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263C" w:rsidP="004F263C" w14:paraId="44DE82E2" w14:textId="77777777">
      <w:pPr>
        <w:jc w:val="right"/>
        <w:rPr>
          <w:rFonts w:hint="eastAsia"/>
        </w:rPr>
      </w:pPr>
      <w:r>
        <w:rPr>
          <w:rFonts w:ascii="Times New Roman" w:eastAsia="Times New Roman" w:hAnsi="Times New Roman" w:cs="Times New Roman"/>
          <w:sz w:val="18"/>
          <w:szCs w:val="18"/>
          <w:lang w:eastAsia="ru-RU"/>
        </w:rPr>
        <w:t>УИД 26</w:t>
      </w:r>
      <w:r>
        <w:rPr>
          <w:rFonts w:ascii="Times New Roman" w:eastAsia="Times New Roman" w:hAnsi="Times New Roman" w:cs="Times New Roman"/>
          <w:sz w:val="18"/>
          <w:szCs w:val="18"/>
          <w:lang w:val="en-US" w:eastAsia="ru-RU"/>
        </w:rPr>
        <w:t>MS</w:t>
      </w:r>
      <w:r w:rsidR="00E47C14">
        <w:rPr>
          <w:rFonts w:ascii="Times New Roman" w:eastAsia="Times New Roman" w:hAnsi="Times New Roman" w:cs="Times New Roman"/>
          <w:sz w:val="18"/>
          <w:szCs w:val="18"/>
          <w:lang w:eastAsia="ru-RU"/>
        </w:rPr>
        <w:t xml:space="preserve"> 0122</w:t>
      </w:r>
      <w:r>
        <w:rPr>
          <w:rFonts w:ascii="Times New Roman" w:eastAsia="Times New Roman" w:hAnsi="Times New Roman" w:cs="Times New Roman"/>
          <w:sz w:val="18"/>
          <w:szCs w:val="18"/>
          <w:lang w:eastAsia="ru-RU"/>
        </w:rPr>
        <w:t>-01-2024-001532-</w:t>
      </w:r>
      <w:r w:rsidR="00E47C14">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5</w:t>
      </w:r>
    </w:p>
    <w:p w:rsidR="004F263C" w:rsidP="004F263C" w14:paraId="274FE188" w14:textId="77777777">
      <w:pPr>
        <w:rPr>
          <w:rFonts w:hint="eastAsia"/>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 3-</w:t>
      </w:r>
      <w:r w:rsidR="00E47C14">
        <w:rPr>
          <w:rFonts w:ascii="Times New Roman" w:eastAsia="Times New Roman" w:hAnsi="Times New Roman" w:cs="Times New Roman"/>
          <w:sz w:val="18"/>
          <w:szCs w:val="18"/>
          <w:lang w:eastAsia="ru-RU"/>
        </w:rPr>
        <w:t>215</w:t>
      </w:r>
      <w:r>
        <w:rPr>
          <w:rFonts w:ascii="Times New Roman" w:eastAsia="Times New Roman" w:hAnsi="Times New Roman" w:cs="Times New Roman"/>
          <w:sz w:val="18"/>
          <w:szCs w:val="18"/>
          <w:lang w:eastAsia="ru-RU"/>
        </w:rPr>
        <w:t>-13-244/24</w:t>
      </w:r>
    </w:p>
    <w:p w:rsidR="004F263C" w:rsidP="004F263C" w14:paraId="3E8BF88C" w14:textId="77777777">
      <w:pPr>
        <w:jc w:val="center"/>
        <w:rPr>
          <w:rFonts w:hint="eastAsia"/>
        </w:rPr>
      </w:pPr>
      <w:r>
        <w:rPr>
          <w:rFonts w:ascii="Times New Roman" w:eastAsia="Times New Roman" w:hAnsi="Times New Roman" w:cs="Times New Roman"/>
          <w:b/>
          <w:bCs/>
          <w:sz w:val="28"/>
          <w:szCs w:val="28"/>
          <w:lang w:eastAsia="ru-RU"/>
        </w:rPr>
        <w:t>П О С Т А Н О В Л Е Н И Е</w:t>
      </w:r>
    </w:p>
    <w:p w:rsidR="004F263C" w:rsidP="004F263C" w14:paraId="1ACADA0B" w14:textId="77777777">
      <w:pPr>
        <w:jc w:val="center"/>
        <w:rPr>
          <w:rFonts w:ascii="Times New Roman" w:eastAsia="Times New Roman" w:hAnsi="Times New Roman" w:cs="Times New Roman"/>
          <w:b/>
          <w:bCs/>
          <w:sz w:val="28"/>
          <w:szCs w:val="28"/>
          <w:lang w:eastAsia="ru-RU"/>
        </w:rPr>
      </w:pPr>
    </w:p>
    <w:p w:rsidR="004F263C" w:rsidP="004F263C" w14:paraId="731BA0E6" w14:textId="77777777">
      <w:pPr>
        <w:ind w:left="-540" w:right="-365"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 Новопавловск                                      1</w:t>
      </w:r>
      <w:r w:rsidR="00E47C1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апреля 2024 года </w:t>
      </w:r>
    </w:p>
    <w:p w:rsidR="004F263C" w:rsidP="004F263C" w14:paraId="05F88DA5" w14:textId="77777777">
      <w:pPr>
        <w:ind w:left="-540" w:right="-365" w:firstLine="540"/>
        <w:rPr>
          <w:rFonts w:hint="eastAsia"/>
        </w:rPr>
      </w:pPr>
    </w:p>
    <w:p w:rsidR="004F263C" w:rsidP="004F263C" w14:paraId="2B5EB09C" w14:textId="77777777">
      <w:pPr>
        <w:ind w:firstLine="708"/>
        <w:jc w:val="both"/>
        <w:rPr>
          <w:rFonts w:hint="eastAsia"/>
        </w:rPr>
      </w:pPr>
      <w:r>
        <w:rPr>
          <w:rFonts w:ascii="Times New Roman" w:eastAsia="Times New Roman" w:hAnsi="Times New Roman" w:cs="Times New Roman"/>
          <w:sz w:val="28"/>
          <w:szCs w:val="28"/>
          <w:lang w:eastAsia="ru-RU"/>
        </w:rPr>
        <w:t xml:space="preserve">Мировой судья судебного участка № 1  Кировского района Ставропольского края Шевелева С.Н., </w:t>
      </w:r>
    </w:p>
    <w:p w:rsidR="004F263C" w:rsidP="004F263C" w14:paraId="6AAA16F4" w14:textId="1080E83C">
      <w:pPr>
        <w:ind w:firstLine="708"/>
        <w:jc w:val="both"/>
        <w:rPr>
          <w:rFonts w:hint="eastAsia"/>
        </w:rPr>
      </w:pPr>
      <w:r>
        <w:rPr>
          <w:rFonts w:ascii="Times New Roman" w:eastAsia="Times New Roman" w:hAnsi="Times New Roman" w:cs="Times New Roman"/>
          <w:sz w:val="28"/>
          <w:szCs w:val="28"/>
          <w:lang w:eastAsia="ru-RU"/>
        </w:rPr>
        <w:t xml:space="preserve">с участием лица, в отношении которого ведется производство по делу об административном правонарушении </w:t>
      </w:r>
      <w:r w:rsidR="007217FB">
        <w:rPr>
          <w:rFonts w:ascii="Times New Roman" w:eastAsia="Times New Roman" w:hAnsi="Times New Roman" w:cs="Times New Roman"/>
          <w:sz w:val="28"/>
          <w:szCs w:val="28"/>
          <w:lang w:eastAsia="ru-RU"/>
        </w:rPr>
        <w:t>****</w:t>
      </w:r>
    </w:p>
    <w:p w:rsidR="004F263C" w:rsidP="004F263C" w14:paraId="1A3F7705" w14:textId="20DD040F">
      <w:pPr>
        <w:ind w:firstLine="708"/>
        <w:jc w:val="both"/>
        <w:rPr>
          <w:rFonts w:hint="eastAsia"/>
        </w:rPr>
      </w:pPr>
      <w:r>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отношении  </w:t>
      </w:r>
      <w:r w:rsidR="007217FB">
        <w:rPr>
          <w:rStyle w:val="Emphasis"/>
          <w:rFonts w:ascii="Times New Roman" w:hAnsi="Times New Roman" w:cs="Times New Roman"/>
          <w:i w:val="0"/>
          <w:sz w:val="28"/>
          <w:szCs w:val="28"/>
        </w:rPr>
        <w:t>****</w:t>
      </w:r>
      <w:r>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частью 1 статьи 12.26 Кодекса об административных правонарушениях Российской Федерации, суд</w:t>
      </w:r>
    </w:p>
    <w:p w:rsidR="004F263C" w:rsidP="004F263C" w14:paraId="0FC5AF45" w14:textId="77777777">
      <w:pPr>
        <w:ind w:firstLine="708"/>
        <w:jc w:val="both"/>
        <w:rPr>
          <w:rFonts w:ascii="Times New Roman" w:eastAsia="Times New Roman" w:hAnsi="Times New Roman" w:cs="Times New Roman"/>
          <w:sz w:val="28"/>
          <w:szCs w:val="28"/>
          <w:lang w:eastAsia="ru-RU"/>
        </w:rPr>
      </w:pPr>
    </w:p>
    <w:p w:rsidR="004F263C" w:rsidP="004F263C" w14:paraId="2DE1A33D" w14:textId="77777777">
      <w:pPr>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У С Т А Н О В И Л:</w:t>
      </w:r>
    </w:p>
    <w:p w:rsidR="004F263C" w:rsidP="004F263C" w14:paraId="44402557" w14:textId="77777777">
      <w:pPr>
        <w:rPr>
          <w:rFonts w:ascii="Times New Roman" w:eastAsia="Times New Roman" w:hAnsi="Times New Roman" w:cs="Times New Roman"/>
          <w:sz w:val="28"/>
          <w:szCs w:val="28"/>
          <w:lang w:eastAsia="ru-RU"/>
        </w:rPr>
      </w:pPr>
    </w:p>
    <w:p w:rsidR="004F263C" w:rsidP="004F263C" w14:paraId="6BE54DB3" w14:textId="1BBB59B3">
      <w:pPr>
        <w:tabs>
          <w:tab w:val="left" w:pos="6120"/>
        </w:tabs>
        <w:ind w:firstLine="540"/>
        <w:jc w:val="both"/>
        <w:rPr>
          <w:rFonts w:hint="eastAsia"/>
        </w:rPr>
      </w:pPr>
      <w:r>
        <w:rPr>
          <w:rFonts w:ascii="Times New Roman" w:eastAsia="Times New Roman" w:hAnsi="Times New Roman" w:cs="Times New Roman"/>
          <w:sz w:val="28"/>
          <w:szCs w:val="28"/>
          <w:lang w:eastAsia="ru-RU"/>
        </w:rPr>
        <w:t>Из протокола об административном прав</w:t>
      </w:r>
      <w:r w:rsidR="003C3E70">
        <w:rPr>
          <w:rFonts w:ascii="Times New Roman" w:eastAsia="Times New Roman" w:hAnsi="Times New Roman" w:cs="Times New Roman"/>
          <w:sz w:val="28"/>
          <w:szCs w:val="28"/>
          <w:lang w:eastAsia="ru-RU"/>
        </w:rPr>
        <w:t>онарушении, составленном ИДПС ОР</w:t>
      </w:r>
      <w:r>
        <w:rPr>
          <w:rFonts w:ascii="Times New Roman" w:eastAsia="Times New Roman" w:hAnsi="Times New Roman" w:cs="Times New Roman"/>
          <w:sz w:val="28"/>
          <w:szCs w:val="28"/>
          <w:lang w:eastAsia="ru-RU"/>
        </w:rPr>
        <w:t xml:space="preserve">ДПС ГИБДД  ОМВД России </w:t>
      </w:r>
      <w:r w:rsidR="003C3E70">
        <w:rPr>
          <w:rFonts w:ascii="Times New Roman" w:eastAsia="Times New Roman" w:hAnsi="Times New Roman" w:cs="Times New Roman"/>
          <w:sz w:val="28"/>
          <w:szCs w:val="28"/>
          <w:lang w:eastAsia="ru-RU"/>
        </w:rPr>
        <w:t xml:space="preserve">по г.Пятигорску </w:t>
      </w:r>
      <w:r>
        <w:rPr>
          <w:rFonts w:ascii="Times New Roman" w:eastAsia="Times New Roman" w:hAnsi="Times New Roman" w:cs="Times New Roman"/>
          <w:sz w:val="28"/>
          <w:szCs w:val="28"/>
          <w:lang w:eastAsia="ru-RU"/>
        </w:rPr>
        <w:t xml:space="preserve"> 26 ВК № 5</w:t>
      </w:r>
      <w:r w:rsidR="003C3E70">
        <w:rPr>
          <w:rFonts w:ascii="Times New Roman" w:eastAsia="Times New Roman" w:hAnsi="Times New Roman" w:cs="Times New Roman"/>
          <w:sz w:val="28"/>
          <w:szCs w:val="28"/>
          <w:lang w:eastAsia="ru-RU"/>
        </w:rPr>
        <w:t>14327</w:t>
      </w:r>
      <w:r>
        <w:rPr>
          <w:rFonts w:ascii="Times New Roman" w:eastAsia="Times New Roman" w:hAnsi="Times New Roman" w:cs="Times New Roman"/>
          <w:sz w:val="28"/>
          <w:szCs w:val="28"/>
          <w:lang w:eastAsia="ru-RU"/>
        </w:rPr>
        <w:t xml:space="preserve"> от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следует, что </w:t>
      </w:r>
      <w:r w:rsidR="007217FB">
        <w:rPr>
          <w:rStyle w:val="SubtleEmphasis"/>
          <w:rFonts w:ascii="Times New Roman" w:hAnsi="Times New Roman" w:cs="Times New Roman"/>
          <w:i w:val="0"/>
          <w:sz w:val="28"/>
          <w:szCs w:val="28"/>
        </w:rPr>
        <w:t>***</w:t>
      </w:r>
      <w:r>
        <w:rPr>
          <w:rFonts w:ascii="Times New Roman" w:eastAsia="Times New Roman" w:hAnsi="Times New Roman" w:cs="Times New Roman"/>
          <w:sz w:val="28"/>
          <w:szCs w:val="28"/>
          <w:lang w:eastAsia="ru-RU"/>
        </w:rPr>
        <w:t xml:space="preserve">., нарушив п. 2.3.2 ПДД РФ,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в </w:t>
      </w:r>
      <w:r w:rsidR="003C3E70">
        <w:rPr>
          <w:rFonts w:ascii="Times New Roman" w:eastAsia="Times New Roman" w:hAnsi="Times New Roman" w:cs="Times New Roman"/>
          <w:sz w:val="28"/>
          <w:szCs w:val="28"/>
          <w:lang w:eastAsia="ru-RU"/>
        </w:rPr>
        <w:t>02 часа 05</w:t>
      </w:r>
      <w:r>
        <w:rPr>
          <w:rFonts w:ascii="Times New Roman" w:eastAsia="Times New Roman" w:hAnsi="Times New Roman" w:cs="Times New Roman"/>
          <w:sz w:val="28"/>
          <w:szCs w:val="28"/>
          <w:lang w:eastAsia="ru-RU"/>
        </w:rPr>
        <w:t xml:space="preserve"> минут на автодороге </w:t>
      </w:r>
      <w:r w:rsidR="007E0262">
        <w:rPr>
          <w:rFonts w:ascii="Times New Roman" w:eastAsia="Times New Roman" w:hAnsi="Times New Roman" w:cs="Times New Roman"/>
          <w:sz w:val="28"/>
          <w:szCs w:val="28"/>
          <w:lang w:eastAsia="ru-RU"/>
        </w:rPr>
        <w:t>в</w:t>
      </w:r>
      <w:r w:rsidR="003C3E70">
        <w:rPr>
          <w:rFonts w:ascii="Times New Roman" w:eastAsia="Times New Roman" w:hAnsi="Times New Roman" w:cs="Times New Roman"/>
          <w:sz w:val="28"/>
          <w:szCs w:val="28"/>
          <w:lang w:eastAsia="ru-RU"/>
        </w:rPr>
        <w:t xml:space="preserve"> г.</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управляя автомобилем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 в его действиях не содержатся признаки уголовно наказуемого деяния, ответственность за которое предусмотрена ч. 1 ст. 12.26 КоАП РФ.</w:t>
      </w:r>
    </w:p>
    <w:p w:rsidR="004F263C" w:rsidP="004F263C" w14:paraId="56E2B6B9" w14:textId="11BBAF66">
      <w:pPr>
        <w:ind w:right="-81" w:firstLine="708"/>
        <w:jc w:val="both"/>
        <w:rPr>
          <w:rFonts w:hint="eastAsia"/>
        </w:rPr>
      </w:pPr>
      <w:r>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правонарушении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 что с протоколом согласен и вину признает,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ночью, управляя автомобилем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его остановили сотрудники ГИБДД и предложили ему освидетельствование на месте от которого он отказался, так как выпил перед этим алкоголь, в медицинское учреждение для прохождения медицинского освидетельствования он отказался ехать.</w:t>
      </w:r>
    </w:p>
    <w:p w:rsidR="004F263C" w:rsidP="004F263C" w14:paraId="5288CA39" w14:textId="77777777">
      <w:pPr>
        <w:tabs>
          <w:tab w:val="left" w:pos="2030"/>
        </w:tabs>
        <w:jc w:val="both"/>
        <w:rPr>
          <w:rFonts w:hint="eastAsia"/>
        </w:rPr>
      </w:pPr>
      <w:r>
        <w:rPr>
          <w:rFonts w:ascii="Times New Roman" w:eastAsia="Times New Roman" w:hAnsi="Times New Roman" w:cs="Times New Roman"/>
          <w:sz w:val="28"/>
          <w:szCs w:val="28"/>
          <w:lang w:eastAsia="ru-RU"/>
        </w:rPr>
        <w:t xml:space="preserve">          Исследовав материалы дела, оценив представленные доказательства, суд приходит к следующему.</w:t>
      </w:r>
    </w:p>
    <w:p w:rsidR="004F263C" w:rsidP="004F263C" w14:paraId="64C2BF93" w14:textId="35EFC9B7">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составленного ИДПС ОРДПС ГИБДД ОМВД РФ </w:t>
      </w:r>
      <w:r w:rsidR="007E0262">
        <w:rPr>
          <w:rFonts w:ascii="Times New Roman" w:eastAsia="Times New Roman" w:hAnsi="Times New Roman" w:cs="Times New Roman"/>
          <w:sz w:val="28"/>
          <w:szCs w:val="28"/>
          <w:lang w:eastAsia="ru-RU"/>
        </w:rPr>
        <w:t>по г.Пятигорску</w:t>
      </w:r>
      <w:r>
        <w:rPr>
          <w:rFonts w:ascii="Times New Roman" w:eastAsia="Times New Roman" w:hAnsi="Times New Roman" w:cs="Times New Roman"/>
          <w:sz w:val="28"/>
          <w:szCs w:val="28"/>
          <w:lang w:eastAsia="ru-RU"/>
        </w:rPr>
        <w:t xml:space="preserve"> </w:t>
      </w:r>
      <w:r w:rsidR="005D7879">
        <w:rPr>
          <w:rFonts w:ascii="Times New Roman" w:eastAsia="Times New Roman" w:hAnsi="Times New Roman" w:cs="Times New Roman"/>
          <w:sz w:val="28"/>
          <w:szCs w:val="28"/>
          <w:lang w:eastAsia="ru-RU"/>
        </w:rPr>
        <w:t>Кучеренко В.О</w:t>
      </w:r>
      <w:r>
        <w:rPr>
          <w:rFonts w:ascii="Times New Roman" w:eastAsia="Times New Roman" w:hAnsi="Times New Roman" w:cs="Times New Roman"/>
          <w:sz w:val="28"/>
          <w:szCs w:val="28"/>
          <w:lang w:eastAsia="ru-RU"/>
        </w:rPr>
        <w:t xml:space="preserve">. с применением видеофиксации, </w:t>
      </w:r>
      <w:r w:rsidR="003C3E70">
        <w:rPr>
          <w:rFonts w:ascii="Times New Roman" w:eastAsia="Times New Roman" w:hAnsi="Times New Roman" w:cs="Times New Roman"/>
          <w:sz w:val="28"/>
          <w:szCs w:val="28"/>
          <w:lang w:eastAsia="ru-RU"/>
        </w:rPr>
        <w:t>Гринченко С.С</w:t>
      </w:r>
      <w:r>
        <w:rPr>
          <w:rFonts w:ascii="Times New Roman" w:eastAsia="Times New Roman" w:hAnsi="Times New Roman" w:cs="Times New Roman"/>
          <w:sz w:val="28"/>
          <w:szCs w:val="28"/>
          <w:lang w:eastAsia="ru-RU"/>
        </w:rPr>
        <w:t xml:space="preserve">. отстранен от управления автомобилем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основании подозрения управления транспортным средством в состоянии опьянения при  наличии признаков в виде </w:t>
      </w:r>
      <w:r w:rsidR="005D7879">
        <w:rPr>
          <w:rFonts w:ascii="Times New Roman" w:eastAsia="Times New Roman" w:hAnsi="Times New Roman" w:cs="Times New Roman"/>
          <w:sz w:val="28"/>
          <w:szCs w:val="28"/>
          <w:lang w:eastAsia="ru-RU"/>
        </w:rPr>
        <w:t>резкого изменения окраски кожных покровов лица, поведения, не соответствующего обстановке</w:t>
      </w:r>
      <w:r>
        <w:rPr>
          <w:rFonts w:ascii="Times New Roman" w:eastAsia="Times New Roman" w:hAnsi="Times New Roman" w:cs="Times New Roman"/>
          <w:sz w:val="28"/>
          <w:szCs w:val="28"/>
          <w:lang w:eastAsia="ru-RU"/>
        </w:rPr>
        <w:t>.</w:t>
      </w:r>
    </w:p>
    <w:p w:rsidR="004F263C" w:rsidP="004F263C" w14:paraId="1E3C6690" w14:textId="1774F718">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 задержании транспортного средства от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составленного ИДПС ОГИБДД ОМВД РФ Кировский </w:t>
      </w:r>
      <w:r w:rsidR="005D7879">
        <w:rPr>
          <w:rFonts w:ascii="Times New Roman" w:eastAsia="Times New Roman" w:hAnsi="Times New Roman" w:cs="Times New Roman"/>
          <w:sz w:val="28"/>
          <w:szCs w:val="28"/>
          <w:lang w:eastAsia="ru-RU"/>
        </w:rPr>
        <w:t>Кучеренко В.О</w:t>
      </w:r>
      <w:r>
        <w:rPr>
          <w:rFonts w:ascii="Times New Roman" w:eastAsia="Times New Roman" w:hAnsi="Times New Roman" w:cs="Times New Roman"/>
          <w:sz w:val="28"/>
          <w:szCs w:val="28"/>
          <w:lang w:eastAsia="ru-RU"/>
        </w:rPr>
        <w:t xml:space="preserve">. с применением видеофиксации, автомобиль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задержан за совершение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12.26 КоАП РФ.</w:t>
      </w:r>
    </w:p>
    <w:p w:rsidR="004F263C" w:rsidP="004F263C" w14:paraId="0E3754F8" w14:textId="55600DF6">
      <w:pPr>
        <w:ind w:firstLine="708"/>
        <w:jc w:val="both"/>
        <w:rPr>
          <w:rFonts w:hint="eastAsia"/>
        </w:rPr>
      </w:pPr>
      <w:r>
        <w:rPr>
          <w:rFonts w:ascii="Times New Roman" w:eastAsia="Times New Roman" w:hAnsi="Times New Roman" w:cs="Times New Roman"/>
          <w:sz w:val="28"/>
          <w:szCs w:val="28"/>
          <w:lang w:eastAsia="ru-RU"/>
        </w:rPr>
        <w:t xml:space="preserve">В протоколе о направлении на медицинское освидетельствование от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в </w:t>
      </w:r>
      <w:r w:rsidR="003C3E70">
        <w:rPr>
          <w:rFonts w:ascii="Times New Roman" w:eastAsia="Times New Roman" w:hAnsi="Times New Roman" w:cs="Times New Roman"/>
          <w:sz w:val="28"/>
          <w:szCs w:val="28"/>
          <w:lang w:eastAsia="ru-RU"/>
        </w:rPr>
        <w:t>02 часа 05</w:t>
      </w:r>
      <w:r>
        <w:rPr>
          <w:rFonts w:ascii="Times New Roman" w:eastAsia="Times New Roman" w:hAnsi="Times New Roman" w:cs="Times New Roman"/>
          <w:sz w:val="28"/>
          <w:szCs w:val="28"/>
          <w:lang w:eastAsia="ru-RU"/>
        </w:rPr>
        <w:t xml:space="preserve"> минут, составленном  ИДПС ОГИБДД ОМВД России </w:t>
      </w:r>
      <w:r w:rsidR="003C3E70">
        <w:rPr>
          <w:rFonts w:ascii="Times New Roman" w:eastAsia="Times New Roman" w:hAnsi="Times New Roman" w:cs="Times New Roman"/>
          <w:sz w:val="28"/>
          <w:szCs w:val="28"/>
          <w:lang w:eastAsia="ru-RU"/>
        </w:rPr>
        <w:t>по г.Пятигорску</w:t>
      </w:r>
      <w:r w:rsidR="005D7879">
        <w:rPr>
          <w:rFonts w:ascii="Times New Roman" w:eastAsia="Times New Roman" w:hAnsi="Times New Roman" w:cs="Times New Roman"/>
          <w:sz w:val="28"/>
          <w:szCs w:val="28"/>
          <w:lang w:eastAsia="ru-RU"/>
        </w:rPr>
        <w:t xml:space="preserve"> Кучеренко В.О</w:t>
      </w:r>
      <w:r>
        <w:rPr>
          <w:rFonts w:ascii="Times New Roman" w:eastAsia="Times New Roman" w:hAnsi="Times New Roman" w:cs="Times New Roman"/>
          <w:sz w:val="28"/>
          <w:szCs w:val="28"/>
          <w:lang w:eastAsia="ru-RU"/>
        </w:rPr>
        <w:t xml:space="preserve">. указано, что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управлявший автомобилем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регистрационные знаки </w:t>
      </w:r>
      <w:r w:rsidR="003C3E70">
        <w:rPr>
          <w:rFonts w:ascii="Times New Roman" w:eastAsia="Times New Roman" w:hAnsi="Times New Roman" w:cs="Times New Roman"/>
          <w:sz w:val="28"/>
          <w:szCs w:val="28"/>
          <w:lang w:eastAsia="ru-RU"/>
        </w:rPr>
        <w:t>В</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направлен для прохождения медицинского освидетельствования на состояние опьянения, от которого он отказался.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w:t>
      </w:r>
    </w:p>
    <w:p w:rsidR="004F263C" w:rsidP="004F263C" w14:paraId="7BC35979" w14:textId="77777777">
      <w:pPr>
        <w:tabs>
          <w:tab w:val="left" w:pos="2030"/>
        </w:tabs>
        <w:jc w:val="both"/>
        <w:rPr>
          <w:rFonts w:hint="eastAsia"/>
        </w:rPr>
      </w:pPr>
      <w:r>
        <w:rPr>
          <w:rFonts w:ascii="Times New Roman" w:eastAsia="Times New Roman" w:hAnsi="Times New Roman" w:cs="Times New Roman"/>
          <w:sz w:val="28"/>
          <w:szCs w:val="28"/>
          <w:lang w:eastAsia="ru-RU"/>
        </w:rPr>
        <w:t xml:space="preserve">           Статья 12.26 КоАП РФ предусматривает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p>
    <w:p w:rsidR="004F263C" w:rsidP="004F263C" w14:paraId="104C7DAE" w14:textId="77777777">
      <w:pPr>
        <w:ind w:firstLine="708"/>
        <w:jc w:val="both"/>
        <w:rPr>
          <w:rFonts w:hint="eastAsia"/>
        </w:rPr>
      </w:pPr>
      <w:r>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w:t>
      </w:r>
      <w:r>
        <w:rPr>
          <w:rFonts w:ascii="Times New Roman" w:hAnsi="Times New Roman" w:cs="Times New Roman"/>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Fonts w:ascii="Times New Roman" w:hAnsi="Times New Roman" w:cs="Times New Roman"/>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w:t>
      </w:r>
    </w:p>
    <w:p w:rsidR="004F263C" w:rsidP="004F263C" w14:paraId="617E4677" w14:textId="77777777">
      <w:pPr>
        <w:ind w:firstLine="708"/>
        <w:jc w:val="both"/>
        <w:rPr>
          <w:rFonts w:hint="eastAsia"/>
        </w:rPr>
      </w:pPr>
      <w:r>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4F263C" w:rsidP="004F263C" w14:paraId="44621D4B" w14:textId="77777777">
      <w:pPr>
        <w:ind w:right="-82" w:firstLine="540"/>
        <w:jc w:val="both"/>
        <w:rPr>
          <w:rFonts w:hint="eastAsia"/>
        </w:rPr>
      </w:pPr>
      <w:r>
        <w:rPr>
          <w:rFonts w:ascii="Times New Roman" w:eastAsia="Times New Roman" w:hAnsi="Times New Roman" w:cs="Times New Roman"/>
          <w:sz w:val="28"/>
          <w:szCs w:val="28"/>
          <w:lang w:eastAsia="ru-RU"/>
        </w:rPr>
        <w:t>В соответствии  с п.8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F263C" w:rsidP="004F263C" w14:paraId="030AACD4" w14:textId="33025FB5">
      <w:pPr>
        <w:ind w:right="-82" w:firstLine="540"/>
        <w:jc w:val="both"/>
        <w:rPr>
          <w:rFonts w:hint="eastAsia"/>
        </w:rPr>
      </w:pPr>
      <w:r>
        <w:rPr>
          <w:rFonts w:ascii="Times New Roman" w:eastAsia="Times New Roman" w:hAnsi="Times New Roman" w:cs="Times New Roman"/>
          <w:sz w:val="28"/>
          <w:szCs w:val="28"/>
          <w:lang w:eastAsia="ru-RU"/>
        </w:rPr>
        <w:t>Из видеофиксации следует, что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сотрудник ДПС </w:t>
      </w:r>
      <w:r w:rsidR="005D7879">
        <w:rPr>
          <w:rFonts w:ascii="Times New Roman" w:eastAsia="Times New Roman" w:hAnsi="Times New Roman" w:cs="Times New Roman"/>
          <w:sz w:val="28"/>
          <w:szCs w:val="28"/>
          <w:lang w:eastAsia="ru-RU"/>
        </w:rPr>
        <w:t>Кучеренко В.О</w:t>
      </w:r>
      <w:r>
        <w:rPr>
          <w:rFonts w:ascii="Times New Roman" w:eastAsia="Times New Roman" w:hAnsi="Times New Roman" w:cs="Times New Roman"/>
          <w:sz w:val="28"/>
          <w:szCs w:val="28"/>
          <w:lang w:eastAsia="ru-RU"/>
        </w:rPr>
        <w:t xml:space="preserve">. отстраняет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управления автомобилем, а затем  предлагает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освидетельствование на месте с помощью прибора Алкотектор, на что </w:t>
      </w:r>
      <w:r w:rsidR="007217FB">
        <w:rPr>
          <w:rFonts w:ascii="Times New Roman" w:eastAsia="Times New Roman" w:hAnsi="Times New Roman" w:cs="Times New Roman"/>
          <w:sz w:val="28"/>
          <w:szCs w:val="28"/>
          <w:lang w:eastAsia="ru-RU"/>
        </w:rPr>
        <w:t>***</w:t>
      </w:r>
      <w:r w:rsidR="003C3E70">
        <w:rPr>
          <w:rFonts w:ascii="Times New Roman" w:eastAsia="Times New Roman" w:hAnsi="Times New Roman" w:cs="Times New Roman"/>
          <w:sz w:val="28"/>
          <w:szCs w:val="28"/>
          <w:lang w:eastAsia="ru-RU"/>
        </w:rPr>
        <w:t>С.С</w:t>
      </w:r>
      <w:r>
        <w:rPr>
          <w:rFonts w:ascii="Times New Roman" w:eastAsia="Times New Roman" w:hAnsi="Times New Roman" w:cs="Times New Roman"/>
          <w:sz w:val="28"/>
          <w:szCs w:val="28"/>
          <w:lang w:eastAsia="ru-RU"/>
        </w:rPr>
        <w:t xml:space="preserve">. отказывается. После чего, ИДПС </w:t>
      </w:r>
      <w:r w:rsidR="005D7879">
        <w:rPr>
          <w:rFonts w:ascii="Times New Roman" w:eastAsia="Times New Roman" w:hAnsi="Times New Roman" w:cs="Times New Roman"/>
          <w:sz w:val="28"/>
          <w:szCs w:val="28"/>
          <w:lang w:eastAsia="ru-RU"/>
        </w:rPr>
        <w:t>Кучеренко В.О</w:t>
      </w:r>
      <w:r>
        <w:rPr>
          <w:rFonts w:ascii="Times New Roman" w:eastAsia="Times New Roman" w:hAnsi="Times New Roman" w:cs="Times New Roman"/>
          <w:sz w:val="28"/>
          <w:szCs w:val="28"/>
          <w:lang w:eastAsia="ru-RU"/>
        </w:rPr>
        <w:t xml:space="preserve">. предлагает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медицинское освидетельствование, на что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отвечает отказом. После чего автомобиль задерживается.</w:t>
      </w:r>
    </w:p>
    <w:p w:rsidR="004F263C" w:rsidP="004F263C" w14:paraId="4B94E7AE" w14:textId="5A063C7F">
      <w:pPr>
        <w:jc w:val="both"/>
        <w:rPr>
          <w:rFonts w:hint="eastAsia"/>
        </w:rPr>
      </w:pPr>
      <w:r>
        <w:rPr>
          <w:rFonts w:ascii="Times New Roman" w:eastAsia="Times New Roman" w:hAnsi="Times New Roman" w:cs="Times New Roman"/>
          <w:sz w:val="28"/>
          <w:szCs w:val="28"/>
          <w:lang w:eastAsia="ru-RU"/>
        </w:rPr>
        <w:tab/>
        <w:t xml:space="preserve">Из рапорта ИДПС ОГИБДД ОМВД РФ Кировский </w:t>
      </w:r>
      <w:r w:rsidR="005D7879">
        <w:rPr>
          <w:rFonts w:ascii="Times New Roman" w:eastAsia="Times New Roman" w:hAnsi="Times New Roman" w:cs="Times New Roman"/>
          <w:sz w:val="28"/>
          <w:szCs w:val="28"/>
          <w:lang w:eastAsia="ru-RU"/>
        </w:rPr>
        <w:t>Кучеренко В.О</w:t>
      </w:r>
      <w:r>
        <w:rPr>
          <w:rFonts w:ascii="Times New Roman" w:eastAsia="Times New Roman" w:hAnsi="Times New Roman" w:cs="Times New Roman"/>
          <w:sz w:val="28"/>
          <w:szCs w:val="28"/>
          <w:lang w:eastAsia="ru-RU"/>
        </w:rPr>
        <w:t xml:space="preserve">.  от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следует, что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в ходе несения службы на маршруте патрулирования автодороге </w:t>
      </w:r>
      <w:r w:rsidR="005D7879">
        <w:rPr>
          <w:rFonts w:ascii="Times New Roman" w:eastAsia="Times New Roman" w:hAnsi="Times New Roman" w:cs="Times New Roman"/>
          <w:sz w:val="28"/>
          <w:szCs w:val="28"/>
          <w:lang w:eastAsia="ru-RU"/>
        </w:rPr>
        <w:t>в</w:t>
      </w:r>
      <w:r w:rsidR="003C3E70">
        <w:rPr>
          <w:rFonts w:ascii="Times New Roman" w:eastAsia="Times New Roman" w:hAnsi="Times New Roman" w:cs="Times New Roman"/>
          <w:sz w:val="28"/>
          <w:szCs w:val="28"/>
          <w:lang w:eastAsia="ru-RU"/>
        </w:rPr>
        <w:t xml:space="preserve"> г.</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было остановлено транспортное средство автомобилем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управлением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 которого б</w:t>
      </w:r>
      <w:r w:rsidR="005D7879">
        <w:rPr>
          <w:rFonts w:ascii="Times New Roman" w:eastAsia="Times New Roman" w:hAnsi="Times New Roman" w:cs="Times New Roman"/>
          <w:sz w:val="28"/>
          <w:szCs w:val="28"/>
          <w:lang w:eastAsia="ru-RU"/>
        </w:rPr>
        <w:t>ыли выявлены признаки опьянения</w:t>
      </w:r>
      <w:r>
        <w:rPr>
          <w:rFonts w:ascii="Times New Roman" w:eastAsia="Times New Roman" w:hAnsi="Times New Roman" w:cs="Times New Roman"/>
          <w:sz w:val="28"/>
          <w:szCs w:val="28"/>
          <w:lang w:eastAsia="ru-RU"/>
        </w:rPr>
        <w:t>, ему было предложено пройти освидетельствования на состояние алкогольного опьянения, от которого он отказался,  после чего ему было предложено пройти медицинское освидетельствование на состояние опьянения, от которого он отказался. Был составлен административный протокол по ст. 12.26 ч.1 КоАП РФ.</w:t>
      </w:r>
    </w:p>
    <w:p w:rsidR="004F263C" w:rsidP="004F263C" w14:paraId="2A88CD90" w14:textId="679C1AC7">
      <w:pPr>
        <w:ind w:firstLine="708"/>
        <w:jc w:val="both"/>
        <w:rPr>
          <w:rFonts w:hint="eastAsia"/>
        </w:rPr>
      </w:pPr>
      <w:r>
        <w:rPr>
          <w:rFonts w:ascii="Times New Roman" w:eastAsia="Times New Roman" w:hAnsi="Times New Roman" w:cs="Times New Roman"/>
          <w:sz w:val="28"/>
          <w:szCs w:val="28"/>
          <w:lang w:eastAsia="ru-RU"/>
        </w:rPr>
        <w:t xml:space="preserve">Таким образом, мировой судья, выслушав пояснения лица, в отношении которого ведется производство по делу об административном правонарушении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исследовав протокол об административном правонарушении, протокол о направлении на медицинское освидетельствование на состояние опьянения, протокол об отстранении от управления транспортным средством, протокол о задержании транспортного средства, видеофиксацию правонарушения, рапорт ИДПС </w:t>
      </w:r>
      <w:r w:rsidR="005D7879">
        <w:rPr>
          <w:rFonts w:ascii="Times New Roman" w:eastAsia="Times New Roman" w:hAnsi="Times New Roman" w:cs="Times New Roman"/>
          <w:sz w:val="28"/>
          <w:szCs w:val="28"/>
          <w:lang w:eastAsia="ru-RU"/>
        </w:rPr>
        <w:t>Кучеренко В.О</w:t>
      </w:r>
      <w:r w:rsidR="003C3E70">
        <w:rPr>
          <w:rFonts w:ascii="Times New Roman" w:eastAsia="Times New Roman" w:hAnsi="Times New Roman" w:cs="Times New Roman"/>
          <w:sz w:val="28"/>
          <w:szCs w:val="28"/>
          <w:lang w:eastAsia="ru-RU"/>
        </w:rPr>
        <w:t xml:space="preserve"> В.О</w:t>
      </w:r>
      <w:r>
        <w:rPr>
          <w:rFonts w:ascii="Times New Roman" w:eastAsia="Times New Roman" w:hAnsi="Times New Roman" w:cs="Times New Roman"/>
          <w:sz w:val="28"/>
          <w:szCs w:val="28"/>
          <w:lang w:eastAsia="ru-RU"/>
        </w:rPr>
        <w:t xml:space="preserve">., оценивая которые в соответствии со ст. 26.11 КоАП РФ и признавая их допустимыми доказательствами на основании ст. 26.2 КоАП РФ установил, что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примерно в </w:t>
      </w:r>
      <w:r w:rsidR="005D7879">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час </w:t>
      </w:r>
      <w:r w:rsidR="005D7879">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минут, управляя автомобилем </w:t>
      </w:r>
      <w:r w:rsidR="003C3E70">
        <w:rPr>
          <w:rFonts w:ascii="Times New Roman" w:eastAsia="Times New Roman" w:hAnsi="Times New Roman" w:cs="Times New Roman"/>
          <w:sz w:val="28"/>
          <w:szCs w:val="28"/>
          <w:lang w:eastAsia="ru-RU"/>
        </w:rPr>
        <w:t>ВАЗ-21104</w:t>
      </w:r>
      <w:r>
        <w:rPr>
          <w:rFonts w:ascii="Times New Roman" w:eastAsia="Times New Roman" w:hAnsi="Times New Roman" w:cs="Times New Roman"/>
          <w:sz w:val="28"/>
          <w:szCs w:val="28"/>
          <w:lang w:eastAsia="ru-RU"/>
        </w:rPr>
        <w:t xml:space="preserve"> регистрационные знаки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следуя по автодороге </w:t>
      </w:r>
      <w:r w:rsidR="005D7879">
        <w:rPr>
          <w:rFonts w:ascii="Times New Roman" w:eastAsia="Times New Roman" w:hAnsi="Times New Roman" w:cs="Times New Roman"/>
          <w:sz w:val="28"/>
          <w:szCs w:val="28"/>
          <w:lang w:eastAsia="ru-RU"/>
        </w:rPr>
        <w:t>в</w:t>
      </w:r>
      <w:r w:rsidR="003C3E70">
        <w:rPr>
          <w:rFonts w:ascii="Times New Roman" w:eastAsia="Times New Roman" w:hAnsi="Times New Roman" w:cs="Times New Roman"/>
          <w:sz w:val="28"/>
          <w:szCs w:val="28"/>
          <w:lang w:eastAsia="ru-RU"/>
        </w:rPr>
        <w:t xml:space="preserve"> г.</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 остановлен ИДПС ОР ДПС ГИБДД ОМВД РФ </w:t>
      </w:r>
      <w:r w:rsidR="005D7879">
        <w:rPr>
          <w:rFonts w:ascii="Times New Roman" w:eastAsia="Times New Roman" w:hAnsi="Times New Roman" w:cs="Times New Roman"/>
          <w:sz w:val="28"/>
          <w:szCs w:val="28"/>
          <w:lang w:eastAsia="ru-RU"/>
        </w:rPr>
        <w:t xml:space="preserve">по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который </w:t>
      </w:r>
      <w:r w:rsidR="005D7879">
        <w:rPr>
          <w:rFonts w:ascii="Times New Roman" w:eastAsia="Times New Roman" w:hAnsi="Times New Roman" w:cs="Times New Roman"/>
          <w:sz w:val="28"/>
          <w:szCs w:val="28"/>
          <w:lang w:eastAsia="ru-RU"/>
        </w:rPr>
        <w:t>2 а</w:t>
      </w:r>
      <w:r w:rsidR="003C3E70">
        <w:rPr>
          <w:rFonts w:ascii="Times New Roman" w:eastAsia="Times New Roman" w:hAnsi="Times New Roman" w:cs="Times New Roman"/>
          <w:sz w:val="28"/>
          <w:szCs w:val="28"/>
          <w:lang w:eastAsia="ru-RU"/>
        </w:rPr>
        <w:t>вгуста 2023</w:t>
      </w:r>
      <w:r>
        <w:rPr>
          <w:rFonts w:ascii="Times New Roman" w:eastAsia="Times New Roman" w:hAnsi="Times New Roman" w:cs="Times New Roman"/>
          <w:sz w:val="28"/>
          <w:szCs w:val="28"/>
          <w:lang w:eastAsia="ru-RU"/>
        </w:rPr>
        <w:t xml:space="preserve"> года  в </w:t>
      </w:r>
      <w:r w:rsidR="003C3E70">
        <w:rPr>
          <w:rFonts w:ascii="Times New Roman" w:eastAsia="Times New Roman" w:hAnsi="Times New Roman" w:cs="Times New Roman"/>
          <w:sz w:val="28"/>
          <w:szCs w:val="28"/>
          <w:lang w:eastAsia="ru-RU"/>
        </w:rPr>
        <w:t>02 часа 05</w:t>
      </w:r>
      <w:r>
        <w:rPr>
          <w:rFonts w:ascii="Times New Roman" w:eastAsia="Times New Roman" w:hAnsi="Times New Roman" w:cs="Times New Roman"/>
          <w:sz w:val="28"/>
          <w:szCs w:val="28"/>
          <w:lang w:eastAsia="ru-RU"/>
        </w:rPr>
        <w:t xml:space="preserve"> минут установил, что у водителя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имеются признаки опьянения о которых свидетельствовал</w:t>
      </w:r>
      <w:r w:rsidR="005D7879">
        <w:rPr>
          <w:rFonts w:ascii="Times New Roman" w:eastAsia="Times New Roman" w:hAnsi="Times New Roman" w:cs="Times New Roman"/>
          <w:sz w:val="28"/>
          <w:szCs w:val="28"/>
          <w:lang w:eastAsia="ru-RU"/>
        </w:rPr>
        <w:t xml:space="preserve">о неустойчивость позы,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8"/>
          <w:szCs w:val="28"/>
          <w:lang w:eastAsia="ru-RU"/>
        </w:rPr>
        <w:t xml:space="preserve"> и на законное в связи с этим требование ИДПС ОР ДПС ГИБДД МВД России </w:t>
      </w:r>
      <w:r w:rsidR="005D7879">
        <w:rPr>
          <w:rFonts w:ascii="Times New Roman" w:eastAsia="Times New Roman" w:hAnsi="Times New Roman" w:cs="Times New Roman"/>
          <w:sz w:val="28"/>
          <w:szCs w:val="28"/>
          <w:lang w:eastAsia="ru-RU"/>
        </w:rPr>
        <w:t>по г.Пятигорску Кучеренко В.О</w:t>
      </w:r>
      <w:r>
        <w:rPr>
          <w:rFonts w:ascii="Times New Roman" w:eastAsia="Times New Roman" w:hAnsi="Times New Roman" w:cs="Times New Roman"/>
          <w:sz w:val="28"/>
          <w:szCs w:val="28"/>
          <w:lang w:eastAsia="ru-RU"/>
        </w:rPr>
        <w:t xml:space="preserve">. о прохождении освидетельствования на месте, а также медицинского освидетельствования на состояние опьянения, </w:t>
      </w:r>
      <w:r w:rsidR="003C3E70">
        <w:rPr>
          <w:rFonts w:ascii="Times New Roman" w:eastAsia="Times New Roman" w:hAnsi="Times New Roman" w:cs="Times New Roman"/>
          <w:sz w:val="28"/>
          <w:szCs w:val="28"/>
          <w:lang w:eastAsia="ru-RU"/>
        </w:rPr>
        <w:t>Г</w:t>
      </w:r>
      <w:r w:rsidR="007217FB">
        <w:rPr>
          <w:rFonts w:ascii="Times New Roman" w:eastAsia="Times New Roman" w:hAnsi="Times New Roman" w:cs="Times New Roman"/>
          <w:sz w:val="28"/>
          <w:szCs w:val="28"/>
          <w:lang w:eastAsia="ru-RU"/>
        </w:rPr>
        <w:t>***</w:t>
      </w:r>
      <w:r w:rsidR="003C3E70">
        <w:rPr>
          <w:rFonts w:ascii="Times New Roman" w:eastAsia="Times New Roman" w:hAnsi="Times New Roman" w:cs="Times New Roman"/>
          <w:sz w:val="28"/>
          <w:szCs w:val="28"/>
          <w:lang w:eastAsia="ru-RU"/>
        </w:rPr>
        <w:t>С.С</w:t>
      </w:r>
      <w:r>
        <w:rPr>
          <w:rFonts w:ascii="Times New Roman" w:eastAsia="Times New Roman" w:hAnsi="Times New Roman" w:cs="Times New Roman"/>
          <w:sz w:val="28"/>
          <w:szCs w:val="28"/>
          <w:lang w:eastAsia="ru-RU"/>
        </w:rPr>
        <w:t xml:space="preserve">. ответил отказом, т.е.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содержащее уголовно наказуемого деяния.</w:t>
      </w:r>
    </w:p>
    <w:p w:rsidR="004F263C" w:rsidP="004F263C" w14:paraId="5D42E580" w14:textId="769BD2FB">
      <w:pPr>
        <w:ind w:firstLine="708"/>
        <w:jc w:val="both"/>
        <w:rPr>
          <w:rFonts w:hint="eastAsia"/>
        </w:rPr>
      </w:pPr>
      <w:r>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суд считает необходимым признать полное признание вины.</w:t>
      </w:r>
    </w:p>
    <w:p w:rsidR="004F263C" w:rsidP="004F263C" w14:paraId="6A6B57AF" w14:textId="07E05885">
      <w:pPr>
        <w:ind w:firstLine="708"/>
        <w:jc w:val="both"/>
        <w:rPr>
          <w:rFonts w:hint="eastAsia"/>
        </w:rPr>
      </w:pPr>
      <w:r>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повторное совершение однородного правонарушения, так как он ранее привлекался к административной ответственности за аналогичное правонарушение </w:t>
      </w:r>
      <w:r w:rsidR="005D7879">
        <w:rPr>
          <w:rFonts w:ascii="Times New Roman" w:eastAsia="Times New Roman" w:hAnsi="Times New Roman" w:cs="Times New Roman"/>
          <w:sz w:val="28"/>
          <w:szCs w:val="28"/>
          <w:lang w:eastAsia="ru-RU"/>
        </w:rPr>
        <w:t>4 июля 2023 года по ст. 12.5 ч.3.1 КоАП РФ, 7 января 2023 года по ст. 12.5 ч.3.1 КоАП РФ.</w:t>
      </w:r>
    </w:p>
    <w:p w:rsidR="004F263C" w:rsidP="004F263C" w14:paraId="330FBBE7" w14:textId="2981589A">
      <w:pPr>
        <w:ind w:firstLine="708"/>
        <w:jc w:val="both"/>
        <w:rPr>
          <w:rFonts w:hint="eastAsia"/>
        </w:rPr>
      </w:pPr>
      <w:r>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личность правонарушителя, наличие обстоятельств, смягчающих и обстоятельств, отягчающих административную ответственность, мировой судья приходит к выводу о назначении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наказания в виде штрафа с лишением права управления транспортными средствами на срок в пределах санкции данной статьи.</w:t>
      </w:r>
    </w:p>
    <w:p w:rsidR="004F263C" w:rsidP="004F263C" w14:paraId="7DA852E6" w14:textId="77777777">
      <w:pPr>
        <w:ind w:firstLine="708"/>
        <w:jc w:val="both"/>
        <w:rPr>
          <w:rFonts w:hint="eastAsia"/>
        </w:rPr>
      </w:pPr>
      <w:r>
        <w:rPr>
          <w:rFonts w:ascii="Times New Roman" w:eastAsia="Times New Roman" w:hAnsi="Times New Roman" w:cs="Times New Roman"/>
          <w:sz w:val="28"/>
          <w:szCs w:val="28"/>
          <w:lang w:eastAsia="ru-RU"/>
        </w:rPr>
        <w:t>На основании вышеизложенного и руководствуясь ст. 29.10 КоАП РФ, суд</w:t>
      </w:r>
    </w:p>
    <w:p w:rsidR="004F263C" w:rsidP="004F263C" w14:paraId="3D81346C" w14:textId="77777777">
      <w:pPr>
        <w:jc w:val="center"/>
        <w:rPr>
          <w:rFonts w:hint="eastAsia"/>
        </w:rPr>
      </w:pPr>
      <w:r>
        <w:rPr>
          <w:rFonts w:ascii="Times New Roman" w:eastAsia="Times New Roman" w:hAnsi="Times New Roman" w:cs="Times New Roman"/>
          <w:b/>
          <w:bCs/>
          <w:sz w:val="28"/>
          <w:szCs w:val="28"/>
          <w:lang w:eastAsia="ru-RU"/>
        </w:rPr>
        <w:t>П О С Т А Н О В И Л:</w:t>
      </w:r>
    </w:p>
    <w:p w:rsidR="004F263C" w:rsidP="004F263C" w14:paraId="20C4D83F" w14:textId="77777777">
      <w:pPr>
        <w:jc w:val="center"/>
        <w:rPr>
          <w:rFonts w:ascii="Times New Roman" w:eastAsia="Times New Roman" w:hAnsi="Times New Roman" w:cs="Times New Roman"/>
          <w:b/>
          <w:bCs/>
          <w:sz w:val="28"/>
          <w:szCs w:val="28"/>
          <w:lang w:eastAsia="ru-RU"/>
        </w:rPr>
      </w:pPr>
    </w:p>
    <w:p w:rsidR="004F263C" w:rsidP="004F263C" w14:paraId="3AA8A787" w14:textId="18A9A664">
      <w:pPr>
        <w:ind w:firstLine="822"/>
        <w:jc w:val="both"/>
        <w:rPr>
          <w:rFonts w:hint="eastAsia"/>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12.26 КоАП  РФ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w:t>
      </w:r>
      <w:r w:rsidR="005D787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5D7879">
        <w:rPr>
          <w:rFonts w:ascii="Times New Roman" w:eastAsia="Times New Roman" w:hAnsi="Times New Roman" w:cs="Times New Roman"/>
          <w:sz w:val="28"/>
          <w:szCs w:val="28"/>
          <w:lang w:eastAsia="ru-RU"/>
        </w:rPr>
        <w:t>шест</w:t>
      </w:r>
      <w:r>
        <w:rPr>
          <w:rFonts w:ascii="Times New Roman" w:eastAsia="Times New Roman" w:hAnsi="Times New Roman" w:cs="Times New Roman"/>
          <w:sz w:val="28"/>
          <w:szCs w:val="28"/>
          <w:lang w:eastAsia="ru-RU"/>
        </w:rPr>
        <w:t>ь) месяцев.</w:t>
      </w:r>
    </w:p>
    <w:p w:rsidR="00A76FD7" w:rsidRPr="00A76FD7" w:rsidP="00A76FD7" w14:paraId="732FBA2F" w14:textId="77777777">
      <w:pPr>
        <w:ind w:firstLine="708"/>
        <w:jc w:val="both"/>
        <w:rPr>
          <w:rFonts w:hint="eastAsia"/>
        </w:rPr>
      </w:pPr>
      <w:r>
        <w:rPr>
          <w:rFonts w:ascii="Times New Roman" w:eastAsia="Times New Roman" w:hAnsi="Times New Roman" w:cs="Times New Roman"/>
          <w:sz w:val="28"/>
          <w:szCs w:val="28"/>
          <w:lang w:eastAsia="ru-RU"/>
        </w:rPr>
        <w:t xml:space="preserve">Административный штраф в размере 30000 рублей подлежит перечислению, наименование получателя </w:t>
      </w:r>
      <w:r w:rsidRPr="00A76FD7">
        <w:rPr>
          <w:rFonts w:ascii="Times New Roman" w:eastAsia="Times New Roman" w:hAnsi="Times New Roman" w:cs="Times New Roman"/>
          <w:sz w:val="28"/>
          <w:szCs w:val="28"/>
          <w:lang w:eastAsia="ru-RU"/>
        </w:rPr>
        <w:t>УФК по  Ставропольскому краю (отдел  МВД России по г.Пятигорску), ИНН – 26320303678,  реквизиты банка –  в отделение  Ставрополь Банка России//УФК поСтавропольскомукраюг.Ставрополь,  КБК18811601123010001140, БИК010702101, кор счет № 40102810345370000013, КПП 263201001, ОКТМО 07727000, сч. 03100643000000012100, идентификатор 1881042623390000</w:t>
      </w:r>
      <w:r>
        <w:rPr>
          <w:rFonts w:ascii="Times New Roman" w:eastAsia="Times New Roman" w:hAnsi="Times New Roman" w:cs="Times New Roman"/>
          <w:sz w:val="28"/>
          <w:szCs w:val="28"/>
          <w:lang w:eastAsia="ru-RU"/>
        </w:rPr>
        <w:t>4652</w:t>
      </w:r>
      <w:r w:rsidRPr="00A76FD7">
        <w:rPr>
          <w:rFonts w:ascii="Times New Roman" w:eastAsia="Times New Roman" w:hAnsi="Times New Roman" w:cs="Times New Roman"/>
          <w:sz w:val="28"/>
          <w:szCs w:val="28"/>
          <w:lang w:eastAsia="ru-RU"/>
        </w:rPr>
        <w:t>.</w:t>
      </w:r>
    </w:p>
    <w:p w:rsidR="004F263C" w:rsidP="004F263C" w14:paraId="09069C9B" w14:textId="23FD3694">
      <w:pPr>
        <w:ind w:firstLine="708"/>
        <w:jc w:val="both"/>
        <w:rPr>
          <w:rFonts w:hint="eastAsia"/>
        </w:rPr>
      </w:pPr>
      <w:r>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возложить на ОГИБДД ОМВД РФ Кировский.</w:t>
      </w:r>
    </w:p>
    <w:p w:rsidR="004F263C" w:rsidP="004F263C" w14:paraId="5DB29FC7" w14:textId="23FFE33B">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6"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263C" w:rsidP="004F263C" w14:paraId="28A87B59" w14:textId="49730C54">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7217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9" w:history="1">
        <w:r>
          <w:rPr>
            <w:rFonts w:ascii="Times New Roman" w:eastAsia="Times New Roman" w:hAnsi="Times New Roman" w:cs="Times New Roman"/>
            <w:sz w:val="28"/>
            <w:szCs w:val="28"/>
            <w:lang w:eastAsia="ru-RU"/>
          </w:rPr>
          <w:t>частями 1</w:t>
        </w:r>
      </w:hyperlink>
      <w:r>
        <w:rPr>
          <w:rFonts w:ascii="Times New Roman" w:eastAsia="Times New Roman" w:hAnsi="Times New Roman" w:cs="Times New Roman"/>
          <w:sz w:val="28"/>
          <w:szCs w:val="28"/>
          <w:lang w:eastAsia="ru-RU"/>
        </w:rPr>
        <w:t xml:space="preserve"> - </w:t>
      </w:r>
      <w:hyperlink r:id="rId10" w:history="1">
        <w:r>
          <w:rPr>
            <w:rFonts w:ascii="Times New Roman" w:eastAsia="Times New Roman" w:hAnsi="Times New Roman" w:cs="Times New Roman"/>
            <w:sz w:val="28"/>
            <w:szCs w:val="28"/>
            <w:lang w:eastAsia="ru-RU"/>
          </w:rPr>
          <w:t>3 статьи 32.6</w:t>
        </w:r>
      </w:hyperlink>
      <w:r>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Pr>
          <w:rFonts w:ascii="Times New Roman" w:eastAsia="Times New Roman" w:hAnsi="Times New Roman" w:cs="Times New Roman"/>
          <w:sz w:val="28"/>
          <w:szCs w:val="28"/>
          <w:lang w:eastAsia="ru-RU"/>
        </w:rPr>
        <w:t>исполняющим этот вид административного наказания, заявления лица об утрате указанных документов.</w:t>
      </w:r>
    </w:p>
    <w:p w:rsidR="004F263C" w:rsidP="004F263C" w14:paraId="6290C7F1" w14:textId="77777777">
      <w:pPr>
        <w:ind w:firstLine="823"/>
        <w:jc w:val="both"/>
        <w:rPr>
          <w:rFonts w:hint="eastAsia"/>
        </w:rPr>
      </w:pPr>
      <w:r>
        <w:rPr>
          <w:rFonts w:ascii="Times New Roman" w:eastAsia="Times New Roman" w:hAnsi="Times New Roman" w:cs="Times New Roman"/>
          <w:sz w:val="28"/>
          <w:szCs w:val="28"/>
          <w:lang w:eastAsia="ru-RU"/>
        </w:rPr>
        <w:t>Постановление может быть обжаловано в течение 10 суток в Кировский районный суд со дня вручения или получения копии постановления через мирового судью судебного участка № 1 Кировского района Ставропольского края.</w:t>
      </w:r>
    </w:p>
    <w:p w:rsidR="004F263C" w:rsidP="004F263C" w14:paraId="675354BF" w14:textId="77777777">
      <w:pPr>
        <w:ind w:firstLine="823"/>
        <w:jc w:val="both"/>
        <w:rPr>
          <w:rFonts w:ascii="Times New Roman" w:eastAsia="Times New Roman" w:hAnsi="Times New Roman" w:cs="Times New Roman"/>
          <w:sz w:val="28"/>
          <w:szCs w:val="28"/>
          <w:lang w:eastAsia="ru-RU"/>
        </w:rPr>
      </w:pPr>
    </w:p>
    <w:p w:rsidR="004F263C" w:rsidP="004F263C" w14:paraId="02E70852" w14:textId="77777777">
      <w:pPr>
        <w:ind w:firstLine="823"/>
        <w:jc w:val="both"/>
        <w:rPr>
          <w:rFonts w:ascii="Times New Roman" w:eastAsia="Times New Roman" w:hAnsi="Times New Roman" w:cs="Times New Roman"/>
          <w:sz w:val="28"/>
          <w:szCs w:val="28"/>
          <w:lang w:eastAsia="ru-RU"/>
        </w:rPr>
      </w:pPr>
    </w:p>
    <w:p w:rsidR="004F263C" w:rsidP="004F263C" w14:paraId="7436D899" w14:textId="77777777">
      <w:pPr>
        <w:jc w:val="center"/>
        <w:rPr>
          <w:rFonts w:hint="eastAsia"/>
        </w:rPr>
      </w:pPr>
      <w:r>
        <w:rPr>
          <w:rFonts w:ascii="Times New Roman" w:eastAsia="Times New Roman" w:hAnsi="Times New Roman" w:cs="Times New Roman"/>
          <w:b/>
          <w:bCs/>
          <w:sz w:val="28"/>
          <w:szCs w:val="28"/>
          <w:lang w:eastAsia="ru-RU"/>
        </w:rPr>
        <w:t xml:space="preserve">     Мировой судья                                                                      С.Н. Шевелева</w:t>
      </w:r>
    </w:p>
    <w:p w:rsidR="004F263C" w:rsidP="004F263C" w14:paraId="7720693B" w14:textId="77777777">
      <w:pPr>
        <w:rPr>
          <w:rFonts w:hint="eastAsia"/>
        </w:rPr>
      </w:pPr>
    </w:p>
    <w:p w:rsidR="004F263C" w:rsidP="004F263C" w14:paraId="3171F2BF" w14:textId="77777777">
      <w:pPr>
        <w:rPr>
          <w:rFonts w:hint="eastAsia"/>
        </w:rPr>
      </w:pPr>
    </w:p>
    <w:p w:rsidR="005B1EF2" w14:paraId="7B7A5C08" w14:textId="77777777">
      <w:pPr>
        <w:rPr>
          <w:rFonts w:hint="eastAsia"/>
        </w:rPr>
      </w:pPr>
    </w:p>
    <w:sectPr>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3C"/>
    <w:rsid w:val="003C3E70"/>
    <w:rsid w:val="004F263C"/>
    <w:rsid w:val="005B1EF2"/>
    <w:rsid w:val="005D7879"/>
    <w:rsid w:val="00704385"/>
    <w:rsid w:val="007217FB"/>
    <w:rsid w:val="007E0262"/>
    <w:rsid w:val="00A76FD7"/>
    <w:rsid w:val="00E47C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9F07045-0B7B-4C9A-A77A-EE405B78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7C14"/>
    <w:rPr>
      <w:i/>
      <w:iCs/>
    </w:rPr>
  </w:style>
  <w:style w:type="character" w:styleId="SubtleEmphasis">
    <w:name w:val="Subtle Emphasis"/>
    <w:basedOn w:val="DefaultParagraphFont"/>
    <w:uiPriority w:val="19"/>
    <w:qFormat/>
    <w:rsid w:val="003C3E7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8551B38B3144E32E242C9D5F7E18DEBD9CCCCA92DD9F42BF08DD769168CA341BC919567F280B22n5B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319D0241D5600BECF5900EE097A1C9B3E6C87973EAFD966DE8C3B5398C95DCF5FD3721A837E2535571884C1C28FC47E159A0AAE9C07C3uCC9O"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hyperlink" Target="consultantplus://offline/ref=7A8551B38B3144E32E242C9D5F7E18DEBD9CCCCA92DD9F42BF08DD769168CA341BC919567F2E0321n5B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