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840" w:rsidP="004C1840" w14:paraId="79A7354F" w14:textId="77777777">
      <w:pPr>
        <w:ind w:left="-426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4C1840" w:rsidP="004C1840" w14:paraId="1EB5180E" w14:textId="77777777">
      <w:pPr>
        <w:ind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EB2732">
        <w:rPr>
          <w:rFonts w:ascii="Times New Roman" w:hAnsi="Times New Roman"/>
          <w:sz w:val="26"/>
          <w:szCs w:val="26"/>
        </w:rPr>
        <w:t>219</w:t>
      </w:r>
      <w:r w:rsidR="0029500C">
        <w:rPr>
          <w:rFonts w:ascii="Times New Roman" w:hAnsi="Times New Roman"/>
          <w:sz w:val="26"/>
          <w:szCs w:val="26"/>
        </w:rPr>
        <w:t>-13-244</w:t>
      </w:r>
      <w:r>
        <w:rPr>
          <w:rFonts w:ascii="Times New Roman" w:hAnsi="Times New Roman"/>
          <w:sz w:val="26"/>
          <w:szCs w:val="26"/>
        </w:rPr>
        <w:t>/2024г.</w:t>
      </w:r>
    </w:p>
    <w:p w:rsidR="004C1840" w:rsidP="004C1840" w14:paraId="24688A68" w14:textId="77777777">
      <w:pPr>
        <w:ind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23 апреля 2024 года                                                             город Новопавловск</w:t>
      </w:r>
    </w:p>
    <w:p w:rsidR="004C1840" w:rsidP="004C1840" w14:paraId="59928FE5" w14:textId="77777777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4C1840" w:rsidP="004C1840" w14:paraId="66A73568" w14:textId="449D40E7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8A11CE">
        <w:rPr>
          <w:rFonts w:ascii="Times New Roman" w:hAnsi="Times New Roman"/>
          <w:sz w:val="26"/>
          <w:szCs w:val="26"/>
        </w:rPr>
        <w:t>*****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4C1840" w:rsidP="004C1840" w14:paraId="37B8C23B" w14:textId="77777777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4C1840" w:rsidP="004C1840" w14:paraId="4600170B" w14:textId="72C669A1">
      <w:pPr>
        <w:tabs>
          <w:tab w:val="left" w:pos="2586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26 ВК №</w:t>
      </w:r>
      <w:r w:rsidR="0029500C">
        <w:rPr>
          <w:rFonts w:ascii="Times New Roman" w:hAnsi="Times New Roman"/>
          <w:sz w:val="26"/>
          <w:szCs w:val="26"/>
        </w:rPr>
        <w:t>470584</w:t>
      </w:r>
      <w:r>
        <w:rPr>
          <w:rFonts w:ascii="Times New Roman" w:hAnsi="Times New Roman"/>
          <w:sz w:val="26"/>
          <w:szCs w:val="26"/>
        </w:rPr>
        <w:t xml:space="preserve">, составленного ИДПС ОГИБДД ОМВД России </w:t>
      </w:r>
      <w:r w:rsidR="0029500C">
        <w:rPr>
          <w:rFonts w:ascii="Times New Roman" w:hAnsi="Times New Roman"/>
          <w:sz w:val="26"/>
          <w:szCs w:val="26"/>
        </w:rPr>
        <w:t>Кировский</w:t>
      </w:r>
      <w:r>
        <w:rPr>
          <w:rFonts w:ascii="Times New Roman" w:hAnsi="Times New Roman"/>
          <w:sz w:val="26"/>
          <w:szCs w:val="26"/>
        </w:rPr>
        <w:t xml:space="preserve"> следует, что 2</w:t>
      </w:r>
      <w:r w:rsidR="0029500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марта 2024 г. в 00 часов 01 минут в  ст. </w:t>
      </w:r>
      <w:r w:rsidR="008A11C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29500C">
        <w:rPr>
          <w:rFonts w:ascii="Times New Roman" w:hAnsi="Times New Roman"/>
          <w:sz w:val="26"/>
          <w:szCs w:val="26"/>
        </w:rPr>
        <w:t>5 января 2024</w:t>
      </w:r>
      <w:r>
        <w:rPr>
          <w:rFonts w:ascii="Times New Roman" w:hAnsi="Times New Roman"/>
          <w:sz w:val="26"/>
          <w:szCs w:val="26"/>
        </w:rPr>
        <w:t xml:space="preserve"> года по ст. </w:t>
      </w:r>
      <w:r w:rsidR="0029500C">
        <w:rPr>
          <w:rFonts w:ascii="Times New Roman" w:hAnsi="Times New Roman"/>
          <w:sz w:val="26"/>
          <w:szCs w:val="26"/>
        </w:rPr>
        <w:t>12.9 ч.2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29500C">
        <w:rPr>
          <w:rFonts w:ascii="Times New Roman" w:hAnsi="Times New Roman"/>
          <w:sz w:val="26"/>
          <w:szCs w:val="26"/>
        </w:rPr>
        <w:t>500 р</w:t>
      </w:r>
      <w:r>
        <w:rPr>
          <w:rFonts w:ascii="Times New Roman" w:hAnsi="Times New Roman"/>
          <w:sz w:val="26"/>
          <w:szCs w:val="26"/>
        </w:rPr>
        <w:t>ублей в установленный законом срок, вступившим в законную силу 2</w:t>
      </w:r>
      <w:r w:rsidR="0029500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января 2024года, что предусматривает административную ответственность по ч.1 ст. 20.25 КоАП РФ. </w:t>
      </w:r>
    </w:p>
    <w:p w:rsidR="004C1840" w:rsidP="004C1840" w14:paraId="0C80D106" w14:textId="2FED2CB5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8A11CE">
        <w:rPr>
          <w:sz w:val="26"/>
          <w:szCs w:val="26"/>
        </w:rPr>
        <w:t>***</w:t>
      </w:r>
      <w:r>
        <w:rPr>
          <w:sz w:val="26"/>
          <w:szCs w:val="26"/>
        </w:rPr>
        <w:t xml:space="preserve">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4C1840" w:rsidP="004C1840" w14:paraId="44DF865B" w14:textId="77777777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4C1840" w:rsidP="004C1840" w14:paraId="4E322D38" w14:textId="71FFBEAA">
      <w:pPr>
        <w:ind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8A11CE">
        <w:rPr>
          <w:sz w:val="26"/>
          <w:szCs w:val="26"/>
        </w:rPr>
        <w:t>***</w:t>
      </w:r>
    </w:p>
    <w:p w:rsidR="004C1840" w:rsidP="004C1840" w14:paraId="75FDA737" w14:textId="5CD548D0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29500C">
        <w:rPr>
          <w:sz w:val="26"/>
          <w:szCs w:val="26"/>
        </w:rPr>
        <w:t>5 января 2024</w:t>
      </w:r>
      <w:r>
        <w:rPr>
          <w:sz w:val="26"/>
          <w:szCs w:val="26"/>
        </w:rPr>
        <w:t xml:space="preserve">года вынесенного ИДПС </w:t>
      </w:r>
      <w:r w:rsidR="0029500C">
        <w:rPr>
          <w:sz w:val="26"/>
          <w:szCs w:val="26"/>
        </w:rPr>
        <w:t>ЦАФАП по КБР</w:t>
      </w:r>
      <w:r>
        <w:rPr>
          <w:sz w:val="26"/>
          <w:szCs w:val="26"/>
        </w:rPr>
        <w:t xml:space="preserve">,    </w:t>
      </w:r>
      <w:r w:rsidR="008A11CE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</w:t>
      </w:r>
      <w:r w:rsidR="0029500C">
        <w:rPr>
          <w:sz w:val="26"/>
          <w:szCs w:val="26"/>
        </w:rPr>
        <w:t>500 р</w:t>
      </w:r>
      <w:r>
        <w:rPr>
          <w:sz w:val="26"/>
          <w:szCs w:val="26"/>
        </w:rPr>
        <w:t xml:space="preserve">ублей по ст. </w:t>
      </w:r>
      <w:r w:rsidR="0029500C">
        <w:rPr>
          <w:sz w:val="26"/>
          <w:szCs w:val="26"/>
        </w:rPr>
        <w:t>12.9 ч.2</w:t>
      </w:r>
      <w:r>
        <w:rPr>
          <w:sz w:val="26"/>
          <w:szCs w:val="26"/>
        </w:rPr>
        <w:t xml:space="preserve"> КоАП РФ, которое вступило  в законную силу  2</w:t>
      </w:r>
      <w:r w:rsidR="0029500C">
        <w:rPr>
          <w:sz w:val="26"/>
          <w:szCs w:val="26"/>
        </w:rPr>
        <w:t>9</w:t>
      </w:r>
      <w:r>
        <w:rPr>
          <w:sz w:val="26"/>
          <w:szCs w:val="26"/>
        </w:rPr>
        <w:t xml:space="preserve"> января 2024 г. В соответствии со ст. 32.2 КоАП РФ административный штраф </w:t>
      </w:r>
      <w:r w:rsidR="008A11CE">
        <w:rPr>
          <w:sz w:val="26"/>
          <w:szCs w:val="26"/>
        </w:rPr>
        <w:t>***</w:t>
      </w:r>
      <w:r>
        <w:rPr>
          <w:sz w:val="26"/>
          <w:szCs w:val="26"/>
        </w:rPr>
        <w:t>.  должен был уплатить  не позднее 60 дней со дня вступления постановления о наложении административного штрафа в законную силу, т.е. до 2</w:t>
      </w:r>
      <w:r w:rsidR="0029500C">
        <w:rPr>
          <w:sz w:val="26"/>
          <w:szCs w:val="26"/>
        </w:rPr>
        <w:t>9</w:t>
      </w:r>
      <w:r>
        <w:rPr>
          <w:sz w:val="26"/>
          <w:szCs w:val="26"/>
        </w:rPr>
        <w:t xml:space="preserve"> марта 2024 г. Однако, до настоящего времени  вышеуказанный штраф в размере </w:t>
      </w:r>
      <w:r w:rsidR="0029500C">
        <w:rPr>
          <w:sz w:val="26"/>
          <w:szCs w:val="26"/>
        </w:rPr>
        <w:t>500 р</w:t>
      </w:r>
      <w:r>
        <w:rPr>
          <w:sz w:val="26"/>
          <w:szCs w:val="26"/>
        </w:rPr>
        <w:t>ублей   не оплатил.</w:t>
      </w:r>
    </w:p>
    <w:p w:rsidR="004C1840" w:rsidP="004C1840" w14:paraId="1F04DC13" w14:textId="15A76D11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8A11CE">
        <w:rPr>
          <w:sz w:val="26"/>
          <w:szCs w:val="26"/>
        </w:rPr>
        <w:t>***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C1840" w:rsidP="004C1840" w14:paraId="187B7861" w14:textId="2341DD0F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8A11C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9500C">
        <w:rPr>
          <w:rFonts w:ascii="Times New Roman" w:eastAsia="Times New Roman" w:hAnsi="Times New Roman" w:cs="Times New Roman"/>
          <w:sz w:val="26"/>
          <w:szCs w:val="26"/>
          <w:lang w:eastAsia="ru-RU"/>
        </w:rPr>
        <w:t>Р.А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как следует из </w:t>
      </w:r>
      <w:r w:rsidR="002950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об административном правонарушении о 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он </w:t>
      </w:r>
      <w:r w:rsidR="002950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 признание вины.</w:t>
      </w:r>
    </w:p>
    <w:p w:rsidR="004C1840" w:rsidP="004C1840" w14:paraId="53C5F2E9" w14:textId="26E1C4B9">
      <w:pPr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8A11C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4C1840" w:rsidP="004C1840" w14:paraId="6C04AE08" w14:textId="6BEB21A7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A11CE">
        <w:rPr>
          <w:sz w:val="26"/>
          <w:szCs w:val="26"/>
        </w:rPr>
        <w:t>****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C1840" w:rsidP="004C1840" w14:paraId="0A955D80" w14:textId="77777777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4C1840" w:rsidP="004C1840" w14:paraId="1F309CE4" w14:textId="77777777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4C1840" w:rsidP="004C1840" w14:paraId="26FFA2CF" w14:textId="33915F13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8A11CE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2950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000 (</w:t>
      </w:r>
      <w:r w:rsidR="0029500C">
        <w:rPr>
          <w:rFonts w:ascii="Times New Roman" w:hAnsi="Times New Roman"/>
          <w:sz w:val="26"/>
          <w:szCs w:val="26"/>
        </w:rPr>
        <w:t>одной</w:t>
      </w:r>
      <w:r>
        <w:rPr>
          <w:rFonts w:ascii="Times New Roman" w:hAnsi="Times New Roman"/>
          <w:sz w:val="26"/>
          <w:szCs w:val="26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29500C">
        <w:rPr>
          <w:rFonts w:ascii="Times New Roman" w:hAnsi="Times New Roman"/>
          <w:sz w:val="26"/>
          <w:szCs w:val="26"/>
        </w:rPr>
        <w:t>2202420184</w:t>
      </w:r>
      <w:r>
        <w:rPr>
          <w:rFonts w:ascii="Times New Roman" w:hAnsi="Times New Roman"/>
          <w:sz w:val="26"/>
          <w:szCs w:val="26"/>
        </w:rPr>
        <w:t>.</w:t>
      </w:r>
    </w:p>
    <w:p w:rsidR="004C1840" w:rsidP="004C1840" w14:paraId="381599B8" w14:textId="3F08CF93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8A11C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1840" w:rsidP="004C1840" w14:paraId="2FB6FC5D" w14:textId="77777777">
      <w:pPr>
        <w:ind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4C1840" w:rsidP="004C1840" w14:paraId="19FC516E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4C1840" w:rsidP="004C1840" w14:paraId="7FCCB409" w14:textId="77777777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BF29CF" w:rsidP="00EB2732" w14:paraId="6B23BD9F" w14:textId="77777777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40"/>
    <w:rsid w:val="0029500C"/>
    <w:rsid w:val="004C1840"/>
    <w:rsid w:val="008A11CE"/>
    <w:rsid w:val="00BF29CF"/>
    <w:rsid w:val="00EB2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466950-B4FE-43D1-A58C-94474EB4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4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