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E6B" w:rsidP="00BA1E6B" w14:paraId="69102C38" w14:textId="77777777">
      <w:pPr>
        <w:pStyle w:val="Standarduser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A1E6B" w:rsidP="00CE7C0B" w14:paraId="2C7D603F" w14:textId="77777777">
      <w:pPr>
        <w:pStyle w:val="Standarduser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№3-233-13-244/2024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A1E6B" w:rsidP="00CE7C0B" w14:paraId="60E22D0C" w14:textId="77777777">
      <w:pPr>
        <w:pStyle w:val="Standarduser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E6B" w:rsidP="00CE7C0B" w14:paraId="5FE70F3B" w14:textId="77777777">
      <w:pPr>
        <w:pStyle w:val="Standarduser"/>
        <w:ind w:left="-142" w:firstLine="708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2024 года                                                             город Новопавловск</w:t>
      </w:r>
    </w:p>
    <w:p w:rsidR="00BA1E6B" w:rsidP="00CE7C0B" w14:paraId="3E403D86" w14:textId="77777777">
      <w:pPr>
        <w:pStyle w:val="Standarduser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07700" w:rsidP="00CE7C0B" w14:paraId="41851785" w14:textId="77777777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BA1E6B" w:rsidP="00CE7C0B" w14:paraId="29E41AFD" w14:textId="1ABDF57A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1E6B" w:rsidP="00CE7C0B" w14:paraId="2EEC354D" w14:textId="7899DAEA">
      <w:pPr>
        <w:pStyle w:val="Standarduser"/>
        <w:tabs>
          <w:tab w:val="left" w:pos="6804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BA1E6B" w:rsidP="00CE7C0B" w14:paraId="36C59933" w14:textId="77777777">
      <w:pPr>
        <w:pStyle w:val="Standarduser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BA1E6B" w:rsidP="00CE7C0B" w14:paraId="55930547" w14:textId="6BAE76C4">
      <w:pPr>
        <w:pStyle w:val="Standarduser"/>
        <w:tabs>
          <w:tab w:val="left" w:pos="3295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0578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166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полицейским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Кировский следует, что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15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00ч 01 минут в  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от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января 2024 г. по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19.15.1 ч.1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6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г., что предусматривает административную ответственность по ч.1 ст. 20.25 КоАП РФ.</w:t>
      </w:r>
    </w:p>
    <w:p w:rsidR="00BA1E6B" w:rsidP="00CE7C0B" w14:paraId="043E6723" w14:textId="72AD4BC7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>В судебно</w:t>
      </w:r>
      <w:r w:rsidR="00907700">
        <w:rPr>
          <w:sz w:val="26"/>
          <w:szCs w:val="26"/>
        </w:rPr>
        <w:t>м</w:t>
      </w:r>
      <w:r>
        <w:rPr>
          <w:sz w:val="26"/>
          <w:szCs w:val="26"/>
        </w:rPr>
        <w:t xml:space="preserve"> заседани</w:t>
      </w:r>
      <w:r w:rsidR="00907700">
        <w:rPr>
          <w:sz w:val="26"/>
          <w:szCs w:val="26"/>
        </w:rPr>
        <w:t>и</w:t>
      </w:r>
      <w:r>
        <w:rPr>
          <w:sz w:val="26"/>
          <w:szCs w:val="26"/>
        </w:rPr>
        <w:t xml:space="preserve"> лицо, в отношении которого ведется дело об административном </w:t>
      </w:r>
      <w:r w:rsidR="00167C50">
        <w:rPr>
          <w:sz w:val="26"/>
          <w:szCs w:val="26"/>
        </w:rPr>
        <w:t>****</w:t>
      </w:r>
      <w:r>
        <w:rPr>
          <w:sz w:val="26"/>
          <w:szCs w:val="26"/>
        </w:rPr>
        <w:t xml:space="preserve">.  </w:t>
      </w:r>
      <w:r w:rsidR="00907700">
        <w:rPr>
          <w:sz w:val="26"/>
          <w:szCs w:val="26"/>
        </w:rPr>
        <w:t>пояснил, что с протоколом согласен, штраф не оплатил, вину признает.</w:t>
      </w:r>
    </w:p>
    <w:p w:rsidR="00BA1E6B" w:rsidP="00CE7C0B" w14:paraId="6907643B" w14:textId="0943BEF4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 января 2024 года вынесенного начальником отделения полиции ОМВД России «Кировский»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был подвергнут  административному штрафу в размере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19.15.1 ч.1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6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соответствии со ст. 32.2 КоАП РФ административный штраф 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должна была уплатить  не позднее 60 дней со дня вступления постановления о наложении административного штрафа в законную силу, т.е. до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6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Однако, до настоящего времени  вышеуказанный штраф в размере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BA1E6B" w:rsidP="00CE7C0B" w14:paraId="5B9D2651" w14:textId="73B17D06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</w:p>
    <w:p w:rsidR="00BA1E6B" w:rsidP="00CE7C0B" w14:paraId="36D3C712" w14:textId="6017D8BD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1E6B" w:rsidP="00CE7C0B" w14:paraId="7588C89D" w14:textId="6080C8AB">
      <w:pPr>
        <w:pStyle w:val="Standarduser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BA1E6B" w:rsidP="00CE7C0B" w14:paraId="1B852F64" w14:textId="38A37FFB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BA1E6B" w:rsidP="00CE7C0B" w14:paraId="5F77C8A6" w14:textId="77777777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C958B3" w:rsidP="00CE7C0B" w14:paraId="1159606C" w14:textId="77777777">
      <w:pPr>
        <w:pStyle w:val="Standarduser"/>
        <w:ind w:left="-142" w:firstLine="709"/>
        <w:jc w:val="both"/>
        <w:rPr>
          <w:rFonts w:hint="eastAsia"/>
        </w:rPr>
      </w:pPr>
    </w:p>
    <w:p w:rsidR="00BA1E6B" w:rsidP="00CE7C0B" w14:paraId="2CD4DA17" w14:textId="77777777">
      <w:pPr>
        <w:pStyle w:val="Standarduser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BA1E6B" w:rsidP="00CE7C0B" w14:paraId="7CBF6970" w14:textId="132A3F36">
      <w:pPr>
        <w:pStyle w:val="Standarduser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00811601203019000140, л/с 04212000060, БИК 010702101,  ОКТМО 07525000, УИН 0355703700445002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3324201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0770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A1E6B" w:rsidP="00CE7C0B" w14:paraId="563CD9A8" w14:textId="2D0321C0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167C5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1E6B" w:rsidP="00CE7C0B" w14:paraId="7776F87D" w14:textId="77777777">
      <w:pPr>
        <w:pStyle w:val="Standarduser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BA1E6B" w:rsidP="00BA1E6B" w14:paraId="2A27DA48" w14:textId="77777777">
      <w:pPr>
        <w:pStyle w:val="Standarduser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E6B" w:rsidP="00BA1E6B" w14:paraId="55EDD432" w14:textId="77777777">
      <w:pPr>
        <w:pStyle w:val="Standarduser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E6B" w:rsidP="00BA1E6B" w14:paraId="1FF26C6A" w14:textId="77777777">
      <w:pPr>
        <w:pStyle w:val="Standarduser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BA1E6B" w:rsidP="00BA1E6B" w14:paraId="3235E7B7" w14:textId="77777777">
      <w:pPr>
        <w:rPr>
          <w:rFonts w:hint="eastAsia"/>
        </w:rPr>
      </w:pPr>
    </w:p>
    <w:p w:rsidR="00BA1E6B" w:rsidP="00BA1E6B" w14:paraId="59071CB7" w14:textId="77777777">
      <w:pPr>
        <w:rPr>
          <w:rFonts w:hint="eastAsia"/>
        </w:rPr>
      </w:pPr>
    </w:p>
    <w:p w:rsidR="000D3026" w14:paraId="00E56C08" w14:textId="77777777">
      <w:pPr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6B"/>
    <w:rsid w:val="000D3026"/>
    <w:rsid w:val="00167C50"/>
    <w:rsid w:val="00907700"/>
    <w:rsid w:val="00BA1E6B"/>
    <w:rsid w:val="00C958B3"/>
    <w:rsid w:val="00CE7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D85AFE-D738-43A1-A0BD-66A32DE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6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BA1E6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