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2BA" w:rsidP="009D42BA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D42BA" w:rsidP="009D42BA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№3-275</w:t>
      </w:r>
      <w:r>
        <w:rPr>
          <w:rFonts w:ascii="Times New Roman" w:hAnsi="Times New Roman"/>
          <w:sz w:val="26"/>
          <w:szCs w:val="26"/>
        </w:rPr>
        <w:t>-13-244/2024г.</w:t>
      </w:r>
    </w:p>
    <w:p w:rsidR="009D42BA" w:rsidP="009D42BA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28 мая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9D42BA" w:rsidP="009D42BA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9D42BA" w:rsidP="009D42BA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A00AC1">
        <w:rPr>
          <w:rFonts w:ascii="Times New Roman" w:hAnsi="Times New Roman"/>
          <w:sz w:val="26"/>
          <w:szCs w:val="26"/>
        </w:rPr>
        <w:t>*</w:t>
      </w:r>
      <w:r w:rsidR="00A00AC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9D42BA" w:rsidP="009D42BA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9D42BA" w:rsidP="009D42BA">
      <w:pPr>
        <w:tabs>
          <w:tab w:val="left" w:pos="459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 26 ВК №</w:t>
      </w:r>
      <w:r w:rsidR="00423750">
        <w:rPr>
          <w:rFonts w:ascii="Times New Roman" w:hAnsi="Times New Roman"/>
          <w:sz w:val="26"/>
          <w:szCs w:val="26"/>
        </w:rPr>
        <w:t>524765</w:t>
      </w:r>
      <w:r>
        <w:rPr>
          <w:rFonts w:ascii="Times New Roman" w:hAnsi="Times New Roman"/>
          <w:sz w:val="26"/>
          <w:szCs w:val="26"/>
        </w:rPr>
        <w:t xml:space="preserve">, составленного ИДПС ОБ ДПС </w:t>
      </w:r>
      <w:r>
        <w:rPr>
          <w:rFonts w:ascii="Times New Roman" w:hAnsi="Times New Roman"/>
          <w:sz w:val="26"/>
          <w:szCs w:val="26"/>
        </w:rPr>
        <w:t>ГИБДД  О</w:t>
      </w:r>
      <w:r>
        <w:rPr>
          <w:rFonts w:ascii="Times New Roman" w:hAnsi="Times New Roman"/>
          <w:sz w:val="26"/>
          <w:szCs w:val="26"/>
        </w:rPr>
        <w:t xml:space="preserve"> МВД России по </w:t>
      </w:r>
      <w:r>
        <w:rPr>
          <w:rFonts w:ascii="Times New Roman" w:hAnsi="Times New Roman"/>
          <w:sz w:val="26"/>
          <w:szCs w:val="26"/>
        </w:rPr>
        <w:t>г.Лермонтову</w:t>
      </w:r>
      <w:r>
        <w:rPr>
          <w:rFonts w:ascii="Times New Roman" w:hAnsi="Times New Roman"/>
          <w:sz w:val="26"/>
          <w:szCs w:val="26"/>
        </w:rPr>
        <w:t xml:space="preserve"> следует, что </w:t>
      </w:r>
      <w:r w:rsidR="0042375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февраля 2024 г. в 00 часов 01 минут в  ст. </w:t>
      </w:r>
      <w:r>
        <w:rPr>
          <w:rFonts w:ascii="Times New Roman" w:hAnsi="Times New Roman"/>
          <w:sz w:val="26"/>
          <w:szCs w:val="26"/>
        </w:rPr>
        <w:t>Зольская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A00AC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423750">
        <w:rPr>
          <w:rFonts w:ascii="Times New Roman" w:hAnsi="Times New Roman"/>
          <w:sz w:val="26"/>
          <w:szCs w:val="26"/>
        </w:rPr>
        <w:t>29 ноября</w:t>
      </w:r>
      <w:r>
        <w:rPr>
          <w:rFonts w:ascii="Times New Roman" w:hAnsi="Times New Roman"/>
          <w:sz w:val="26"/>
          <w:szCs w:val="26"/>
        </w:rPr>
        <w:t xml:space="preserve"> 2023 года по ст. </w:t>
      </w:r>
      <w:r w:rsidR="00423750">
        <w:rPr>
          <w:rFonts w:ascii="Times New Roman" w:hAnsi="Times New Roman"/>
          <w:sz w:val="26"/>
          <w:szCs w:val="26"/>
        </w:rPr>
        <w:t>12.6</w:t>
      </w:r>
      <w:r>
        <w:rPr>
          <w:rFonts w:ascii="Times New Roman" w:hAnsi="Times New Roman"/>
          <w:sz w:val="26"/>
          <w:szCs w:val="26"/>
        </w:rPr>
        <w:t xml:space="preserve">  КоАП РФ административный штраф в размере </w:t>
      </w:r>
      <w:r w:rsidR="00423750">
        <w:rPr>
          <w:rFonts w:ascii="Times New Roman" w:hAnsi="Times New Roman"/>
          <w:sz w:val="26"/>
          <w:szCs w:val="26"/>
        </w:rPr>
        <w:t>1000 р</w:t>
      </w:r>
      <w:r>
        <w:rPr>
          <w:rFonts w:ascii="Times New Roman" w:hAnsi="Times New Roman"/>
          <w:sz w:val="26"/>
          <w:szCs w:val="26"/>
        </w:rPr>
        <w:t xml:space="preserve">ублей в установленный законом срок, вступившим в законную силу </w:t>
      </w:r>
      <w:r w:rsidR="00423750">
        <w:rPr>
          <w:rFonts w:ascii="Times New Roman" w:hAnsi="Times New Roman"/>
          <w:sz w:val="26"/>
          <w:szCs w:val="26"/>
        </w:rPr>
        <w:t>10 д</w:t>
      </w:r>
      <w:r>
        <w:rPr>
          <w:rFonts w:ascii="Times New Roman" w:hAnsi="Times New Roman"/>
          <w:sz w:val="26"/>
          <w:szCs w:val="26"/>
        </w:rPr>
        <w:t xml:space="preserve">екабря 2023года, что предусматривает административную ответственность по ч.1 ст. 20.25 КоАП РФ. </w:t>
      </w:r>
    </w:p>
    <w:p w:rsidR="009D42BA" w:rsidP="009D42BA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A00AC1">
        <w:rPr>
          <w:sz w:val="26"/>
          <w:szCs w:val="26"/>
        </w:rPr>
        <w:t>**</w:t>
      </w:r>
      <w:r>
        <w:rPr>
          <w:sz w:val="26"/>
          <w:szCs w:val="26"/>
        </w:rPr>
        <w:t>.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>
        <w:rPr>
          <w:sz w:val="26"/>
          <w:szCs w:val="26"/>
        </w:rPr>
        <w:t>»,  о</w:t>
      </w:r>
      <w:r>
        <w:rPr>
          <w:sz w:val="26"/>
          <w:szCs w:val="26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9D42BA" w:rsidP="009D42BA">
      <w:pPr>
        <w:ind w:left="-142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9D42BA" w:rsidP="009D42BA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A00AC1">
        <w:rPr>
          <w:sz w:val="26"/>
          <w:szCs w:val="26"/>
        </w:rPr>
        <w:t>**</w:t>
      </w:r>
    </w:p>
    <w:p w:rsidR="009D42BA" w:rsidP="009D42BA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423750">
        <w:rPr>
          <w:sz w:val="26"/>
          <w:szCs w:val="26"/>
        </w:rPr>
        <w:t>29 ноября</w:t>
      </w:r>
      <w:r>
        <w:rPr>
          <w:sz w:val="26"/>
          <w:szCs w:val="26"/>
        </w:rPr>
        <w:t xml:space="preserve"> 2023года вынесенного </w:t>
      </w:r>
      <w:r w:rsidR="00423750">
        <w:rPr>
          <w:sz w:val="26"/>
          <w:szCs w:val="26"/>
        </w:rPr>
        <w:t>ИДПС ОБ ДПС г.</w:t>
      </w:r>
      <w:r w:rsidR="00A00AC1">
        <w:rPr>
          <w:sz w:val="26"/>
          <w:szCs w:val="26"/>
        </w:rPr>
        <w:t>**</w:t>
      </w:r>
      <w:r>
        <w:rPr>
          <w:sz w:val="26"/>
          <w:szCs w:val="26"/>
        </w:rPr>
        <w:t xml:space="preserve">. был </w:t>
      </w:r>
      <w:r>
        <w:rPr>
          <w:sz w:val="26"/>
          <w:szCs w:val="26"/>
        </w:rPr>
        <w:t>подвергнут  административному</w:t>
      </w:r>
      <w:r>
        <w:rPr>
          <w:sz w:val="26"/>
          <w:szCs w:val="26"/>
        </w:rPr>
        <w:t xml:space="preserve"> штрафу в размере </w:t>
      </w:r>
      <w:r w:rsidR="00423750">
        <w:rPr>
          <w:sz w:val="26"/>
          <w:szCs w:val="26"/>
        </w:rPr>
        <w:t>1000 р</w:t>
      </w:r>
      <w:r>
        <w:rPr>
          <w:sz w:val="26"/>
          <w:szCs w:val="26"/>
        </w:rPr>
        <w:t xml:space="preserve">ублей по ст. </w:t>
      </w:r>
      <w:r w:rsidR="00423750">
        <w:rPr>
          <w:sz w:val="26"/>
          <w:szCs w:val="26"/>
        </w:rPr>
        <w:t>12.6</w:t>
      </w:r>
      <w:r>
        <w:rPr>
          <w:sz w:val="26"/>
          <w:szCs w:val="26"/>
        </w:rPr>
        <w:t xml:space="preserve"> КоАП РФ, которое вступило  в законную силу  </w:t>
      </w:r>
      <w:r w:rsidR="00423750">
        <w:rPr>
          <w:sz w:val="26"/>
          <w:szCs w:val="26"/>
        </w:rPr>
        <w:t>10 д</w:t>
      </w:r>
      <w:r>
        <w:rPr>
          <w:sz w:val="26"/>
          <w:szCs w:val="26"/>
        </w:rPr>
        <w:t xml:space="preserve">екабря 2023 г. В соответствии со ст. 32.2 КоАП РФ административный штраф Ромашов А.С.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до</w:t>
      </w:r>
      <w:r w:rsidR="00423750">
        <w:rPr>
          <w:sz w:val="26"/>
          <w:szCs w:val="26"/>
        </w:rPr>
        <w:t>10</w:t>
      </w:r>
      <w:r>
        <w:rPr>
          <w:sz w:val="26"/>
          <w:szCs w:val="26"/>
        </w:rPr>
        <w:t xml:space="preserve">5 февраля 2024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</w:t>
      </w:r>
      <w:r w:rsidR="00423750">
        <w:rPr>
          <w:sz w:val="26"/>
          <w:szCs w:val="26"/>
        </w:rPr>
        <w:t>1000 р</w:t>
      </w:r>
      <w:r>
        <w:rPr>
          <w:sz w:val="26"/>
          <w:szCs w:val="26"/>
        </w:rPr>
        <w:t>ублей   не оплатил.</w:t>
      </w:r>
    </w:p>
    <w:p w:rsidR="009D42BA" w:rsidP="009D42BA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A00AC1">
        <w:rPr>
          <w:sz w:val="26"/>
          <w:szCs w:val="26"/>
        </w:rPr>
        <w:t>**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9D42BA" w:rsidP="009D42BA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A00A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00A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не установлено.</w:t>
      </w:r>
    </w:p>
    <w:p w:rsidR="009D42BA" w:rsidP="009D42BA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A00AC1">
        <w:rPr>
          <w:rFonts w:ascii="Times New Roman" w:hAnsi="Times New Roman"/>
          <w:sz w:val="26"/>
          <w:szCs w:val="26"/>
        </w:rPr>
        <w:t>*</w:t>
      </w:r>
      <w:r w:rsidR="00A00AC1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9D42BA" w:rsidP="009D42BA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00AC1">
        <w:rPr>
          <w:sz w:val="26"/>
          <w:szCs w:val="26"/>
        </w:rPr>
        <w:t>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9D42BA" w:rsidP="009D42BA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9D42BA" w:rsidP="009D42BA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D42BA" w:rsidP="009D42BA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42375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000 (</w:t>
      </w:r>
      <w:r w:rsidR="00423750">
        <w:rPr>
          <w:rFonts w:ascii="Times New Roman" w:hAnsi="Times New Roman"/>
          <w:sz w:val="26"/>
          <w:szCs w:val="26"/>
        </w:rPr>
        <w:t>две</w:t>
      </w:r>
      <w:r>
        <w:rPr>
          <w:rFonts w:ascii="Times New Roman" w:hAnsi="Times New Roman"/>
          <w:sz w:val="26"/>
          <w:szCs w:val="26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УИН0355703700445002</w:t>
      </w:r>
      <w:r w:rsidR="00423750">
        <w:rPr>
          <w:rFonts w:ascii="Times New Roman" w:hAnsi="Times New Roman"/>
          <w:sz w:val="26"/>
          <w:szCs w:val="26"/>
        </w:rPr>
        <w:t>752420120</w:t>
      </w:r>
      <w:r>
        <w:rPr>
          <w:rFonts w:ascii="Times New Roman" w:hAnsi="Times New Roman"/>
          <w:sz w:val="26"/>
          <w:szCs w:val="26"/>
        </w:rPr>
        <w:t>.</w:t>
      </w:r>
    </w:p>
    <w:p w:rsidR="009D42BA" w:rsidP="009D42BA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A00AC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2BA" w:rsidP="009D42BA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9D42BA" w:rsidP="009D42BA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9D42BA" w:rsidP="009D42BA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9D42BA" w:rsidP="009D42BA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4E0816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BA"/>
    <w:rsid w:val="00423750"/>
    <w:rsid w:val="004E0816"/>
    <w:rsid w:val="009D42BA"/>
    <w:rsid w:val="00A00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C52751-89F3-4000-A9C6-B0E37FB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B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