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292F" w:rsidRPr="000957CC" w:rsidP="00B1292F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О С Т А Н О В Л Е Н И Е </w:t>
      </w:r>
    </w:p>
    <w:p w:rsidR="00B1292F" w:rsidRPr="000957CC" w:rsidP="00B1292F">
      <w:pPr>
        <w:spacing w:after="0" w:line="240" w:lineRule="auto"/>
        <w:ind w:left="-567" w:firstLine="36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№3-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D3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-13-244/2024</w:t>
      </w:r>
      <w:r w:rsidRPr="00095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B1292F" w:rsidRPr="000957CC" w:rsidP="00B1292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D3A02">
        <w:rPr>
          <w:rFonts w:ascii="Times New Roman" w:eastAsia="Times New Roman" w:hAnsi="Times New Roman" w:cs="Times New Roman"/>
          <w:sz w:val="28"/>
          <w:szCs w:val="28"/>
          <w:lang w:eastAsia="ru-RU"/>
        </w:rPr>
        <w:t>7 октября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       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 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Новопавловск</w:t>
      </w:r>
    </w:p>
    <w:p w:rsidR="00B1292F" w:rsidRPr="000957CC" w:rsidP="00B1292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92F" w:rsidP="00B1292F">
      <w:pPr>
        <w:spacing w:after="0" w:line="240" w:lineRule="auto"/>
        <w:ind w:left="-567" w:firstLine="7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Кировского района Ставропольского края Шевелева С.Н., </w:t>
      </w:r>
    </w:p>
    <w:p w:rsidR="00EC6899" w:rsidRPr="000957CC" w:rsidP="00B1292F">
      <w:pPr>
        <w:spacing w:after="0" w:line="240" w:lineRule="auto"/>
        <w:ind w:left="-567" w:firstLine="7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О.Ю., </w:t>
      </w:r>
    </w:p>
    <w:p w:rsidR="00B1292F" w:rsidRPr="000957CC" w:rsidP="00B1292F">
      <w:pPr>
        <w:spacing w:after="0" w:line="240" w:lineRule="auto"/>
        <w:ind w:left="-567" w:firstLine="8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помещении мирового суда дело об административном правонарушении в отношении </w:t>
      </w:r>
      <w:r w:rsidR="00EC68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8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 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 ч.1.1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12.1 КоАП РФ,</w:t>
      </w:r>
    </w:p>
    <w:p w:rsidR="00B1292F" w:rsidRPr="000957CC" w:rsidP="00B1292F">
      <w:pPr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С Т А Н О В И Л:</w:t>
      </w:r>
    </w:p>
    <w:p w:rsidR="00B1292F" w:rsidRPr="000957CC" w:rsidP="00B1292F">
      <w:pPr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92F" w:rsidRPr="000957CC" w:rsidP="00B1292F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об административном правонарушении от </w:t>
      </w:r>
      <w:r w:rsidR="009D3A02">
        <w:rPr>
          <w:rFonts w:ascii="Times New Roman" w:eastAsia="Times New Roman" w:hAnsi="Times New Roman" w:cs="Times New Roman"/>
          <w:sz w:val="28"/>
          <w:szCs w:val="28"/>
          <w:lang w:eastAsia="ru-RU"/>
        </w:rPr>
        <w:t>2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B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ВК № 668783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составленного  ИДПС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9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ДПС </w:t>
      </w:r>
      <w:r w:rsidR="00F9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ОМВД РФ «Кировский»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F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Домрачевым</w:t>
      </w:r>
      <w:r w:rsidR="00F9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К.С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следует, что </w:t>
      </w:r>
      <w:r w:rsidR="009D3A02">
        <w:rPr>
          <w:rFonts w:ascii="Times New Roman" w:eastAsia="Times New Roman" w:hAnsi="Times New Roman" w:cs="Times New Roman"/>
          <w:sz w:val="28"/>
          <w:szCs w:val="28"/>
          <w:lang w:eastAsia="ru-RU"/>
        </w:rPr>
        <w:t>2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F93FE2">
        <w:rPr>
          <w:rFonts w:ascii="Times New Roman" w:eastAsia="Times New Roman" w:hAnsi="Times New Roman" w:cs="Times New Roman"/>
          <w:sz w:val="28"/>
          <w:szCs w:val="28"/>
          <w:lang w:eastAsia="ru-RU"/>
        </w:rPr>
        <w:t>22 часа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автодороге </w:t>
      </w:r>
      <w:r w:rsidR="00F93F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ст.Зольская</w:t>
      </w:r>
      <w:r w:rsidR="00F9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Молодежная 38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EC6899" w:rsidR="00EC6899">
        <w:rPr>
          <w:rStyle w:val="a"/>
        </w:rPr>
        <w:t>-</w:t>
      </w:r>
      <w:r w:rsidR="00F9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управлял транспортным средством </w:t>
      </w:r>
      <w:r w:rsidR="00F93F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мотоциклом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FE2">
        <w:rPr>
          <w:rFonts w:ascii="Times New Roman" w:eastAsia="Times New Roman" w:hAnsi="Times New Roman" w:cs="Times New Roman"/>
          <w:sz w:val="28"/>
          <w:szCs w:val="28"/>
          <w:lang w:eastAsia="ru-RU"/>
        </w:rPr>
        <w:t>EUROTEX SPRINT MOTO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F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государственных регистрационных знаков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</w:t>
      </w:r>
      <w:r w:rsidR="00F9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зарегистрированным в установленном порядке, ответственность за которое предусмотрена ч. 1.1 ст. 12.1 КоАП РФ.</w:t>
      </w:r>
    </w:p>
    <w:p w:rsidR="00B1292F" w:rsidRPr="00222FC3" w:rsidP="00F93FE2">
      <w:pPr>
        <w:pStyle w:val="Standard"/>
        <w:tabs>
          <w:tab w:val="left" w:pos="3295"/>
        </w:tabs>
        <w:ind w:left="-567" w:firstLine="709"/>
        <w:jc w:val="both"/>
        <w:rPr>
          <w:rFonts w:hint="eastAsia"/>
          <w:sz w:val="28"/>
          <w:szCs w:val="28"/>
        </w:rPr>
      </w:pPr>
      <w:r w:rsidRPr="0022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лицо, в отношении которого ведется дело об административном </w:t>
      </w:r>
      <w:r w:rsidRPr="0022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правонарушении  </w:t>
      </w:r>
      <w:r w:rsidR="00EC68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</w:t>
      </w:r>
      <w:r w:rsidRPr="0022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пояснил, что с протоколом согласен и действительно мотоцикл принадлежит ему, но он его после покупки не зарегистрировал в ГИБДД, а управлял им.</w:t>
      </w:r>
    </w:p>
    <w:p w:rsidR="00B1292F" w:rsidRPr="000957CC" w:rsidP="00B1292F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материалы дела, оценив представленные доказательства, суд приходит к следующему.</w:t>
      </w:r>
    </w:p>
    <w:p w:rsidR="00B1292F" w:rsidP="00B1292F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постановления, вынесенного ИДПС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</w:t>
      </w:r>
      <w:r w:rsidR="00F93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Кировский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93FE2">
        <w:rPr>
          <w:rFonts w:ascii="Times New Roman" w:eastAsia="Times New Roman" w:hAnsi="Times New Roman" w:cs="Times New Roman"/>
          <w:sz w:val="28"/>
          <w:szCs w:val="28"/>
          <w:lang w:eastAsia="ru-RU"/>
        </w:rPr>
        <w:t>17 авг</w:t>
      </w:r>
      <w:r w:rsidR="009D3A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 2024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 </w:t>
      </w:r>
      <w:r w:rsidR="00EC68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признан виновным по ч.1 ст. 12.1 КоАП РФ с назначением административного штрафа в размере 500 руб., т.е. за управление </w:t>
      </w:r>
      <w:r w:rsidR="00F93F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мотоциклом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спринтер без государственных регистрационных знаков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3A02">
        <w:rPr>
          <w:rFonts w:ascii="Times New Roman" w:eastAsia="Times New Roman" w:hAnsi="Times New Roman" w:cs="Times New Roman"/>
          <w:sz w:val="28"/>
          <w:szCs w:val="28"/>
          <w:lang w:eastAsia="ru-RU"/>
        </w:rPr>
        <w:t>17 августа 2024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3F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F9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автодороге </w:t>
      </w:r>
      <w:r w:rsidR="00F93F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ст.Зольская</w:t>
      </w:r>
      <w:r w:rsidR="00F9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Степная 58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зарегистрированным в установленном порядке.  Постановление вступило в законную силу </w:t>
      </w:r>
      <w:r w:rsidR="00F93FE2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августа 2024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93FE2" w:rsidRPr="000957CC" w:rsidP="00F93FE2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рапорта 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ИДПС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ВДПС ГИБДД ОМВД РФ «Кировский»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К.С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следует,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сентября 2024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часа 20 м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инут </w:t>
      </w:r>
      <w:r w:rsidR="00DE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установлено, что 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автодороге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ст.Зольская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Молодежная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EC68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мотоциклом EUROTEX SPRINT MOTO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государственных регистрационных знаков, 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зарегистрированным в установленном порядке, ответственность за которое предусмотрена ч. 1.1 ст. 12.1 КоАП РФ</w:t>
      </w:r>
      <w:r w:rsidR="00DE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отношении </w:t>
      </w:r>
      <w:r w:rsidR="00EC68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 был составлен административный протокол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92F" w:rsidRPr="000957CC" w:rsidP="00B1292F">
      <w:pPr>
        <w:spacing w:after="1" w:line="280" w:lineRule="atLeast"/>
        <w:ind w:left="-567" w:firstLine="540"/>
        <w:jc w:val="both"/>
        <w:rPr>
          <w:sz w:val="28"/>
          <w:szCs w:val="28"/>
        </w:rPr>
      </w:pP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</w:t>
      </w:r>
      <w:r w:rsidRPr="000957CC">
        <w:rPr>
          <w:rFonts w:ascii="Times New Roman" w:hAnsi="Times New Roman" w:cs="Times New Roman"/>
          <w:sz w:val="28"/>
          <w:szCs w:val="28"/>
        </w:rPr>
        <w:t xml:space="preserve">1 Постановления Правительства РФ от 23.10.1993 N 1090 (ред. от 31.12.2020)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опасности дорожного движения") механические транспортные средства (кроме мопедов) и прицепы должны быть </w:t>
      </w:r>
      <w:r w:rsidRPr="000957CC">
        <w:rPr>
          <w:rFonts w:ascii="Times New Roman" w:hAnsi="Times New Roman" w:cs="Times New Roman"/>
          <w:sz w:val="28"/>
          <w:szCs w:val="28"/>
        </w:rPr>
        <w:t xml:space="preserve">зарегистрированы в Государственной инспекции опасности дорожного движения Министерства внутренних дел Российской Федерации или иных </w:t>
      </w:r>
      <w:hyperlink r:id="rId4" w:history="1">
        <w:r w:rsidRPr="000957CC">
          <w:rPr>
            <w:rFonts w:ascii="Times New Roman" w:hAnsi="Times New Roman" w:cs="Times New Roman"/>
            <w:sz w:val="28"/>
            <w:szCs w:val="28"/>
          </w:rPr>
          <w:t>органах</w:t>
        </w:r>
      </w:hyperlink>
      <w:r w:rsidRPr="000957CC">
        <w:rPr>
          <w:rFonts w:ascii="Times New Roman" w:hAnsi="Times New Roman" w:cs="Times New Roman"/>
          <w:sz w:val="28"/>
          <w:szCs w:val="28"/>
        </w:rPr>
        <w:t>, определяемых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оформления.</w:t>
      </w:r>
    </w:p>
    <w:p w:rsidR="00B1292F" w:rsidRPr="000957CC" w:rsidP="00B1292F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мировой судья, </w:t>
      </w:r>
      <w:r w:rsidR="00DE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пояснения лица, в отношении которого ведется производство по делу об административном правонарушении </w:t>
      </w:r>
      <w:r w:rsidR="00EC68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О.Ю., 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протокол об административном правонарушении от </w:t>
      </w:r>
      <w:r w:rsidR="009D3A02">
        <w:rPr>
          <w:rFonts w:ascii="Times New Roman" w:eastAsia="Times New Roman" w:hAnsi="Times New Roman" w:cs="Times New Roman"/>
          <w:sz w:val="28"/>
          <w:szCs w:val="28"/>
          <w:lang w:eastAsia="ru-RU"/>
        </w:rPr>
        <w:t>2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постановление от </w:t>
      </w:r>
      <w:r w:rsidR="009D3A02">
        <w:rPr>
          <w:rFonts w:ascii="Times New Roman" w:eastAsia="Times New Roman" w:hAnsi="Times New Roman" w:cs="Times New Roman"/>
          <w:sz w:val="28"/>
          <w:szCs w:val="28"/>
          <w:lang w:eastAsia="ru-RU"/>
        </w:rPr>
        <w:t>17 августа 2024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="00EC68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ч.1 ст. 12.1 КоАП РФ, оценивая которые в соответствии со ст. 26.11 КоАП РФ и признавая их допустимыми доказательствами на основании ст. 26.2 КоАП РФ, установил, что </w:t>
      </w:r>
      <w:r w:rsidR="00EC68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будучи ранее на основании постановления от </w:t>
      </w:r>
      <w:r w:rsidR="00DE6774">
        <w:rPr>
          <w:rFonts w:ascii="Times New Roman" w:eastAsia="Times New Roman" w:hAnsi="Times New Roman" w:cs="Times New Roman"/>
          <w:sz w:val="28"/>
          <w:szCs w:val="28"/>
          <w:lang w:eastAsia="ru-RU"/>
        </w:rPr>
        <w:t>17 авг</w:t>
      </w:r>
      <w:r w:rsidR="009D3A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 2024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признан виновным по ч.1 ст. 12.1 КоАП РФ, вступившему в законную силу </w:t>
      </w:r>
      <w:r w:rsidR="00DE6774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августа 2024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повторно, нарушив п.</w:t>
      </w:r>
      <w:r w:rsidRPr="000957CC">
        <w:rPr>
          <w:rFonts w:ascii="Times New Roman" w:hAnsi="Times New Roman" w:cs="Times New Roman"/>
          <w:sz w:val="28"/>
          <w:szCs w:val="28"/>
        </w:rPr>
        <w:t xml:space="preserve">1 Постановления Правительства РФ от 23.10.1993 N 1090 (ред. от 31.12.2020)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опасности дорожного движения"), </w:t>
      </w:r>
      <w:r w:rsidR="009D3A02">
        <w:rPr>
          <w:rFonts w:ascii="Times New Roman" w:eastAsia="Times New Roman" w:hAnsi="Times New Roman" w:cs="Times New Roman"/>
          <w:sz w:val="28"/>
          <w:szCs w:val="28"/>
          <w:lang w:eastAsia="ru-RU"/>
        </w:rPr>
        <w:t>2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  в </w:t>
      </w:r>
      <w:r w:rsidR="00F93FE2">
        <w:rPr>
          <w:rFonts w:ascii="Times New Roman" w:eastAsia="Times New Roman" w:hAnsi="Times New Roman" w:cs="Times New Roman"/>
          <w:sz w:val="28"/>
          <w:szCs w:val="28"/>
          <w:lang w:eastAsia="ru-RU"/>
        </w:rPr>
        <w:t>22 часа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инут,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автодороге </w:t>
      </w:r>
      <w:r w:rsidR="00DE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E67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93FE2">
        <w:rPr>
          <w:rFonts w:ascii="Times New Roman" w:eastAsia="Times New Roman" w:hAnsi="Times New Roman" w:cs="Times New Roman"/>
          <w:sz w:val="28"/>
          <w:szCs w:val="28"/>
          <w:lang w:eastAsia="ru-RU"/>
        </w:rPr>
        <w:t>т.Зольск</w:t>
      </w:r>
      <w:r w:rsidR="00DE6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E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F9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Молодежная 38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управлял транспортным средством </w:t>
      </w:r>
      <w:r w:rsidR="00F93F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мотоциклом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FE2">
        <w:rPr>
          <w:rFonts w:ascii="Times New Roman" w:eastAsia="Times New Roman" w:hAnsi="Times New Roman" w:cs="Times New Roman"/>
          <w:sz w:val="28"/>
          <w:szCs w:val="28"/>
          <w:lang w:eastAsia="ru-RU"/>
        </w:rPr>
        <w:t>EUROTEX SPRINT MOTO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F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государственных регистрационных знаков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зарегистрированным в установленном порядке,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</w:t>
      </w:r>
      <w:r w:rsidR="00EC68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совершил административное правонарушение, предусмотренное ч. 1.1 ст. 12.1 КоАП РФ - п</w:t>
      </w:r>
      <w:r w:rsidRPr="000957CC">
        <w:rPr>
          <w:rFonts w:ascii="Times New Roman" w:hAnsi="Times New Roman" w:cs="Times New Roman"/>
          <w:sz w:val="28"/>
          <w:szCs w:val="28"/>
        </w:rPr>
        <w:t xml:space="preserve">овторное совершение административного правонарушения, предусмотренного </w:t>
      </w:r>
      <w:hyperlink r:id="rId5" w:history="1">
        <w:r w:rsidRPr="000957CC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0957CC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92F" w:rsidRPr="000957CC" w:rsidP="00B1292F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="00EC68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6774">
        <w:rPr>
          <w:rFonts w:ascii="Times New Roman" w:eastAsia="Times New Roman" w:hAnsi="Times New Roman" w:cs="Times New Roman"/>
          <w:sz w:val="28"/>
          <w:szCs w:val="28"/>
          <w:lang w:eastAsia="ru-RU"/>
        </w:rPr>
        <w:t>у О.Ю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>.,   является полное признание вины.</w:t>
      </w:r>
    </w:p>
    <w:p w:rsidR="00B1292F" w:rsidRPr="000957CC" w:rsidP="00B1292F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Обстоятельством, отягчающим административную ответственность </w:t>
      </w:r>
      <w:r w:rsidR="00EC68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6774">
        <w:rPr>
          <w:rFonts w:ascii="Times New Roman" w:eastAsia="Times New Roman" w:hAnsi="Times New Roman" w:cs="Times New Roman"/>
          <w:sz w:val="28"/>
          <w:szCs w:val="28"/>
          <w:lang w:eastAsia="ru-RU"/>
        </w:rPr>
        <w:t>у О.Ю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>., является повторное совершение однородного правонарушения.</w:t>
      </w:r>
    </w:p>
    <w:p w:rsidR="00B1292F" w:rsidRPr="00D36DDD" w:rsidP="00B1292F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личности правонарушителя, наличия обстоятельств, смягчающих административную ответственность и наличие обстоятельств, отягчающих административную 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ответственность, </w:t>
      </w:r>
      <w:r w:rsidRPr="006C64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36D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3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характера ранее совершенного правонарушения, оценивая степень и характер совершенного правонарушения, мировой судья считает чрезмерно строгим назначение </w:t>
      </w:r>
      <w:r w:rsidR="00EC68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6774">
        <w:rPr>
          <w:rFonts w:ascii="Times New Roman" w:eastAsia="Times New Roman" w:hAnsi="Times New Roman" w:cs="Times New Roman"/>
          <w:sz w:val="28"/>
          <w:szCs w:val="28"/>
          <w:lang w:eastAsia="ru-RU"/>
        </w:rPr>
        <w:t>у О.Ю</w:t>
      </w:r>
      <w:r w:rsidRPr="00D3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наказания в виде лишения права управления транспортными средствами, а приходит к выводу о назначении </w:t>
      </w:r>
      <w:r w:rsidR="00EC68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6774">
        <w:rPr>
          <w:rFonts w:ascii="Times New Roman" w:eastAsia="Times New Roman" w:hAnsi="Times New Roman" w:cs="Times New Roman"/>
          <w:sz w:val="28"/>
          <w:szCs w:val="28"/>
          <w:lang w:eastAsia="ru-RU"/>
        </w:rPr>
        <w:t>у О.Ю</w:t>
      </w:r>
      <w:r w:rsidRPr="00D3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наказания в виде административного штрафа. </w:t>
      </w:r>
    </w:p>
    <w:p w:rsidR="00B1292F" w:rsidRPr="000957CC" w:rsidP="00B1292F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 и руководствуясь ст. 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>29.10  КоАП</w:t>
      </w: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</w:t>
      </w:r>
    </w:p>
    <w:p w:rsidR="00B1292F" w:rsidRPr="000957CC" w:rsidP="00B1292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И Л:</w:t>
      </w:r>
    </w:p>
    <w:p w:rsidR="00B1292F" w:rsidRPr="000957CC" w:rsidP="00B1292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217" w:type="pct"/>
        <w:tblCellSpacing w:w="0" w:type="dxa"/>
        <w:tblInd w:w="-426" w:type="dxa"/>
        <w:tblCellMar>
          <w:left w:w="0" w:type="dxa"/>
          <w:right w:w="0" w:type="dxa"/>
        </w:tblCellMar>
        <w:tblLook w:val="0000"/>
      </w:tblPr>
      <w:tblGrid>
        <w:gridCol w:w="9761"/>
      </w:tblGrid>
      <w:tr w:rsidTr="001E70E4">
        <w:tblPrEx>
          <w:tblW w:w="5217" w:type="pct"/>
          <w:tblCellSpacing w:w="0" w:type="dxa"/>
          <w:tblInd w:w="-426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5000" w:type="pct"/>
            <w:vAlign w:val="center"/>
          </w:tcPr>
          <w:p w:rsidR="00DE6774" w:rsidP="00DE6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D3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957CC" w:rsidR="00B12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признать виновным в совершении административного правонарушения, предусмотренного ч.1.1 ст. 12.1 КоАП РФ  и подвергнуть его административному наказанию в виде штрафа в размере 5000 (пяти тысяч) рублей, с зачислением суммы на </w:t>
            </w:r>
            <w:r w:rsidR="00B12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счет № 0310064300000001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B12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00, наименование получателя УФК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Ставропольскому краю</w:t>
            </w:r>
            <w:r w:rsidR="00B12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(ОМВД России  «Кировский» л/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04211177120), ИНН – 2609007983,  реквизиты банка – отделение Ставрополь Банка России/УФК по Ставропольскому краю г. Ставрополь, КБК 18811601121010001140, БИК 010702101, ОКТМО 07525000, КПП 260901001, идентификатор 18810426242200002752.</w:t>
            </w:r>
            <w:r w:rsidRPr="00095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B1292F" w:rsidRPr="000957CC" w:rsidP="001E7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Разъяснить </w:t>
            </w:r>
            <w:r w:rsidR="00EC6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E6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О.Ю</w:t>
            </w:r>
            <w:r w:rsidRPr="00095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что в соответствии с  ч.1 ст. 20.25 КоАП РФ неуплата административного штрафа в срок, предусмотренный настоящим </w:t>
            </w:r>
            <w:hyperlink r:id="rId6" w:history="1">
              <w:r w:rsidRPr="000957C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Кодексом</w:t>
              </w:r>
            </w:hyperlink>
            <w:r w:rsidRPr="00095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      </w:r>
          </w:p>
        </w:tc>
      </w:tr>
      <w:tr w:rsidTr="001E70E4">
        <w:tblPrEx>
          <w:tblW w:w="5217" w:type="pct"/>
          <w:tblCellSpacing w:w="0" w:type="dxa"/>
          <w:tblInd w:w="-426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5000" w:type="pct"/>
            <w:vAlign w:val="center"/>
          </w:tcPr>
          <w:p w:rsidR="00B1292F" w:rsidRPr="000957CC" w:rsidP="001E7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Постановление может быть обжаловано в течение 10 суток в Кировский районный суд со </w:t>
            </w:r>
            <w:r w:rsidRPr="00095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дня  вручения</w:t>
            </w:r>
            <w:r w:rsidRPr="00095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получения копии постановления, через миро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вого судью судебного участка № 1</w:t>
            </w:r>
            <w:r w:rsidRPr="00095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Кировского района Ставропольского края. </w:t>
            </w:r>
          </w:p>
        </w:tc>
      </w:tr>
      <w:tr w:rsidTr="001E70E4">
        <w:tblPrEx>
          <w:tblW w:w="5217" w:type="pct"/>
          <w:tblCellSpacing w:w="0" w:type="dxa"/>
          <w:tblInd w:w="-426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5000" w:type="pct"/>
            <w:vAlign w:val="center"/>
          </w:tcPr>
          <w:p w:rsidR="00B1292F" w:rsidRPr="000957CC" w:rsidP="001E7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Tr="001E70E4">
        <w:tblPrEx>
          <w:tblW w:w="5217" w:type="pct"/>
          <w:tblCellSpacing w:w="0" w:type="dxa"/>
          <w:tblInd w:w="-426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5000" w:type="pct"/>
            <w:vAlign w:val="center"/>
          </w:tcPr>
          <w:p w:rsidR="00B1292F" w:rsidRPr="000957CC" w:rsidP="001E7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292F" w:rsidRPr="000957CC" w:rsidP="00B1292F">
      <w:pPr>
        <w:tabs>
          <w:tab w:val="left" w:pos="1580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292F" w:rsidRPr="000957CC" w:rsidP="00B1292F">
      <w:pPr>
        <w:spacing w:after="120" w:line="240" w:lineRule="auto"/>
        <w:ind w:left="283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                                                           С.Н. Шевелева</w:t>
      </w:r>
    </w:p>
    <w:p w:rsidR="00B1292F" w:rsidP="00B1292F"/>
    <w:p w:rsidR="00B1292F" w:rsidP="00B1292F"/>
    <w:p w:rsidR="005C066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2F"/>
    <w:rsid w:val="000957CC"/>
    <w:rsid w:val="001E70E4"/>
    <w:rsid w:val="00222FC3"/>
    <w:rsid w:val="005C0667"/>
    <w:rsid w:val="006C64EF"/>
    <w:rsid w:val="009D3A02"/>
    <w:rsid w:val="00B1292F"/>
    <w:rsid w:val="00CB311D"/>
    <w:rsid w:val="00D36DDD"/>
    <w:rsid w:val="00DE6774"/>
    <w:rsid w:val="00EC6899"/>
    <w:rsid w:val="00F93F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483F5B-D4B4-481B-B730-5476FC49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B1292F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Subtitle">
    <w:name w:val="Subtitle"/>
    <w:basedOn w:val="Normal"/>
    <w:next w:val="Normal"/>
    <w:link w:val="a"/>
    <w:uiPriority w:val="11"/>
    <w:qFormat/>
    <w:rsid w:val="00EC68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">
    <w:name w:val="Подзаголовок Знак"/>
    <w:basedOn w:val="DefaultParagraphFont"/>
    <w:link w:val="Subtitle"/>
    <w:uiPriority w:val="11"/>
    <w:rsid w:val="00EC689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2DCA9CCE360471535837CD7310E3BA877A110FACF53C4F47257BB59934867C4DEDFAF1430B81091F07DDBE93D3769502E96BCC35644947aAV6I" TargetMode="External" /><Relationship Id="rId5" Type="http://schemas.openxmlformats.org/officeDocument/2006/relationships/hyperlink" Target="consultantplus://offline/ref=C5FA7CF1AE852D67706F4DED2FC282106A00CB6ED71FC51C7AD5C6005E5420896723C0F393B703DDA4E76945FF8F764D02F0A92D3DE300321De1I" TargetMode="External" /><Relationship Id="rId6" Type="http://schemas.openxmlformats.org/officeDocument/2006/relationships/hyperlink" Target="consultantplus://offline/ref=A36F7F48A09F262F2CD44D7C38F1711DCD76BFD21B180B99D3C72C0A717F21A0B6E3602D1E35B7FBD2a9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