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366" w:rsidRPr="00925B75" w:rsidP="00D56366">
      <w:pPr>
        <w:ind w:left="-180" w:firstLine="540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ПОСТАНОВЛЕНИЕ</w:t>
      </w:r>
    </w:p>
    <w:p w:rsidR="00D56366" w:rsidRPr="00925B75" w:rsidP="00D56366">
      <w:pPr>
        <w:ind w:left="-180" w:firstLine="540"/>
        <w:jc w:val="right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№3-</w:t>
      </w:r>
      <w:r w:rsidR="00C3425A">
        <w:rPr>
          <w:rFonts w:ascii="Times New Roman" w:hAnsi="Times New Roman"/>
          <w:sz w:val="28"/>
          <w:szCs w:val="28"/>
        </w:rPr>
        <w:t>608</w:t>
      </w:r>
      <w:r w:rsidRPr="00925B75">
        <w:rPr>
          <w:rFonts w:ascii="Times New Roman" w:hAnsi="Times New Roman"/>
          <w:sz w:val="28"/>
          <w:szCs w:val="28"/>
        </w:rPr>
        <w:t>-13-244/2024г.</w:t>
      </w:r>
    </w:p>
    <w:p w:rsidR="00D56366" w:rsidRPr="00925B75" w:rsidP="00D56366">
      <w:pPr>
        <w:ind w:left="-180" w:firstLine="709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925B75">
        <w:rPr>
          <w:rFonts w:ascii="Times New Roman" w:hAnsi="Times New Roman"/>
          <w:sz w:val="28"/>
          <w:szCs w:val="28"/>
        </w:rPr>
        <w:t xml:space="preserve"> 2024 года                                                       город </w:t>
      </w:r>
      <w:r w:rsidRPr="00925B75">
        <w:rPr>
          <w:rFonts w:ascii="Times New Roman" w:hAnsi="Times New Roman"/>
          <w:sz w:val="28"/>
          <w:szCs w:val="28"/>
        </w:rPr>
        <w:t>Новопавловск</w:t>
      </w:r>
    </w:p>
    <w:p w:rsidR="00C3425A" w:rsidP="00C3425A">
      <w:pPr>
        <w:ind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Мировой судья судебного участка № 1 Кировского района Ставропольского края С.Н. Шевелева, </w:t>
      </w:r>
    </w:p>
    <w:p w:rsidR="00D56366" w:rsidRPr="00925B75" w:rsidP="00C3425A">
      <w:pPr>
        <w:ind w:firstLine="7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A5BCA">
        <w:rPr>
          <w:sz w:val="28"/>
          <w:szCs w:val="28"/>
        </w:rPr>
        <w:t>-</w:t>
      </w:r>
      <w:r>
        <w:rPr>
          <w:sz w:val="28"/>
          <w:szCs w:val="28"/>
        </w:rPr>
        <w:t xml:space="preserve"> Н.А.,</w:t>
      </w:r>
      <w:r w:rsidRPr="00925B75">
        <w:rPr>
          <w:sz w:val="28"/>
          <w:szCs w:val="28"/>
        </w:rPr>
        <w:t xml:space="preserve"> </w:t>
      </w:r>
    </w:p>
    <w:p w:rsidR="00D56366" w:rsidRPr="00925B75" w:rsidP="00C3425A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рассмотрев в помещении мирового суда дело об административном правонарушении в </w:t>
      </w:r>
      <w:r w:rsidRPr="00925B75">
        <w:rPr>
          <w:rFonts w:ascii="Times New Roman" w:hAnsi="Times New Roman"/>
          <w:sz w:val="28"/>
          <w:szCs w:val="28"/>
        </w:rPr>
        <w:t xml:space="preserve">отношении  </w:t>
      </w:r>
      <w:r w:rsidR="00BA5BCA">
        <w:rPr>
          <w:rFonts w:ascii="Times New Roman" w:hAnsi="Times New Roman"/>
          <w:sz w:val="28"/>
          <w:szCs w:val="28"/>
        </w:rPr>
        <w:t>-</w:t>
      </w:r>
      <w:r w:rsidR="00C3425A">
        <w:rPr>
          <w:rFonts w:ascii="Times New Roman" w:hAnsi="Times New Roman"/>
          <w:sz w:val="28"/>
          <w:szCs w:val="28"/>
        </w:rPr>
        <w:t xml:space="preserve"> </w:t>
      </w:r>
      <w:r w:rsidR="00BA5BCA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>, в совершении административного правонарушения, предусмотренного ч.1 ст. 20.25 КоАП РФ,</w:t>
      </w:r>
    </w:p>
    <w:p w:rsidR="00D56366" w:rsidRPr="00925B75" w:rsidP="00D56366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УСТАНОВИЛ:</w:t>
      </w:r>
    </w:p>
    <w:p w:rsidR="00D56366" w:rsidRPr="00925B75" w:rsidP="00D56366">
      <w:pPr>
        <w:tabs>
          <w:tab w:val="left" w:pos="459"/>
        </w:tabs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Из протокола об административном правонарушении 26ВК №</w:t>
      </w:r>
      <w:r>
        <w:rPr>
          <w:rFonts w:ascii="Times New Roman" w:hAnsi="Times New Roman"/>
          <w:sz w:val="28"/>
          <w:szCs w:val="28"/>
        </w:rPr>
        <w:t>5645</w:t>
      </w:r>
      <w:r w:rsidR="00C342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925B75">
        <w:rPr>
          <w:rFonts w:ascii="Times New Roman" w:hAnsi="Times New Roman"/>
          <w:sz w:val="28"/>
          <w:szCs w:val="28"/>
        </w:rPr>
        <w:t xml:space="preserve">, составленного ИДПС </w:t>
      </w:r>
      <w:r>
        <w:rPr>
          <w:rFonts w:ascii="Times New Roman" w:hAnsi="Times New Roman"/>
          <w:sz w:val="28"/>
          <w:szCs w:val="28"/>
        </w:rPr>
        <w:t>ОГИБДД ОМВД России Кировский</w:t>
      </w:r>
      <w:r w:rsidRPr="00925B75">
        <w:rPr>
          <w:rFonts w:ascii="Times New Roman" w:hAnsi="Times New Roman"/>
          <w:sz w:val="28"/>
          <w:szCs w:val="28"/>
        </w:rPr>
        <w:t xml:space="preserve"> следует, что </w:t>
      </w:r>
      <w:r>
        <w:rPr>
          <w:rFonts w:ascii="Times New Roman" w:hAnsi="Times New Roman"/>
          <w:sz w:val="28"/>
          <w:szCs w:val="28"/>
        </w:rPr>
        <w:t>2</w:t>
      </w:r>
      <w:r w:rsidR="00C3425A">
        <w:rPr>
          <w:rFonts w:ascii="Times New Roman" w:hAnsi="Times New Roman"/>
          <w:sz w:val="28"/>
          <w:szCs w:val="28"/>
        </w:rPr>
        <w:t xml:space="preserve">7 </w:t>
      </w:r>
      <w:r w:rsidR="00C3425A">
        <w:rPr>
          <w:rFonts w:ascii="Times New Roman" w:hAnsi="Times New Roman"/>
          <w:sz w:val="28"/>
          <w:szCs w:val="28"/>
        </w:rPr>
        <w:t>сентября</w:t>
      </w:r>
      <w:r w:rsidRPr="00925B75">
        <w:rPr>
          <w:rFonts w:ascii="Times New Roman" w:hAnsi="Times New Roman"/>
          <w:sz w:val="28"/>
          <w:szCs w:val="28"/>
        </w:rPr>
        <w:t xml:space="preserve">  2024</w:t>
      </w:r>
      <w:r w:rsidRPr="00925B75">
        <w:rPr>
          <w:rFonts w:ascii="Times New Roman" w:hAnsi="Times New Roman"/>
          <w:sz w:val="28"/>
          <w:szCs w:val="28"/>
        </w:rPr>
        <w:t xml:space="preserve"> г. в 00 часов 01 минут в  </w:t>
      </w:r>
      <w:r w:rsidR="00BA5BCA">
        <w:rPr>
          <w:rFonts w:ascii="Times New Roman" w:hAnsi="Times New Roman"/>
          <w:sz w:val="28"/>
          <w:szCs w:val="28"/>
        </w:rPr>
        <w:t>-</w:t>
      </w:r>
      <w:r w:rsidR="00C3425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.А</w:t>
      </w:r>
      <w:r w:rsidRPr="00925B75">
        <w:rPr>
          <w:rFonts w:ascii="Times New Roman" w:hAnsi="Times New Roman"/>
          <w:sz w:val="28"/>
          <w:szCs w:val="28"/>
        </w:rPr>
        <w:t xml:space="preserve">.  не оплатил наложенный на него постановлением от </w:t>
      </w:r>
      <w:r w:rsidR="00C3425A">
        <w:rPr>
          <w:rFonts w:ascii="Times New Roman" w:hAnsi="Times New Roman"/>
          <w:sz w:val="28"/>
          <w:szCs w:val="28"/>
        </w:rPr>
        <w:t>25 и</w:t>
      </w:r>
      <w:r>
        <w:rPr>
          <w:rFonts w:ascii="Times New Roman" w:hAnsi="Times New Roman"/>
          <w:sz w:val="28"/>
          <w:szCs w:val="28"/>
        </w:rPr>
        <w:t>юня</w:t>
      </w:r>
      <w:r w:rsidRPr="00925B75">
        <w:rPr>
          <w:rFonts w:ascii="Times New Roman" w:hAnsi="Times New Roman"/>
          <w:sz w:val="28"/>
          <w:szCs w:val="28"/>
        </w:rPr>
        <w:t xml:space="preserve"> 2024 года по ст. </w:t>
      </w:r>
      <w:r w:rsidR="00C3425A">
        <w:rPr>
          <w:rFonts w:ascii="Times New Roman" w:hAnsi="Times New Roman"/>
          <w:sz w:val="28"/>
          <w:szCs w:val="28"/>
        </w:rPr>
        <w:t>12.9 ч.2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КоАП РФ административный штраф в размере </w:t>
      </w:r>
      <w:r w:rsidR="00C3425A">
        <w:rPr>
          <w:rFonts w:ascii="Times New Roman" w:hAnsi="Times New Roman"/>
          <w:sz w:val="28"/>
          <w:szCs w:val="28"/>
        </w:rPr>
        <w:t>500 р</w:t>
      </w:r>
      <w:r w:rsidRPr="00925B75">
        <w:rPr>
          <w:rFonts w:ascii="Times New Roman" w:hAnsi="Times New Roman"/>
          <w:sz w:val="28"/>
          <w:szCs w:val="28"/>
        </w:rPr>
        <w:t xml:space="preserve">ублей в установленный законом срок, вступившим в законную силу </w:t>
      </w:r>
      <w:r w:rsidR="00C3425A">
        <w:rPr>
          <w:rFonts w:ascii="Times New Roman" w:hAnsi="Times New Roman"/>
          <w:sz w:val="28"/>
          <w:szCs w:val="28"/>
        </w:rPr>
        <w:t>29 июля</w:t>
      </w:r>
      <w:r w:rsidRPr="00925B75">
        <w:rPr>
          <w:rFonts w:ascii="Times New Roman" w:hAnsi="Times New Roman"/>
          <w:sz w:val="28"/>
          <w:szCs w:val="28"/>
        </w:rPr>
        <w:t xml:space="preserve"> 2024года, что предусматривает административную ответственность по ч.1 ст. 20.25 КоАП РФ. </w:t>
      </w:r>
    </w:p>
    <w:p w:rsidR="00D56366" w:rsidRPr="00925B75" w:rsidP="00C3425A">
      <w:pPr>
        <w:shd w:val="clear" w:color="auto" w:fill="FFFFFF"/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>В судебно</w:t>
      </w:r>
      <w:r w:rsidR="00C3425A">
        <w:rPr>
          <w:sz w:val="28"/>
          <w:szCs w:val="28"/>
        </w:rPr>
        <w:t>м</w:t>
      </w:r>
      <w:r w:rsidRPr="00925B75">
        <w:rPr>
          <w:sz w:val="28"/>
          <w:szCs w:val="28"/>
        </w:rPr>
        <w:t xml:space="preserve"> заседание лицо, в отношении которого ведется дело об административном правонарушении    </w:t>
      </w:r>
      <w:r w:rsidR="00BA5BCA">
        <w:rPr>
          <w:sz w:val="28"/>
          <w:szCs w:val="28"/>
        </w:rPr>
        <w:t>-</w:t>
      </w:r>
      <w:r w:rsidR="00C3425A">
        <w:rPr>
          <w:sz w:val="28"/>
          <w:szCs w:val="28"/>
        </w:rPr>
        <w:t xml:space="preserve"> Н</w:t>
      </w:r>
      <w:r>
        <w:rPr>
          <w:sz w:val="28"/>
          <w:szCs w:val="28"/>
        </w:rPr>
        <w:t>.А</w:t>
      </w:r>
      <w:r w:rsidRPr="00925B75">
        <w:rPr>
          <w:sz w:val="28"/>
          <w:szCs w:val="28"/>
        </w:rPr>
        <w:t xml:space="preserve">.   </w:t>
      </w:r>
      <w:r w:rsidR="00C3425A">
        <w:rPr>
          <w:sz w:val="28"/>
          <w:szCs w:val="28"/>
        </w:rPr>
        <w:t>виновным себя признал полностью и пояснил, что штраф не оплатил.</w:t>
      </w:r>
    </w:p>
    <w:p w:rsidR="00D56366" w:rsidRPr="00925B75" w:rsidP="00D56366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Судом установлено, что согласно постановления от </w:t>
      </w:r>
      <w:r w:rsidR="00C3425A">
        <w:rPr>
          <w:sz w:val="28"/>
          <w:szCs w:val="28"/>
        </w:rPr>
        <w:t>25 и</w:t>
      </w:r>
      <w:r>
        <w:rPr>
          <w:sz w:val="28"/>
          <w:szCs w:val="28"/>
        </w:rPr>
        <w:t xml:space="preserve">юня </w:t>
      </w:r>
      <w:r w:rsidRPr="00925B75">
        <w:rPr>
          <w:sz w:val="28"/>
          <w:szCs w:val="28"/>
        </w:rPr>
        <w:t xml:space="preserve">2024года вынесенного </w:t>
      </w:r>
      <w:r>
        <w:rPr>
          <w:sz w:val="28"/>
          <w:szCs w:val="28"/>
        </w:rPr>
        <w:t xml:space="preserve">ЦАФАП ГИБДД ГУ МВД России по </w:t>
      </w:r>
      <w:r w:rsidR="00C3425A">
        <w:rPr>
          <w:sz w:val="28"/>
          <w:szCs w:val="28"/>
        </w:rPr>
        <w:t xml:space="preserve">Ставропольскому </w:t>
      </w:r>
      <w:r w:rsidR="00C3425A">
        <w:rPr>
          <w:sz w:val="28"/>
          <w:szCs w:val="28"/>
        </w:rPr>
        <w:t>краю</w:t>
      </w:r>
      <w:r w:rsidRPr="00925B75">
        <w:rPr>
          <w:sz w:val="28"/>
          <w:szCs w:val="28"/>
        </w:rPr>
        <w:t xml:space="preserve">,   </w:t>
      </w:r>
      <w:r w:rsidRPr="00925B75">
        <w:rPr>
          <w:sz w:val="28"/>
          <w:szCs w:val="28"/>
        </w:rPr>
        <w:t xml:space="preserve"> </w:t>
      </w:r>
      <w:r w:rsidR="00BA5BCA">
        <w:rPr>
          <w:sz w:val="28"/>
          <w:szCs w:val="28"/>
        </w:rPr>
        <w:t>-</w:t>
      </w:r>
      <w:r w:rsidR="00C3425A">
        <w:rPr>
          <w:sz w:val="28"/>
          <w:szCs w:val="28"/>
        </w:rPr>
        <w:t xml:space="preserve"> Н</w:t>
      </w:r>
      <w:r>
        <w:rPr>
          <w:sz w:val="28"/>
          <w:szCs w:val="28"/>
        </w:rPr>
        <w:t>.А</w:t>
      </w:r>
      <w:r w:rsidRPr="00925B75">
        <w:rPr>
          <w:sz w:val="28"/>
          <w:szCs w:val="28"/>
        </w:rPr>
        <w:t xml:space="preserve">.  был </w:t>
      </w:r>
      <w:r w:rsidRPr="00925B75">
        <w:rPr>
          <w:sz w:val="28"/>
          <w:szCs w:val="28"/>
        </w:rPr>
        <w:t>подвергнут  административному</w:t>
      </w:r>
      <w:r w:rsidRPr="00925B75">
        <w:rPr>
          <w:sz w:val="28"/>
          <w:szCs w:val="28"/>
        </w:rPr>
        <w:t xml:space="preserve"> штрафу в размере </w:t>
      </w:r>
      <w:r w:rsidR="00C3425A">
        <w:rPr>
          <w:sz w:val="28"/>
          <w:szCs w:val="28"/>
        </w:rPr>
        <w:t>500 р</w:t>
      </w:r>
      <w:r w:rsidRPr="00925B75">
        <w:rPr>
          <w:sz w:val="28"/>
          <w:szCs w:val="28"/>
        </w:rPr>
        <w:t xml:space="preserve">ублей по ст. </w:t>
      </w:r>
      <w:r w:rsidR="00C3425A">
        <w:rPr>
          <w:sz w:val="28"/>
          <w:szCs w:val="28"/>
        </w:rPr>
        <w:t>12.9 ч.2</w:t>
      </w:r>
      <w:r w:rsidRPr="00925B75">
        <w:rPr>
          <w:sz w:val="28"/>
          <w:szCs w:val="28"/>
        </w:rPr>
        <w:t xml:space="preserve"> КоАП РФ, которое вступило  в законную силу  </w:t>
      </w:r>
      <w:r w:rsidR="00C3425A">
        <w:rPr>
          <w:sz w:val="28"/>
          <w:szCs w:val="28"/>
        </w:rPr>
        <w:t>29 июля</w:t>
      </w:r>
      <w:r w:rsidRPr="00925B75">
        <w:rPr>
          <w:sz w:val="28"/>
          <w:szCs w:val="28"/>
        </w:rPr>
        <w:t xml:space="preserve"> 2024 г. В соответствии со ст. 32.2 КоАП РФ административный штраф </w:t>
      </w:r>
      <w:r w:rsidR="00BA5BCA">
        <w:rPr>
          <w:sz w:val="28"/>
          <w:szCs w:val="28"/>
        </w:rPr>
        <w:t>-</w:t>
      </w:r>
      <w:r w:rsidR="00C3425A">
        <w:rPr>
          <w:sz w:val="28"/>
          <w:szCs w:val="28"/>
        </w:rPr>
        <w:t xml:space="preserve"> Н</w:t>
      </w:r>
      <w:r>
        <w:rPr>
          <w:sz w:val="28"/>
          <w:szCs w:val="28"/>
        </w:rPr>
        <w:t>.А</w:t>
      </w:r>
      <w:r w:rsidRPr="00925B75">
        <w:rPr>
          <w:sz w:val="28"/>
          <w:szCs w:val="28"/>
        </w:rPr>
        <w:t xml:space="preserve">.   должен был </w:t>
      </w:r>
      <w:r w:rsidRPr="00925B75">
        <w:rPr>
          <w:sz w:val="28"/>
          <w:szCs w:val="28"/>
        </w:rPr>
        <w:t>уплатить  не</w:t>
      </w:r>
      <w:r w:rsidRPr="00925B75">
        <w:rPr>
          <w:sz w:val="28"/>
          <w:szCs w:val="28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>
        <w:rPr>
          <w:sz w:val="28"/>
          <w:szCs w:val="28"/>
        </w:rPr>
        <w:t>2</w:t>
      </w:r>
      <w:r w:rsidR="00C3425A">
        <w:rPr>
          <w:sz w:val="28"/>
          <w:szCs w:val="28"/>
        </w:rPr>
        <w:t xml:space="preserve">9 </w:t>
      </w:r>
      <w:r w:rsidR="00C3425A">
        <w:rPr>
          <w:sz w:val="28"/>
          <w:szCs w:val="28"/>
        </w:rPr>
        <w:t>ссентября</w:t>
      </w:r>
      <w:r w:rsidRPr="00925B75">
        <w:rPr>
          <w:sz w:val="28"/>
          <w:szCs w:val="28"/>
        </w:rPr>
        <w:t xml:space="preserve"> 2024 г. Однако, до настоящего </w:t>
      </w:r>
      <w:r w:rsidRPr="00925B75">
        <w:rPr>
          <w:sz w:val="28"/>
          <w:szCs w:val="28"/>
        </w:rPr>
        <w:t>времени  вышеуказанный</w:t>
      </w:r>
      <w:r w:rsidRPr="00925B75">
        <w:rPr>
          <w:sz w:val="28"/>
          <w:szCs w:val="28"/>
        </w:rPr>
        <w:t xml:space="preserve"> штраф в размере </w:t>
      </w:r>
      <w:r w:rsidR="00C3425A">
        <w:rPr>
          <w:sz w:val="28"/>
          <w:szCs w:val="28"/>
        </w:rPr>
        <w:t>500 р</w:t>
      </w:r>
      <w:r w:rsidRPr="00925B75">
        <w:rPr>
          <w:sz w:val="28"/>
          <w:szCs w:val="28"/>
        </w:rPr>
        <w:t>ублей   не оплатил.</w:t>
      </w:r>
    </w:p>
    <w:p w:rsidR="00D56366" w:rsidRPr="00925B75" w:rsidP="00D56366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Таким образом, приведенные в совокупности доказательства показывают, что </w:t>
      </w:r>
      <w:r w:rsidR="00BA5BCA">
        <w:rPr>
          <w:sz w:val="28"/>
          <w:szCs w:val="28"/>
        </w:rPr>
        <w:t>-</w:t>
      </w:r>
      <w:r w:rsidR="00C3425A">
        <w:rPr>
          <w:sz w:val="28"/>
          <w:szCs w:val="28"/>
        </w:rPr>
        <w:t xml:space="preserve"> Н</w:t>
      </w:r>
      <w:r>
        <w:rPr>
          <w:sz w:val="28"/>
          <w:szCs w:val="28"/>
        </w:rPr>
        <w:t>.А</w:t>
      </w:r>
      <w:r w:rsidRPr="00925B75">
        <w:rPr>
          <w:sz w:val="28"/>
          <w:szCs w:val="28"/>
        </w:rPr>
        <w:t>. 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D56366" w:rsidRPr="00925B75" w:rsidP="00D56366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C34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BA5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42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342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признание вины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366" w:rsidRPr="00925B75" w:rsidP="00D56366">
      <w:pPr>
        <w:keepNext/>
        <w:ind w:left="-180" w:firstLine="709"/>
        <w:jc w:val="both"/>
        <w:outlineLvl w:val="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</w:t>
      </w:r>
      <w:r w:rsidRPr="00925B75">
        <w:rPr>
          <w:rFonts w:ascii="Times New Roman" w:hAnsi="Times New Roman"/>
          <w:sz w:val="28"/>
          <w:szCs w:val="28"/>
        </w:rPr>
        <w:t xml:space="preserve">ответственность  </w:t>
      </w:r>
      <w:r w:rsidR="00BA5BCA">
        <w:rPr>
          <w:rFonts w:ascii="Times New Roman" w:hAnsi="Times New Roman"/>
          <w:sz w:val="28"/>
          <w:szCs w:val="28"/>
        </w:rPr>
        <w:t>-</w:t>
      </w:r>
      <w:r w:rsidR="00C3425A">
        <w:rPr>
          <w:rFonts w:ascii="Times New Roman" w:hAnsi="Times New Roman"/>
          <w:sz w:val="28"/>
          <w:szCs w:val="28"/>
        </w:rPr>
        <w:t>у Н</w:t>
      </w:r>
      <w:r>
        <w:rPr>
          <w:rFonts w:ascii="Times New Roman" w:hAnsi="Times New Roman"/>
          <w:sz w:val="28"/>
          <w:szCs w:val="28"/>
        </w:rPr>
        <w:t>.А</w:t>
      </w:r>
      <w:r w:rsidRPr="00925B75">
        <w:rPr>
          <w:rFonts w:ascii="Times New Roman" w:hAnsi="Times New Roman"/>
          <w:sz w:val="28"/>
          <w:szCs w:val="28"/>
        </w:rPr>
        <w:t>. не установлено.</w:t>
      </w:r>
    </w:p>
    <w:p w:rsidR="00D56366" w:rsidRPr="00925B75" w:rsidP="00D56366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</w:t>
      </w:r>
      <w:r w:rsidR="00C3425A">
        <w:rPr>
          <w:sz w:val="28"/>
          <w:szCs w:val="28"/>
        </w:rPr>
        <w:t xml:space="preserve">наличие </w:t>
      </w:r>
      <w:r w:rsidRPr="00925B75">
        <w:rPr>
          <w:sz w:val="28"/>
          <w:szCs w:val="28"/>
        </w:rPr>
        <w:t>обстоятельств</w:t>
      </w:r>
      <w:r w:rsidRPr="00925B75">
        <w:rPr>
          <w:sz w:val="28"/>
          <w:szCs w:val="28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BA5BCA">
        <w:rPr>
          <w:sz w:val="28"/>
          <w:szCs w:val="28"/>
        </w:rPr>
        <w:t>-</w:t>
      </w:r>
      <w:r w:rsidR="00C3425A">
        <w:rPr>
          <w:sz w:val="28"/>
          <w:szCs w:val="28"/>
        </w:rPr>
        <w:t>у Н</w:t>
      </w:r>
      <w:r>
        <w:rPr>
          <w:sz w:val="28"/>
          <w:szCs w:val="28"/>
        </w:rPr>
        <w:t>.А</w:t>
      </w:r>
      <w:r w:rsidRPr="00925B75">
        <w:rPr>
          <w:sz w:val="28"/>
          <w:szCs w:val="28"/>
        </w:rPr>
        <w:t>. 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D56366" w:rsidRPr="00925B75" w:rsidP="00D56366">
      <w:pPr>
        <w:spacing w:line="276" w:lineRule="auto"/>
        <w:ind w:left="-180"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ab/>
        <w:t xml:space="preserve">На основании выше изложенного и </w:t>
      </w:r>
      <w:r w:rsidRPr="00925B75">
        <w:rPr>
          <w:sz w:val="28"/>
          <w:szCs w:val="28"/>
        </w:rPr>
        <w:t>руководствуясь  ст.</w:t>
      </w:r>
      <w:r w:rsidRPr="00925B75">
        <w:rPr>
          <w:sz w:val="28"/>
          <w:szCs w:val="28"/>
        </w:rPr>
        <w:t xml:space="preserve"> 29.10 КоАП РФ,</w:t>
      </w:r>
    </w:p>
    <w:p w:rsidR="00D56366" w:rsidRPr="00925B75" w:rsidP="00D56366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56366" w:rsidRPr="00925B75" w:rsidP="00D56366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</w:t>
      </w:r>
      <w:r w:rsidR="00BA5BCA">
        <w:rPr>
          <w:rFonts w:ascii="Times New Roman" w:hAnsi="Times New Roman"/>
          <w:sz w:val="28"/>
          <w:szCs w:val="28"/>
        </w:rPr>
        <w:t>-</w:t>
      </w:r>
      <w:r w:rsidR="00C3425A">
        <w:rPr>
          <w:rFonts w:ascii="Times New Roman" w:hAnsi="Times New Roman"/>
          <w:sz w:val="28"/>
          <w:szCs w:val="28"/>
        </w:rPr>
        <w:t xml:space="preserve"> </w:t>
      </w:r>
      <w:r w:rsidR="00BA5BCA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C3425A">
        <w:rPr>
          <w:rFonts w:ascii="Times New Roman" w:hAnsi="Times New Roman"/>
          <w:sz w:val="28"/>
          <w:szCs w:val="28"/>
        </w:rPr>
        <w:t>1</w:t>
      </w:r>
      <w:r w:rsidRPr="00925B75">
        <w:rPr>
          <w:rFonts w:ascii="Times New Roman" w:hAnsi="Times New Roman"/>
          <w:sz w:val="28"/>
          <w:szCs w:val="28"/>
        </w:rPr>
        <w:t>000 (</w:t>
      </w:r>
      <w:r w:rsidR="00C3425A">
        <w:rPr>
          <w:rFonts w:ascii="Times New Roman" w:hAnsi="Times New Roman"/>
          <w:sz w:val="28"/>
          <w:szCs w:val="28"/>
        </w:rPr>
        <w:t>одной</w:t>
      </w:r>
      <w:r w:rsidRPr="00925B75">
        <w:rPr>
          <w:rFonts w:ascii="Times New Roman" w:hAnsi="Times New Roman"/>
          <w:sz w:val="28"/>
          <w:szCs w:val="28"/>
        </w:rPr>
        <w:t>тысячи</w:t>
      </w:r>
      <w:r w:rsidRPr="00925B75">
        <w:rPr>
          <w:rFonts w:ascii="Times New Roman" w:hAnsi="Times New Roman"/>
          <w:sz w:val="28"/>
          <w:szCs w:val="28"/>
        </w:rPr>
        <w:t xml:space="preserve"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 w:rsidRPr="00925B75">
        <w:rPr>
          <w:rFonts w:ascii="Times New Roman" w:hAnsi="Times New Roman"/>
          <w:sz w:val="28"/>
          <w:szCs w:val="28"/>
        </w:rPr>
        <w:t xml:space="preserve">УФК по Ставропольскому краю </w:t>
      </w:r>
      <w:r w:rsidRPr="00925B75">
        <w:rPr>
          <w:rFonts w:ascii="Times New Roman" w:hAnsi="Times New Roman"/>
          <w:sz w:val="28"/>
          <w:szCs w:val="28"/>
        </w:rPr>
        <w:t xml:space="preserve">г. Ставрополь, </w:t>
      </w:r>
      <w:r>
        <w:rPr>
          <w:rFonts w:ascii="Times New Roman" w:hAnsi="Times New Roman"/>
          <w:sz w:val="28"/>
          <w:szCs w:val="28"/>
        </w:rPr>
        <w:t>кор.сч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5B75">
        <w:rPr>
          <w:rFonts w:ascii="Times New Roman" w:hAnsi="Times New Roman"/>
          <w:sz w:val="28"/>
          <w:szCs w:val="28"/>
        </w:rPr>
        <w:t xml:space="preserve">№40102810345370000013 наименование платежа – адм. штраф, КБК 00811601203019000140, л/с 04212000060, БИК </w:t>
      </w:r>
      <w:r w:rsidRPr="00925B75">
        <w:rPr>
          <w:rFonts w:ascii="Times New Roman" w:hAnsi="Times New Roman"/>
          <w:sz w:val="28"/>
          <w:szCs w:val="28"/>
        </w:rPr>
        <w:t>010702101,  ОКТМО</w:t>
      </w:r>
      <w:r w:rsidRPr="00925B75">
        <w:rPr>
          <w:rFonts w:ascii="Times New Roman" w:hAnsi="Times New Roman"/>
          <w:sz w:val="28"/>
          <w:szCs w:val="28"/>
        </w:rPr>
        <w:t xml:space="preserve"> 07525000, УИН 035570370044500</w:t>
      </w:r>
      <w:r w:rsidR="00C3425A">
        <w:rPr>
          <w:rFonts w:ascii="Times New Roman" w:hAnsi="Times New Roman"/>
          <w:sz w:val="28"/>
          <w:szCs w:val="28"/>
        </w:rPr>
        <w:t>608</w:t>
      </w:r>
      <w:r>
        <w:rPr>
          <w:rFonts w:ascii="Times New Roman" w:hAnsi="Times New Roman"/>
          <w:sz w:val="28"/>
          <w:szCs w:val="28"/>
        </w:rPr>
        <w:t>24201</w:t>
      </w:r>
      <w:r w:rsidR="00C3425A">
        <w:rPr>
          <w:rFonts w:ascii="Times New Roman" w:hAnsi="Times New Roman"/>
          <w:sz w:val="28"/>
          <w:szCs w:val="28"/>
        </w:rPr>
        <w:t>50</w:t>
      </w:r>
      <w:r w:rsidRPr="00925B75">
        <w:rPr>
          <w:rFonts w:ascii="Times New Roman" w:hAnsi="Times New Roman"/>
          <w:sz w:val="28"/>
          <w:szCs w:val="28"/>
        </w:rPr>
        <w:t>.</w:t>
      </w:r>
    </w:p>
    <w:p w:rsidR="00D56366" w:rsidRPr="00925B75" w:rsidP="00D56366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Разъяснить </w:t>
      </w:r>
      <w:r w:rsidR="00BA5BCA">
        <w:rPr>
          <w:rFonts w:ascii="Times New Roman" w:hAnsi="Times New Roman"/>
          <w:sz w:val="28"/>
          <w:szCs w:val="28"/>
        </w:rPr>
        <w:t>-</w:t>
      </w:r>
      <w:r w:rsidR="00C3425A">
        <w:rPr>
          <w:rFonts w:ascii="Times New Roman" w:hAnsi="Times New Roman"/>
          <w:sz w:val="28"/>
          <w:szCs w:val="28"/>
        </w:rPr>
        <w:t>у Н</w:t>
      </w:r>
      <w:r>
        <w:rPr>
          <w:rFonts w:ascii="Times New Roman" w:hAnsi="Times New Roman"/>
          <w:sz w:val="28"/>
          <w:szCs w:val="28"/>
        </w:rPr>
        <w:t>.А</w:t>
      </w:r>
      <w:r w:rsidRPr="00925B75">
        <w:rPr>
          <w:rFonts w:ascii="Times New Roman" w:hAnsi="Times New Roman"/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25B75">
          <w:rPr>
            <w:rFonts w:ascii="Times New Roman" w:hAnsi="Times New Roman"/>
            <w:sz w:val="28"/>
            <w:szCs w:val="28"/>
          </w:rPr>
          <w:t>частью 1.1</w:t>
        </w:r>
      </w:hyperlink>
      <w:r w:rsidRPr="00925B75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Pr="00925B75">
          <w:rPr>
            <w:rFonts w:ascii="Times New Roman" w:hAnsi="Times New Roman"/>
            <w:sz w:val="28"/>
            <w:szCs w:val="28"/>
          </w:rPr>
          <w:t>1.3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25B75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925B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5B75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6366" w:rsidRPr="00925B75" w:rsidP="00D56366">
      <w:pPr>
        <w:ind w:left="-180" w:right="-81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</w:t>
      </w:r>
      <w:r w:rsidRPr="00925B75">
        <w:rPr>
          <w:rFonts w:ascii="Times New Roman" w:hAnsi="Times New Roman"/>
          <w:sz w:val="28"/>
          <w:szCs w:val="28"/>
        </w:rPr>
        <w:t>дня  вручения</w:t>
      </w:r>
      <w:r w:rsidRPr="00925B75">
        <w:rPr>
          <w:rFonts w:ascii="Times New Roman" w:hAnsi="Times New Roman"/>
          <w:sz w:val="28"/>
          <w:szCs w:val="28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D56366" w:rsidRPr="00925B75" w:rsidP="00D56366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D56366" w:rsidRPr="00925B75" w:rsidP="00D56366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D56366" w:rsidRPr="00925B75" w:rsidP="00D56366">
      <w:pPr>
        <w:ind w:left="-180" w:firstLine="54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D56366" w:rsidP="00D56366">
      <w:pPr>
        <w:rPr>
          <w:rFonts w:hint="eastAsia"/>
        </w:rPr>
      </w:pPr>
    </w:p>
    <w:p w:rsidR="00D56366" w:rsidP="00D56366">
      <w:pPr>
        <w:rPr>
          <w:rFonts w:hint="eastAsia"/>
        </w:rPr>
      </w:pPr>
    </w:p>
    <w:p w:rsidR="00D56366" w:rsidP="00D56366">
      <w:pPr>
        <w:rPr>
          <w:rFonts w:hint="eastAsia"/>
        </w:rPr>
      </w:pPr>
    </w:p>
    <w:p w:rsidR="00CC4FC7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66"/>
    <w:rsid w:val="00925B75"/>
    <w:rsid w:val="00BA5BCA"/>
    <w:rsid w:val="00C3425A"/>
    <w:rsid w:val="00CC4FC7"/>
    <w:rsid w:val="00D56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4B222E-563D-4F14-BFA4-BEBD61BD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66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