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691" w:rsidP="003724DA" w14:paraId="7B724003" w14:textId="77777777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Дело № 3-</w:t>
      </w:r>
      <w:r w:rsidR="0048272D">
        <w:rPr>
          <w:sz w:val="28"/>
          <w:szCs w:val="28"/>
        </w:rPr>
        <w:t>224</w:t>
      </w:r>
      <w:r>
        <w:rPr>
          <w:sz w:val="28"/>
          <w:szCs w:val="28"/>
        </w:rPr>
        <w:t>-13-24</w:t>
      </w:r>
      <w:r w:rsidR="00CE06DA">
        <w:rPr>
          <w:sz w:val="28"/>
          <w:szCs w:val="28"/>
        </w:rPr>
        <w:t>6</w:t>
      </w:r>
      <w:r>
        <w:rPr>
          <w:sz w:val="28"/>
          <w:szCs w:val="28"/>
        </w:rPr>
        <w:t>/202</w:t>
      </w:r>
      <w:r w:rsidR="0048272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F614F" w:rsidRPr="00AF614F" w:rsidP="003724DA" w14:paraId="690EB550" w14:textId="77777777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УИД </w:t>
      </w:r>
      <w:r w:rsidRPr="00CE06DA" w:rsidR="00CE06DA">
        <w:rPr>
          <w:sz w:val="28"/>
          <w:szCs w:val="28"/>
        </w:rPr>
        <w:t>26</w:t>
      </w:r>
      <w:r w:rsidR="004E293E">
        <w:rPr>
          <w:sz w:val="28"/>
          <w:szCs w:val="28"/>
          <w:lang w:val="en-US"/>
        </w:rPr>
        <w:t>M</w:t>
      </w:r>
      <w:r w:rsidRPr="00CE06DA" w:rsidR="00CE06DA">
        <w:rPr>
          <w:sz w:val="28"/>
          <w:szCs w:val="28"/>
        </w:rPr>
        <w:t>S00</w:t>
      </w:r>
      <w:r w:rsidR="004E293E">
        <w:rPr>
          <w:sz w:val="28"/>
          <w:szCs w:val="28"/>
        </w:rPr>
        <w:t>46</w:t>
      </w:r>
      <w:r w:rsidRPr="00CE06DA" w:rsidR="00CE06DA">
        <w:rPr>
          <w:sz w:val="28"/>
          <w:szCs w:val="28"/>
        </w:rPr>
        <w:t>-01-202</w:t>
      </w:r>
      <w:r w:rsidR="0048272D">
        <w:rPr>
          <w:sz w:val="28"/>
          <w:szCs w:val="28"/>
        </w:rPr>
        <w:t>4</w:t>
      </w:r>
      <w:r w:rsidRPr="00CE06DA" w:rsidR="00CE06DA">
        <w:rPr>
          <w:sz w:val="28"/>
          <w:szCs w:val="28"/>
        </w:rPr>
        <w:t>-00</w:t>
      </w:r>
      <w:r w:rsidR="004E293E">
        <w:rPr>
          <w:sz w:val="28"/>
          <w:szCs w:val="28"/>
        </w:rPr>
        <w:t>0</w:t>
      </w:r>
      <w:r w:rsidR="0048272D">
        <w:rPr>
          <w:sz w:val="28"/>
          <w:szCs w:val="28"/>
        </w:rPr>
        <w:t>327</w:t>
      </w:r>
      <w:r w:rsidRPr="00CE06DA" w:rsidR="00CE06DA">
        <w:rPr>
          <w:sz w:val="28"/>
          <w:szCs w:val="28"/>
        </w:rPr>
        <w:t>-</w:t>
      </w:r>
      <w:r w:rsidR="0048272D">
        <w:rPr>
          <w:sz w:val="28"/>
          <w:szCs w:val="28"/>
        </w:rPr>
        <w:t>76</w:t>
      </w:r>
    </w:p>
    <w:p w:rsidR="003724DA" w:rsidRPr="00CF7406" w:rsidP="003724DA" w14:paraId="744EB293" w14:textId="77777777">
      <w:pPr>
        <w:pStyle w:val="Title"/>
        <w:ind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7406">
        <w:rPr>
          <w:sz w:val="28"/>
          <w:szCs w:val="28"/>
        </w:rPr>
        <w:t>П О С Т А Н О В Л Е Н И Е</w:t>
      </w:r>
    </w:p>
    <w:p w:rsidR="003724DA" w:rsidRPr="00CF7406" w:rsidP="003724DA" w14:paraId="0A259C8E" w14:textId="77777777">
      <w:pPr>
        <w:ind w:right="-185" w:firstLine="720"/>
        <w:rPr>
          <w:sz w:val="28"/>
          <w:szCs w:val="28"/>
        </w:rPr>
      </w:pPr>
    </w:p>
    <w:p w:rsidR="003724DA" w:rsidRPr="00CF7406" w:rsidP="00D870BD" w14:paraId="5FF39D78" w14:textId="77777777">
      <w:pPr>
        <w:ind w:right="-185" w:firstLine="708"/>
        <w:rPr>
          <w:sz w:val="28"/>
          <w:szCs w:val="28"/>
        </w:rPr>
      </w:pPr>
      <w:r>
        <w:rPr>
          <w:sz w:val="28"/>
          <w:szCs w:val="28"/>
        </w:rPr>
        <w:t>25</w:t>
      </w:r>
      <w:r w:rsidR="004E293E">
        <w:rPr>
          <w:sz w:val="28"/>
          <w:szCs w:val="28"/>
        </w:rPr>
        <w:t xml:space="preserve"> марта</w:t>
      </w:r>
      <w:r w:rsidR="00AF614F">
        <w:rPr>
          <w:sz w:val="28"/>
          <w:szCs w:val="28"/>
        </w:rPr>
        <w:t xml:space="preserve"> </w:t>
      </w:r>
      <w:r w:rsidR="00D870BD">
        <w:rPr>
          <w:sz w:val="28"/>
          <w:szCs w:val="28"/>
        </w:rPr>
        <w:t>2</w:t>
      </w:r>
      <w:r w:rsidRPr="00CF7406" w:rsidR="003A213C">
        <w:rPr>
          <w:sz w:val="28"/>
          <w:szCs w:val="28"/>
        </w:rPr>
        <w:t>0</w:t>
      </w:r>
      <w:r w:rsidR="009B37E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F7406">
        <w:rPr>
          <w:sz w:val="28"/>
          <w:szCs w:val="28"/>
        </w:rPr>
        <w:t xml:space="preserve"> год</w:t>
      </w:r>
      <w:r w:rsidR="004875FE">
        <w:rPr>
          <w:sz w:val="28"/>
          <w:szCs w:val="28"/>
        </w:rPr>
        <w:t>а</w:t>
      </w:r>
      <w:r w:rsidR="00D870BD">
        <w:rPr>
          <w:sz w:val="28"/>
          <w:szCs w:val="28"/>
        </w:rPr>
        <w:t xml:space="preserve">  </w:t>
      </w:r>
      <w:r w:rsidRPr="00CF7406">
        <w:rPr>
          <w:sz w:val="28"/>
          <w:szCs w:val="28"/>
        </w:rPr>
        <w:t xml:space="preserve">           </w:t>
      </w:r>
      <w:r w:rsidRPr="00CF7406" w:rsidR="00003AD5">
        <w:rPr>
          <w:sz w:val="28"/>
          <w:szCs w:val="28"/>
        </w:rPr>
        <w:t xml:space="preserve">          </w:t>
      </w:r>
      <w:r w:rsidRPr="00CF7406" w:rsidR="00A20ECB">
        <w:rPr>
          <w:sz w:val="28"/>
          <w:szCs w:val="28"/>
        </w:rPr>
        <w:t xml:space="preserve">               </w:t>
      </w:r>
      <w:r w:rsidRPr="00CF7406">
        <w:rPr>
          <w:sz w:val="28"/>
          <w:szCs w:val="28"/>
        </w:rPr>
        <w:t xml:space="preserve">      </w:t>
      </w:r>
      <w:r w:rsidRPr="00CF7406" w:rsidR="006358B0">
        <w:rPr>
          <w:sz w:val="28"/>
          <w:szCs w:val="28"/>
        </w:rPr>
        <w:t xml:space="preserve">       </w:t>
      </w:r>
      <w:r w:rsidRPr="00CF7406" w:rsidR="002013D0">
        <w:rPr>
          <w:sz w:val="28"/>
          <w:szCs w:val="28"/>
        </w:rPr>
        <w:t>город Новопавловск</w:t>
      </w:r>
      <w:r w:rsidRPr="00CF7406">
        <w:rPr>
          <w:sz w:val="28"/>
          <w:szCs w:val="28"/>
        </w:rPr>
        <w:t xml:space="preserve">  </w:t>
      </w:r>
    </w:p>
    <w:p w:rsidR="003724DA" w:rsidRPr="00CF7406" w:rsidP="003724DA" w14:paraId="1FECF30A" w14:textId="77777777">
      <w:pPr>
        <w:ind w:right="-185" w:firstLine="720"/>
        <w:rPr>
          <w:sz w:val="28"/>
          <w:szCs w:val="28"/>
        </w:rPr>
      </w:pPr>
    </w:p>
    <w:p w:rsidR="007C3D36" w:rsidP="0071530D" w14:paraId="6034966E" w14:textId="77777777">
      <w:pPr>
        <w:ind w:right="-6" w:firstLine="720"/>
        <w:jc w:val="both"/>
        <w:rPr>
          <w:iCs/>
          <w:sz w:val="28"/>
          <w:szCs w:val="28"/>
        </w:rPr>
      </w:pPr>
      <w:r w:rsidRPr="00CF7406">
        <w:rPr>
          <w:iCs/>
          <w:sz w:val="28"/>
          <w:szCs w:val="28"/>
        </w:rPr>
        <w:t xml:space="preserve">Мировой судья судебного участка № </w:t>
      </w:r>
      <w:r w:rsidRPr="00CF7406" w:rsidR="00530BB1">
        <w:rPr>
          <w:iCs/>
          <w:sz w:val="28"/>
          <w:szCs w:val="28"/>
        </w:rPr>
        <w:t>3</w:t>
      </w:r>
    </w:p>
    <w:p w:rsidR="00632C17" w:rsidP="001B3914" w14:paraId="5C7BE4F5" w14:textId="77777777">
      <w:pPr>
        <w:ind w:right="-6" w:firstLine="720"/>
        <w:jc w:val="both"/>
        <w:rPr>
          <w:sz w:val="28"/>
          <w:szCs w:val="28"/>
        </w:rPr>
      </w:pPr>
      <w:r w:rsidRPr="00CF7406">
        <w:rPr>
          <w:iCs/>
          <w:sz w:val="28"/>
          <w:szCs w:val="28"/>
        </w:rPr>
        <w:t xml:space="preserve">Кировского </w:t>
      </w:r>
      <w:r w:rsidRPr="00CF7406" w:rsidR="002013D0">
        <w:rPr>
          <w:iCs/>
          <w:sz w:val="28"/>
          <w:szCs w:val="28"/>
        </w:rPr>
        <w:t>района</w:t>
      </w:r>
      <w:r w:rsidR="002013D0">
        <w:rPr>
          <w:iCs/>
          <w:sz w:val="28"/>
          <w:szCs w:val="28"/>
        </w:rPr>
        <w:t xml:space="preserve"> Ставропольского</w:t>
      </w:r>
      <w:r w:rsidRPr="00CF7406">
        <w:rPr>
          <w:iCs/>
          <w:sz w:val="28"/>
          <w:szCs w:val="28"/>
        </w:rPr>
        <w:t xml:space="preserve"> края </w:t>
      </w:r>
      <w:r w:rsidR="007C3D36">
        <w:rPr>
          <w:iCs/>
          <w:sz w:val="28"/>
          <w:szCs w:val="28"/>
        </w:rPr>
        <w:t xml:space="preserve">                </w:t>
      </w:r>
      <w:r w:rsidRPr="00CF7406" w:rsidR="00530BB1">
        <w:rPr>
          <w:iCs/>
          <w:sz w:val="28"/>
          <w:szCs w:val="28"/>
        </w:rPr>
        <w:t>Якубенко Л.Н.</w:t>
      </w:r>
      <w:r>
        <w:rPr>
          <w:sz w:val="28"/>
          <w:szCs w:val="28"/>
        </w:rPr>
        <w:t xml:space="preserve"> </w:t>
      </w:r>
    </w:p>
    <w:p w:rsidR="00E03D25" w:rsidP="00E03D25" w14:paraId="180B7388" w14:textId="77777777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D36" w:rsidRPr="00CF7406" w:rsidP="007C3D36" w14:paraId="0A5BEACC" w14:textId="39610113">
      <w:pPr>
        <w:ind w:right="-6" w:firstLine="72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Р</w:t>
      </w:r>
      <w:r w:rsidRPr="00CF7406" w:rsidR="003724DA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открытом судебном заседании   </w:t>
      </w:r>
      <w:r w:rsidRPr="00CF7406" w:rsidR="003724DA">
        <w:rPr>
          <w:sz w:val="28"/>
          <w:szCs w:val="28"/>
        </w:rPr>
        <w:t xml:space="preserve"> административное дело в отношении </w:t>
      </w:r>
      <w:r w:rsidR="0073298C">
        <w:rPr>
          <w:sz w:val="28"/>
          <w:szCs w:val="28"/>
        </w:rPr>
        <w:t>*</w:t>
      </w:r>
    </w:p>
    <w:p w:rsidR="008215DC" w:rsidRPr="00CF7406" w14:paraId="034B450B" w14:textId="77777777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</w:t>
      </w:r>
      <w:r w:rsidRPr="00CF7406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CF7406">
        <w:rPr>
          <w:sz w:val="28"/>
          <w:szCs w:val="28"/>
        </w:rPr>
        <w:t xml:space="preserve">  1 статьи 1</w:t>
      </w:r>
      <w:r w:rsidR="006000B4">
        <w:rPr>
          <w:sz w:val="28"/>
          <w:szCs w:val="28"/>
        </w:rPr>
        <w:t>4</w:t>
      </w:r>
      <w:r w:rsidRPr="00CF7406">
        <w:rPr>
          <w:sz w:val="28"/>
          <w:szCs w:val="28"/>
        </w:rPr>
        <w:t>.</w:t>
      </w:r>
      <w:r w:rsidR="006000B4">
        <w:rPr>
          <w:sz w:val="28"/>
          <w:szCs w:val="28"/>
        </w:rPr>
        <w:t>17.1</w:t>
      </w:r>
      <w:r w:rsidRPr="00CF7406">
        <w:rPr>
          <w:sz w:val="28"/>
          <w:szCs w:val="28"/>
        </w:rPr>
        <w:t xml:space="preserve"> Кодекса об административном правонарушении Российской Федерации,</w:t>
      </w:r>
    </w:p>
    <w:p w:rsidR="005A4AC9" w:rsidRPr="00CF7406" w:rsidP="00E123FB" w14:paraId="79A45B8F" w14:textId="77777777">
      <w:pPr>
        <w:ind w:firstLine="540"/>
        <w:jc w:val="both"/>
        <w:rPr>
          <w:b/>
          <w:bCs/>
          <w:sz w:val="28"/>
          <w:szCs w:val="28"/>
        </w:rPr>
      </w:pPr>
      <w:r w:rsidRPr="00CF7406">
        <w:rPr>
          <w:sz w:val="28"/>
          <w:szCs w:val="28"/>
        </w:rPr>
        <w:t xml:space="preserve">                                            </w:t>
      </w:r>
      <w:r w:rsidRPr="00CF7406">
        <w:rPr>
          <w:b/>
          <w:bCs/>
          <w:sz w:val="28"/>
          <w:szCs w:val="28"/>
        </w:rPr>
        <w:t>У С Т А Н О В И Л:</w:t>
      </w:r>
    </w:p>
    <w:p w:rsidR="00E123FB" w:rsidRPr="00CF7406" w:rsidP="00E123FB" w14:paraId="31596F5E" w14:textId="77777777">
      <w:pPr>
        <w:ind w:firstLine="540"/>
        <w:jc w:val="both"/>
        <w:rPr>
          <w:b/>
          <w:bCs/>
          <w:sz w:val="28"/>
          <w:szCs w:val="28"/>
        </w:rPr>
      </w:pPr>
    </w:p>
    <w:p w:rsidR="005A4AC9" w:rsidRPr="00CF7406" w:rsidP="000C2744" w14:paraId="4F1241A3" w14:textId="0FB713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8272D">
        <w:rPr>
          <w:sz w:val="28"/>
          <w:szCs w:val="28"/>
        </w:rPr>
        <w:t xml:space="preserve"> С.С.</w:t>
      </w:r>
      <w:r w:rsidR="00610D96">
        <w:rPr>
          <w:sz w:val="28"/>
          <w:szCs w:val="28"/>
        </w:rPr>
        <w:t xml:space="preserve"> </w:t>
      </w:r>
      <w:r w:rsidRPr="00CF7406">
        <w:rPr>
          <w:sz w:val="28"/>
          <w:szCs w:val="28"/>
        </w:rPr>
        <w:t xml:space="preserve">не </w:t>
      </w:r>
      <w:r w:rsidR="00A8226C">
        <w:rPr>
          <w:sz w:val="28"/>
          <w:szCs w:val="28"/>
        </w:rPr>
        <w:t>законно прод</w:t>
      </w:r>
      <w:r w:rsidR="00D50369">
        <w:rPr>
          <w:sz w:val="28"/>
          <w:szCs w:val="28"/>
        </w:rPr>
        <w:t>а</w:t>
      </w:r>
      <w:r w:rsidR="00AF614F">
        <w:rPr>
          <w:sz w:val="28"/>
          <w:szCs w:val="28"/>
        </w:rPr>
        <w:t>л</w:t>
      </w:r>
      <w:r w:rsidR="00CE080A">
        <w:rPr>
          <w:sz w:val="28"/>
          <w:szCs w:val="28"/>
        </w:rPr>
        <w:t>а</w:t>
      </w:r>
      <w:r w:rsidR="00D50369">
        <w:rPr>
          <w:sz w:val="28"/>
          <w:szCs w:val="28"/>
        </w:rPr>
        <w:t xml:space="preserve"> в розницу </w:t>
      </w:r>
      <w:r w:rsidR="00CE080A">
        <w:rPr>
          <w:sz w:val="28"/>
          <w:szCs w:val="28"/>
        </w:rPr>
        <w:t xml:space="preserve">спиртосодержащую продукцию, </w:t>
      </w:r>
      <w:r w:rsidRPr="00CF7406" w:rsidR="00CE080A">
        <w:rPr>
          <w:sz w:val="28"/>
          <w:szCs w:val="28"/>
        </w:rPr>
        <w:t>без</w:t>
      </w:r>
      <w:r w:rsidRPr="00CF7406">
        <w:rPr>
          <w:sz w:val="28"/>
          <w:szCs w:val="28"/>
        </w:rPr>
        <w:t xml:space="preserve"> содержания в своем действии уголовно</w:t>
      </w:r>
      <w:r w:rsidR="00A473D1">
        <w:rPr>
          <w:sz w:val="28"/>
          <w:szCs w:val="28"/>
        </w:rPr>
        <w:t xml:space="preserve"> -</w:t>
      </w:r>
      <w:r w:rsidRPr="00CF7406">
        <w:rPr>
          <w:sz w:val="28"/>
          <w:szCs w:val="28"/>
        </w:rPr>
        <w:t xml:space="preserve"> наказуемого </w:t>
      </w:r>
      <w:r w:rsidRPr="00CF7406" w:rsidR="00CE080A">
        <w:rPr>
          <w:sz w:val="28"/>
          <w:szCs w:val="28"/>
        </w:rPr>
        <w:t>деяния при</w:t>
      </w:r>
      <w:r w:rsidRPr="00CF7406">
        <w:rPr>
          <w:sz w:val="28"/>
          <w:szCs w:val="28"/>
        </w:rPr>
        <w:t xml:space="preserve"> следующих обстоятельствах:  </w:t>
      </w:r>
    </w:p>
    <w:p w:rsidR="0065652A" w:rsidRPr="00906C11" w:rsidP="0065652A" w14:paraId="0A6CF7EA" w14:textId="299B93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03.02.</w:t>
      </w:r>
      <w:r w:rsidR="009B37E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F7406" w:rsidR="005A4AC9">
        <w:rPr>
          <w:sz w:val="28"/>
          <w:szCs w:val="28"/>
        </w:rPr>
        <w:t xml:space="preserve"> г</w:t>
      </w:r>
      <w:r w:rsidR="00C60DEC">
        <w:rPr>
          <w:sz w:val="28"/>
          <w:szCs w:val="28"/>
        </w:rPr>
        <w:t>ода</w:t>
      </w:r>
      <w:r w:rsidRPr="00CF7406" w:rsidR="005A4AC9">
        <w:rPr>
          <w:sz w:val="28"/>
          <w:szCs w:val="28"/>
        </w:rPr>
        <w:t xml:space="preserve"> в </w:t>
      </w:r>
      <w:r w:rsidR="006948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694838">
        <w:rPr>
          <w:sz w:val="28"/>
          <w:szCs w:val="28"/>
        </w:rPr>
        <w:t xml:space="preserve"> часов 30 минут </w:t>
      </w:r>
      <w:r>
        <w:rPr>
          <w:sz w:val="28"/>
          <w:szCs w:val="28"/>
        </w:rPr>
        <w:t xml:space="preserve">в х.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из домовладения №27</w:t>
      </w:r>
      <w:r w:rsidR="00610D96">
        <w:rPr>
          <w:sz w:val="28"/>
          <w:szCs w:val="28"/>
        </w:rPr>
        <w:t xml:space="preserve">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С.С.</w:t>
      </w:r>
      <w:r w:rsidR="00BA4568">
        <w:rPr>
          <w:sz w:val="28"/>
          <w:szCs w:val="28"/>
        </w:rPr>
        <w:t xml:space="preserve"> </w:t>
      </w:r>
      <w:r w:rsidR="000B092F">
        <w:rPr>
          <w:sz w:val="28"/>
          <w:szCs w:val="28"/>
        </w:rPr>
        <w:t xml:space="preserve">незаконно рознично </w:t>
      </w:r>
      <w:r w:rsidR="00DF777D">
        <w:rPr>
          <w:sz w:val="28"/>
          <w:szCs w:val="28"/>
        </w:rPr>
        <w:t>осуществ</w:t>
      </w:r>
      <w:r w:rsidR="005536CF">
        <w:rPr>
          <w:sz w:val="28"/>
          <w:szCs w:val="28"/>
        </w:rPr>
        <w:t>ил</w:t>
      </w:r>
      <w:r w:rsidR="00C63DCA">
        <w:rPr>
          <w:sz w:val="28"/>
          <w:szCs w:val="28"/>
        </w:rPr>
        <w:t>а</w:t>
      </w:r>
      <w:r w:rsidR="00DF777D">
        <w:rPr>
          <w:sz w:val="28"/>
          <w:szCs w:val="28"/>
        </w:rPr>
        <w:t xml:space="preserve"> продажу спиртосодержащей</w:t>
      </w:r>
      <w:r w:rsidR="00A8226C">
        <w:rPr>
          <w:sz w:val="28"/>
          <w:szCs w:val="28"/>
        </w:rPr>
        <w:t xml:space="preserve"> продукци</w:t>
      </w:r>
      <w:r w:rsidR="00DF777D">
        <w:rPr>
          <w:sz w:val="28"/>
          <w:szCs w:val="28"/>
        </w:rPr>
        <w:t>и</w:t>
      </w:r>
      <w:r w:rsidR="00A8226C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одну стеклянную бутылку объемом 0,5 литра по цене 150 рублей за бутылку, </w:t>
      </w:r>
      <w:r w:rsidR="005536CF">
        <w:rPr>
          <w:sz w:val="28"/>
          <w:szCs w:val="28"/>
        </w:rPr>
        <w:t xml:space="preserve">как физическое лицо, </w:t>
      </w:r>
      <w:r w:rsidR="00C63DCA">
        <w:rPr>
          <w:sz w:val="28"/>
          <w:szCs w:val="28"/>
        </w:rPr>
        <w:t xml:space="preserve">не состоя в трудовых отношениях, </w:t>
      </w:r>
      <w:r w:rsidR="000B092F">
        <w:rPr>
          <w:sz w:val="28"/>
          <w:szCs w:val="28"/>
        </w:rPr>
        <w:t xml:space="preserve">не имея лицензии на розничную продажу алкогольной продукции, </w:t>
      </w:r>
      <w:r w:rsidR="0019378B">
        <w:rPr>
          <w:sz w:val="28"/>
          <w:szCs w:val="28"/>
        </w:rPr>
        <w:t>без содержания в своем действии уголовно – наказуемого деяния.</w:t>
      </w:r>
    </w:p>
    <w:p w:rsidR="0065652A" w:rsidP="0065652A" w14:paraId="116F7C7D" w14:textId="6ABB0A2D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С.С. не явилась направленная, согласно почтовому извещению, имеется отметка «Истек срок хранения» ходатайств об отложении судебного заседания не представил, об уважительности неявки не сообщил.</w:t>
      </w:r>
    </w:p>
    <w:p w:rsidR="0065652A" w:rsidP="0065652A" w14:paraId="7D078EE3" w14:textId="77777777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</w:t>
      </w:r>
      <w:r w:rsidRPr="00596D3B">
        <w:rPr>
          <w:sz w:val="28"/>
          <w:szCs w:val="28"/>
        </w:rPr>
        <w:t>гласно абзац</w:t>
      </w:r>
      <w:r>
        <w:rPr>
          <w:sz w:val="28"/>
          <w:szCs w:val="28"/>
        </w:rPr>
        <w:t>у</w:t>
      </w:r>
      <w:r w:rsidRPr="00596D3B">
        <w:rPr>
          <w:sz w:val="28"/>
          <w:szCs w:val="28"/>
        </w:rPr>
        <w:t xml:space="preserve"> 2 пункта 6 Постановления Пленума Верховного суда РФ от 24.03.2005 года №5 «О некоторых вопросах, возникающих у судов при применении КоАП РФ»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65652A" w:rsidP="0065652A" w14:paraId="2601A59C" w14:textId="38C49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таких обстоятельствах именно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С.С. несет риск неполучения судебной корреспонденции, которая направлялась на его имя по вышеупомянутому адресу, тем самым отказавшись от реализации своего права на непосредственное участие в рассмотрении дела.</w:t>
      </w:r>
    </w:p>
    <w:p w:rsidR="0065652A" w:rsidRPr="00EF4AF7" w:rsidP="0065652A" w14:paraId="283B10FD" w14:textId="77777777">
      <w:pPr>
        <w:ind w:firstLine="708"/>
        <w:jc w:val="both"/>
        <w:rPr>
          <w:sz w:val="28"/>
          <w:szCs w:val="28"/>
        </w:rPr>
      </w:pPr>
      <w:r w:rsidRPr="00EF4AF7">
        <w:rPr>
          <w:sz w:val="28"/>
          <w:szCs w:val="28"/>
        </w:rPr>
        <w:t>Суд, руководствуясь ч</w:t>
      </w:r>
      <w:r>
        <w:rPr>
          <w:sz w:val="28"/>
          <w:szCs w:val="28"/>
        </w:rPr>
        <w:t>астью</w:t>
      </w:r>
      <w:r w:rsidRPr="00EF4AF7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EF4AF7">
        <w:rPr>
          <w:sz w:val="28"/>
          <w:szCs w:val="28"/>
        </w:rPr>
        <w:t xml:space="preserve"> 25.1 КоАП РФ, счел необходимым рассмотреть административное дело в отсутствие </w:t>
      </w:r>
      <w:r>
        <w:rPr>
          <w:sz w:val="28"/>
          <w:szCs w:val="28"/>
        </w:rPr>
        <w:t>лица, в отношении которого ведется производство по делу</w:t>
      </w:r>
      <w:r w:rsidRPr="00EF4AF7">
        <w:rPr>
          <w:sz w:val="28"/>
          <w:szCs w:val="28"/>
        </w:rPr>
        <w:t>, так как дальнейшее отложение</w:t>
      </w:r>
      <w:r>
        <w:rPr>
          <w:sz w:val="28"/>
          <w:szCs w:val="28"/>
        </w:rPr>
        <w:t xml:space="preserve"> рассмотрения дела </w:t>
      </w:r>
      <w:r w:rsidRPr="00EF4AF7">
        <w:rPr>
          <w:sz w:val="28"/>
          <w:szCs w:val="28"/>
        </w:rPr>
        <w:t>приведет к затягиванию процесса.</w:t>
      </w:r>
    </w:p>
    <w:p w:rsidR="001A2614" w:rsidP="00533C59" w14:paraId="7D07800A" w14:textId="1EF6E6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6CDA">
        <w:rPr>
          <w:sz w:val="28"/>
          <w:szCs w:val="28"/>
        </w:rPr>
        <w:t xml:space="preserve">ина </w:t>
      </w:r>
      <w:r w:rsidR="0073298C">
        <w:rPr>
          <w:sz w:val="28"/>
          <w:szCs w:val="28"/>
        </w:rPr>
        <w:t>*</w:t>
      </w:r>
      <w:r w:rsidR="0048272D">
        <w:rPr>
          <w:sz w:val="28"/>
          <w:szCs w:val="28"/>
        </w:rPr>
        <w:t xml:space="preserve"> С.С.</w:t>
      </w:r>
      <w:r w:rsidR="00BA4568">
        <w:rPr>
          <w:sz w:val="28"/>
          <w:szCs w:val="28"/>
        </w:rPr>
        <w:t xml:space="preserve"> </w:t>
      </w:r>
      <w:r w:rsidR="00CA61C9">
        <w:rPr>
          <w:sz w:val="28"/>
          <w:szCs w:val="28"/>
        </w:rPr>
        <w:t xml:space="preserve">в совершении правонарушения </w:t>
      </w:r>
      <w:r w:rsidR="00A639D9">
        <w:rPr>
          <w:sz w:val="28"/>
          <w:szCs w:val="28"/>
        </w:rPr>
        <w:t>полностью</w:t>
      </w:r>
      <w:r w:rsidRPr="00CF7406" w:rsidR="00A639D9">
        <w:rPr>
          <w:sz w:val="28"/>
          <w:szCs w:val="28"/>
        </w:rPr>
        <w:t xml:space="preserve"> подтверждается</w:t>
      </w:r>
      <w:r w:rsidR="00A639D9">
        <w:rPr>
          <w:sz w:val="28"/>
          <w:szCs w:val="28"/>
        </w:rPr>
        <w:t xml:space="preserve"> </w:t>
      </w:r>
      <w:r w:rsidRPr="00CF7406" w:rsidR="00A639D9">
        <w:rPr>
          <w:sz w:val="28"/>
          <w:szCs w:val="28"/>
        </w:rPr>
        <w:t>совокупностью</w:t>
      </w:r>
      <w:r w:rsidRPr="00CF7406" w:rsidR="00816C4B">
        <w:rPr>
          <w:sz w:val="28"/>
          <w:szCs w:val="28"/>
        </w:rPr>
        <w:t xml:space="preserve">, имеющихся в деле </w:t>
      </w:r>
      <w:r w:rsidRPr="00CF7406" w:rsidR="00A639D9">
        <w:rPr>
          <w:sz w:val="28"/>
          <w:szCs w:val="28"/>
        </w:rPr>
        <w:t>доказательств</w:t>
      </w:r>
      <w:r w:rsidR="00A639D9">
        <w:rPr>
          <w:sz w:val="28"/>
          <w:szCs w:val="28"/>
        </w:rPr>
        <w:t>, а</w:t>
      </w:r>
      <w:r w:rsidR="00FD153A">
        <w:rPr>
          <w:sz w:val="28"/>
          <w:szCs w:val="28"/>
        </w:rPr>
        <w:t xml:space="preserve"> также исследованным</w:t>
      </w:r>
      <w:r w:rsidR="003C03D2">
        <w:rPr>
          <w:sz w:val="28"/>
          <w:szCs w:val="28"/>
        </w:rPr>
        <w:t>и доказательствами</w:t>
      </w:r>
      <w:r w:rsidR="00FD153A">
        <w:rPr>
          <w:sz w:val="28"/>
          <w:szCs w:val="28"/>
        </w:rPr>
        <w:t xml:space="preserve"> в ходе судебного заседания</w:t>
      </w:r>
      <w:r w:rsidRPr="00CF7406" w:rsidR="000C2744">
        <w:rPr>
          <w:sz w:val="28"/>
          <w:szCs w:val="28"/>
        </w:rPr>
        <w:t>:</w:t>
      </w:r>
      <w:r w:rsidR="00EB30AF">
        <w:rPr>
          <w:sz w:val="28"/>
          <w:szCs w:val="28"/>
        </w:rPr>
        <w:t xml:space="preserve"> </w:t>
      </w:r>
      <w:r w:rsidR="002350CF">
        <w:rPr>
          <w:sz w:val="28"/>
          <w:szCs w:val="28"/>
        </w:rPr>
        <w:t xml:space="preserve"> </w:t>
      </w:r>
      <w:r w:rsidR="00EB30AF">
        <w:rPr>
          <w:sz w:val="28"/>
          <w:szCs w:val="28"/>
        </w:rPr>
        <w:t xml:space="preserve"> </w:t>
      </w:r>
    </w:p>
    <w:p w:rsidR="005536CF" w:rsidP="005536CF" w14:paraId="23C80070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Согласно </w:t>
      </w:r>
      <w:hyperlink r:id="rId5" w:history="1">
        <w:r w:rsidRPr="00CA61C9">
          <w:rPr>
            <w:color w:val="0000FF"/>
            <w:sz w:val="28"/>
            <w:szCs w:val="28"/>
          </w:rPr>
          <w:t>подпункту 16 статьи 2</w:t>
        </w:r>
      </w:hyperlink>
      <w:r w:rsidRPr="00CA61C9">
        <w:rPr>
          <w:sz w:val="28"/>
          <w:szCs w:val="28"/>
        </w:rPr>
        <w:t xml:space="preserve"> Федерального закона от 22 ноября 1995 г.</w:t>
      </w:r>
      <w:r w:rsidR="00CA61C9">
        <w:rPr>
          <w:sz w:val="28"/>
          <w:szCs w:val="28"/>
        </w:rPr>
        <w:t xml:space="preserve"> (в редакции от 08.06.2020 года)</w:t>
      </w:r>
      <w:r w:rsidRPr="00CA61C9">
        <w:rPr>
          <w:sz w:val="28"/>
          <w:szCs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</w:t>
      </w:r>
      <w:hyperlink r:id="rId6" w:history="1">
        <w:r w:rsidRPr="00CA61C9">
          <w:rPr>
            <w:color w:val="0000FF"/>
            <w:sz w:val="28"/>
            <w:szCs w:val="28"/>
          </w:rPr>
          <w:t>Закона</w:t>
        </w:r>
      </w:hyperlink>
      <w:r w:rsidRPr="00CA61C9">
        <w:rPr>
          <w:sz w:val="28"/>
          <w:szCs w:val="28"/>
        </w:rPr>
        <w:t>.</w:t>
      </w:r>
    </w:p>
    <w:p w:rsidR="005536CF" w:rsidP="005536CF" w14:paraId="4AC5857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В соответствии с </w:t>
      </w:r>
      <w:hyperlink r:id="rId7" w:history="1">
        <w:r w:rsidRPr="00CA61C9">
          <w:rPr>
            <w:color w:val="0000FF"/>
            <w:sz w:val="28"/>
            <w:szCs w:val="28"/>
          </w:rPr>
          <w:t>пунктом 1 статьи 16</w:t>
        </w:r>
      </w:hyperlink>
      <w:r w:rsidRPr="00CA61C9">
        <w:rPr>
          <w:sz w:val="28"/>
          <w:szCs w:val="28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5536CF" w:rsidP="005536CF" w14:paraId="169D98E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В силу положений </w:t>
      </w:r>
      <w:hyperlink r:id="rId8" w:history="1">
        <w:r w:rsidRPr="00CA61C9">
          <w:rPr>
            <w:color w:val="0000FF"/>
            <w:sz w:val="28"/>
            <w:szCs w:val="28"/>
          </w:rPr>
          <w:t>пункта 1 статьи 26</w:t>
        </w:r>
      </w:hyperlink>
      <w:r w:rsidRPr="00CA61C9">
        <w:rPr>
          <w:sz w:val="28"/>
          <w:szCs w:val="28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</w:t>
      </w:r>
      <w:hyperlink r:id="rId6" w:history="1">
        <w:r w:rsidRPr="00CA61C9">
          <w:rPr>
            <w:color w:val="0000FF"/>
            <w:sz w:val="28"/>
            <w:szCs w:val="28"/>
          </w:rPr>
          <w:t>Законом</w:t>
        </w:r>
      </w:hyperlink>
      <w:r w:rsidRPr="00CA61C9">
        <w:rPr>
          <w:sz w:val="28"/>
          <w:szCs w:val="28"/>
        </w:rPr>
        <w:t>.</w:t>
      </w:r>
    </w:p>
    <w:p w:rsidR="005536CF" w:rsidP="005536CF" w14:paraId="36FF564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Указанной </w:t>
      </w:r>
      <w:hyperlink r:id="rId8" w:history="1">
        <w:r w:rsidRPr="00CA61C9">
          <w:rPr>
            <w:color w:val="0000FF"/>
            <w:sz w:val="28"/>
            <w:szCs w:val="28"/>
          </w:rPr>
          <w:t>нормой</w:t>
        </w:r>
      </w:hyperlink>
      <w:r w:rsidRPr="00CA61C9">
        <w:rPr>
          <w:sz w:val="28"/>
          <w:szCs w:val="28"/>
        </w:rPr>
        <w:t xml:space="preserve"> также установлен запрет на розничную продажу алкогольной продукции с нарушением требований </w:t>
      </w:r>
      <w:hyperlink r:id="rId9" w:history="1">
        <w:r w:rsidRPr="00CA61C9">
          <w:rPr>
            <w:color w:val="0000FF"/>
            <w:sz w:val="28"/>
            <w:szCs w:val="28"/>
          </w:rPr>
          <w:t>статьи 16</w:t>
        </w:r>
      </w:hyperlink>
      <w:r w:rsidRPr="00CA61C9">
        <w:rPr>
          <w:sz w:val="28"/>
          <w:szCs w:val="28"/>
        </w:rPr>
        <w:t xml:space="preserve"> названного Закона, нарушением установленных законом правил розничной продажи алкогольной продукции.</w:t>
      </w:r>
    </w:p>
    <w:p w:rsidR="005536CF" w:rsidP="005536CF" w14:paraId="7C9E518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Юридические лица, должностные лица и граждане, нарушающие требования Федерального </w:t>
      </w:r>
      <w:hyperlink r:id="rId6" w:history="1">
        <w:r w:rsidRPr="00CA61C9">
          <w:rPr>
            <w:color w:val="0000FF"/>
            <w:sz w:val="28"/>
            <w:szCs w:val="28"/>
          </w:rPr>
          <w:t>закона</w:t>
        </w:r>
      </w:hyperlink>
      <w:r w:rsidRPr="00CA61C9">
        <w:rPr>
          <w:sz w:val="28"/>
          <w:szCs w:val="28"/>
        </w:rPr>
        <w:t xml:space="preserve"> N 171-ФЗ, несут ответственность в соответствии с законодательством Российской Федерации (</w:t>
      </w:r>
      <w:hyperlink r:id="rId10" w:history="1">
        <w:r w:rsidRPr="00CA61C9">
          <w:rPr>
            <w:color w:val="0000FF"/>
            <w:sz w:val="28"/>
            <w:szCs w:val="28"/>
          </w:rPr>
          <w:t>пункт 3 статьи 26</w:t>
        </w:r>
      </w:hyperlink>
      <w:r w:rsidRPr="00CA61C9">
        <w:rPr>
          <w:sz w:val="28"/>
          <w:szCs w:val="28"/>
        </w:rPr>
        <w:t xml:space="preserve"> Федерального закона N 171-ФЗ).</w:t>
      </w:r>
    </w:p>
    <w:p w:rsidR="0026126D" w:rsidRPr="00CA61C9" w:rsidP="005536CF" w14:paraId="60ABE4B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61C9">
        <w:rPr>
          <w:sz w:val="28"/>
          <w:szCs w:val="28"/>
        </w:rPr>
        <w:t xml:space="preserve">Административная ответственность, предусмотренная </w:t>
      </w:r>
      <w:hyperlink r:id="rId11" w:history="1">
        <w:r w:rsidRPr="00CA61C9">
          <w:rPr>
            <w:color w:val="0000FF"/>
            <w:sz w:val="28"/>
            <w:szCs w:val="28"/>
          </w:rPr>
          <w:t>частью 1 статьи 14.17.1</w:t>
        </w:r>
      </w:hyperlink>
      <w:r w:rsidRPr="00CA61C9">
        <w:rPr>
          <w:sz w:val="28"/>
          <w:szCs w:val="28"/>
        </w:rPr>
        <w:t xml:space="preserve">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</w:t>
      </w:r>
      <w:hyperlink r:id="rId11" w:history="1">
        <w:r w:rsidRPr="00CA61C9">
          <w:rPr>
            <w:color w:val="0000FF"/>
            <w:sz w:val="28"/>
            <w:szCs w:val="28"/>
          </w:rPr>
          <w:t>норме</w:t>
        </w:r>
      </w:hyperlink>
      <w:r w:rsidRPr="00CA61C9">
        <w:rPr>
          <w:sz w:val="28"/>
          <w:szCs w:val="28"/>
        </w:rPr>
        <w:t>, и если это действие не содержит уголовно наказуемого деяния.</w:t>
      </w:r>
    </w:p>
    <w:p w:rsidR="00E06DF7" w:rsidP="00E06DF7" w14:paraId="3D73285D" w14:textId="77777777">
      <w:pPr>
        <w:shd w:val="clear" w:color="auto" w:fill="FFFFFF"/>
        <w:spacing w:before="19" w:line="302" w:lineRule="exact"/>
        <w:ind w:firstLine="720"/>
        <w:jc w:val="both"/>
      </w:pPr>
      <w:r>
        <w:rPr>
          <w:sz w:val="28"/>
          <w:szCs w:val="28"/>
        </w:rPr>
        <w:t xml:space="preserve">Пунктом 1 статьи 26 Закона </w:t>
      </w:r>
      <w:r>
        <w:rPr>
          <w:i/>
          <w:iCs/>
          <w:sz w:val="28"/>
          <w:szCs w:val="28"/>
        </w:rPr>
        <w:t xml:space="preserve">№ </w:t>
      </w:r>
      <w:r>
        <w:rPr>
          <w:sz w:val="28"/>
          <w:szCs w:val="28"/>
        </w:rPr>
        <w:t xml:space="preserve">171-ФЗ от 22.11.1995"О государственном регулировании производства и оборота этилового спирта, алкогольной и </w:t>
      </w:r>
      <w:r>
        <w:rPr>
          <w:spacing w:val="-4"/>
          <w:sz w:val="28"/>
          <w:szCs w:val="28"/>
        </w:rPr>
        <w:t xml:space="preserve">спиртосодержащей продукции и об ограничении потребления (распития) алкогольной </w:t>
      </w:r>
      <w:r>
        <w:rPr>
          <w:spacing w:val="-5"/>
          <w:sz w:val="28"/>
          <w:szCs w:val="28"/>
        </w:rPr>
        <w:t xml:space="preserve">продукции" установлен запрет на оборот алкогольной продукции без соответствующих </w:t>
      </w:r>
      <w:r>
        <w:rPr>
          <w:sz w:val="28"/>
          <w:szCs w:val="28"/>
        </w:rPr>
        <w:t>лицензий.</w:t>
      </w:r>
    </w:p>
    <w:p w:rsidR="00E06DF7" w:rsidP="00E06DF7" w14:paraId="05E03B60" w14:textId="77777777">
      <w:pPr>
        <w:shd w:val="clear" w:color="auto" w:fill="FFFFFF"/>
        <w:spacing w:before="19" w:line="302" w:lineRule="exact"/>
        <w:ind w:left="14" w:firstLine="706"/>
        <w:jc w:val="both"/>
      </w:pPr>
      <w:r>
        <w:rPr>
          <w:spacing w:val="-1"/>
          <w:sz w:val="28"/>
          <w:szCs w:val="28"/>
        </w:rPr>
        <w:t xml:space="preserve">На основании пункта 1 статьи 11 и пункта 1 статьи 16 Закона </w:t>
      </w:r>
      <w:r>
        <w:rPr>
          <w:i/>
          <w:iCs/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 xml:space="preserve">171-ФЗ оборот </w:t>
      </w:r>
      <w:r>
        <w:rPr>
          <w:spacing w:val="-5"/>
          <w:sz w:val="28"/>
          <w:szCs w:val="28"/>
        </w:rPr>
        <w:t xml:space="preserve">алкогольной продукции (за исключением розничной продажи пива и пивных напитков, </w:t>
      </w:r>
      <w:r>
        <w:rPr>
          <w:spacing w:val="-1"/>
          <w:sz w:val="28"/>
          <w:szCs w:val="28"/>
        </w:rPr>
        <w:t xml:space="preserve">сидра, пуаре, медовухи), в том числе розничную продажу такой продукции, вправе </w:t>
      </w:r>
      <w:r>
        <w:rPr>
          <w:sz w:val="28"/>
          <w:szCs w:val="28"/>
        </w:rPr>
        <w:t>осуществлять только организации.</w:t>
      </w:r>
    </w:p>
    <w:p w:rsidR="00E06DF7" w:rsidP="00E06DF7" w14:paraId="06527F36" w14:textId="77777777">
      <w:pPr>
        <w:shd w:val="clear" w:color="auto" w:fill="FFFFFF"/>
        <w:spacing w:before="14" w:line="307" w:lineRule="exact"/>
        <w:ind w:left="19" w:right="5" w:firstLine="706"/>
        <w:jc w:val="both"/>
      </w:pPr>
      <w:r>
        <w:rPr>
          <w:sz w:val="28"/>
          <w:szCs w:val="28"/>
        </w:rPr>
        <w:t xml:space="preserve">В пункте 16 Постановления Пленума Верховного суда РФ от 24 октября 2006 </w:t>
      </w:r>
      <w:r>
        <w:rPr>
          <w:spacing w:val="-3"/>
          <w:sz w:val="28"/>
          <w:szCs w:val="28"/>
        </w:rPr>
        <w:t xml:space="preserve">года № 18 «О некоторых вопросах, возникающих у судов при применении Особенной </w:t>
      </w:r>
      <w:r>
        <w:rPr>
          <w:sz w:val="28"/>
          <w:szCs w:val="28"/>
        </w:rPr>
        <w:t xml:space="preserve">части Кодекса Российской Федерации об административных правонарушениях» указано, что право осуществлять деятельность, на занятие которой необходимо </w:t>
      </w:r>
      <w:r>
        <w:rPr>
          <w:spacing w:val="-3"/>
          <w:sz w:val="28"/>
          <w:szCs w:val="28"/>
        </w:rPr>
        <w:t xml:space="preserve">получение специального разрешения (лицензии), возникает с момента получения </w:t>
      </w:r>
      <w:r>
        <w:rPr>
          <w:sz w:val="28"/>
          <w:szCs w:val="28"/>
        </w:rPr>
        <w:t>разрешения (лицензии) или в указанный в нем срок.</w:t>
      </w:r>
    </w:p>
    <w:p w:rsidR="006529A7" w:rsidP="00E7260E" w14:paraId="25E6E9F9" w14:textId="41752D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протоколу осмотра от </w:t>
      </w:r>
      <w:r w:rsidR="00A256A3">
        <w:rPr>
          <w:sz w:val="28"/>
          <w:szCs w:val="28"/>
        </w:rPr>
        <w:t>0</w:t>
      </w:r>
      <w:r w:rsidR="0065652A">
        <w:rPr>
          <w:sz w:val="28"/>
          <w:szCs w:val="28"/>
        </w:rPr>
        <w:t>3</w:t>
      </w:r>
      <w:r w:rsidR="001532B4">
        <w:rPr>
          <w:sz w:val="28"/>
          <w:szCs w:val="28"/>
        </w:rPr>
        <w:t>.0</w:t>
      </w:r>
      <w:r w:rsidR="00694838">
        <w:rPr>
          <w:sz w:val="28"/>
          <w:szCs w:val="28"/>
        </w:rPr>
        <w:t>2</w:t>
      </w:r>
      <w:r w:rsidR="001532B4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AE24C5">
        <w:rPr>
          <w:sz w:val="28"/>
          <w:szCs w:val="28"/>
        </w:rPr>
        <w:t>2</w:t>
      </w:r>
      <w:r w:rsidR="0065652A">
        <w:rPr>
          <w:sz w:val="28"/>
          <w:szCs w:val="28"/>
        </w:rPr>
        <w:t>4</w:t>
      </w:r>
      <w:r w:rsidR="00AE24C5">
        <w:rPr>
          <w:sz w:val="28"/>
          <w:szCs w:val="28"/>
        </w:rPr>
        <w:t xml:space="preserve"> </w:t>
      </w:r>
      <w:r w:rsidR="00A639D9">
        <w:rPr>
          <w:sz w:val="28"/>
          <w:szCs w:val="28"/>
        </w:rPr>
        <w:t xml:space="preserve">года </w:t>
      </w:r>
      <w:r w:rsidR="0065652A">
        <w:rPr>
          <w:sz w:val="28"/>
          <w:szCs w:val="28"/>
        </w:rPr>
        <w:t xml:space="preserve">после получения сообщения от </w:t>
      </w:r>
      <w:r w:rsidR="0073298C">
        <w:rPr>
          <w:sz w:val="28"/>
          <w:szCs w:val="28"/>
        </w:rPr>
        <w:t>*</w:t>
      </w:r>
      <w:r w:rsidR="0065652A">
        <w:rPr>
          <w:sz w:val="28"/>
          <w:szCs w:val="28"/>
        </w:rPr>
        <w:t xml:space="preserve"> А.А. о реализации ему алкогольной продукции в присутствии двух понятых осмотрен участок местности на ул. </w:t>
      </w:r>
      <w:r w:rsidR="0073298C">
        <w:rPr>
          <w:sz w:val="28"/>
          <w:szCs w:val="28"/>
        </w:rPr>
        <w:t>*</w:t>
      </w:r>
      <w:r w:rsidR="0065652A">
        <w:rPr>
          <w:sz w:val="28"/>
          <w:szCs w:val="28"/>
        </w:rPr>
        <w:t xml:space="preserve"> х. </w:t>
      </w:r>
      <w:r w:rsidR="0073298C">
        <w:rPr>
          <w:sz w:val="28"/>
          <w:szCs w:val="28"/>
        </w:rPr>
        <w:t>*</w:t>
      </w:r>
      <w:r w:rsidR="0065652A">
        <w:rPr>
          <w:sz w:val="28"/>
          <w:szCs w:val="28"/>
        </w:rPr>
        <w:t>, с места происшествия изъята одна бутылка стеклянная объемом 0,5 литра.</w:t>
      </w:r>
    </w:p>
    <w:p w:rsidR="0065652A" w:rsidP="00E7260E" w14:paraId="26AAC781" w14:textId="0DFF3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326427">
        <w:rPr>
          <w:sz w:val="28"/>
          <w:szCs w:val="28"/>
        </w:rPr>
        <w:t>протоколу осмотра места происшествия от 03 февраля 2024 года,</w:t>
      </w:r>
      <w:r>
        <w:rPr>
          <w:sz w:val="28"/>
          <w:szCs w:val="28"/>
        </w:rPr>
        <w:t xml:space="preserve"> получив сообщение о факте незаконной реализации алкогольной продукции на ул.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27 х. </w:t>
      </w:r>
      <w:r w:rsidR="0073298C">
        <w:rPr>
          <w:sz w:val="28"/>
          <w:szCs w:val="28"/>
        </w:rPr>
        <w:t>*</w:t>
      </w:r>
      <w:r>
        <w:rPr>
          <w:sz w:val="28"/>
          <w:szCs w:val="28"/>
        </w:rPr>
        <w:t xml:space="preserve"> в присутствии двух понятых </w:t>
      </w:r>
      <w:r w:rsidR="00326427">
        <w:rPr>
          <w:sz w:val="28"/>
          <w:szCs w:val="28"/>
        </w:rPr>
        <w:t>с места</w:t>
      </w:r>
      <w:r>
        <w:rPr>
          <w:sz w:val="28"/>
          <w:szCs w:val="28"/>
        </w:rPr>
        <w:t xml:space="preserve"> происшествия изъяты полимерный пакет черного цвета с двумя стеклянными бутылками с жидкостью внутри с надписями «Груша» и «Целебный источник».</w:t>
      </w:r>
    </w:p>
    <w:p w:rsidR="0065652A" w:rsidP="00E7260E" w14:paraId="00B475B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процессуальные действия проводились сотрудником с применением фотокамеры</w:t>
      </w:r>
    </w:p>
    <w:p w:rsidR="000C2744" w:rsidP="000C2744" w14:paraId="261566EB" w14:textId="669969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DF7">
        <w:rPr>
          <w:sz w:val="28"/>
          <w:szCs w:val="28"/>
        </w:rPr>
        <w:t xml:space="preserve"> </w:t>
      </w:r>
      <w:r w:rsidR="0072685B">
        <w:rPr>
          <w:sz w:val="28"/>
          <w:szCs w:val="28"/>
        </w:rPr>
        <w:t xml:space="preserve">Вина </w:t>
      </w:r>
      <w:r w:rsidR="0073298C">
        <w:rPr>
          <w:sz w:val="28"/>
          <w:szCs w:val="28"/>
        </w:rPr>
        <w:t>*</w:t>
      </w:r>
      <w:r w:rsidR="0048272D">
        <w:rPr>
          <w:sz w:val="28"/>
          <w:szCs w:val="28"/>
        </w:rPr>
        <w:t xml:space="preserve"> С.С.</w:t>
      </w:r>
      <w:r w:rsidR="00BA4568">
        <w:rPr>
          <w:sz w:val="28"/>
          <w:szCs w:val="28"/>
        </w:rPr>
        <w:t xml:space="preserve"> </w:t>
      </w:r>
      <w:r w:rsidR="0072685B">
        <w:rPr>
          <w:sz w:val="28"/>
          <w:szCs w:val="28"/>
        </w:rPr>
        <w:t xml:space="preserve">подтверждается также </w:t>
      </w:r>
      <w:r w:rsidR="00D0560F">
        <w:rPr>
          <w:sz w:val="28"/>
          <w:szCs w:val="28"/>
        </w:rPr>
        <w:t>е</w:t>
      </w:r>
      <w:r w:rsidR="00A256A3">
        <w:rPr>
          <w:sz w:val="28"/>
          <w:szCs w:val="28"/>
        </w:rPr>
        <w:t>ё</w:t>
      </w:r>
      <w:r w:rsidR="00D0560F">
        <w:rPr>
          <w:sz w:val="28"/>
          <w:szCs w:val="28"/>
        </w:rPr>
        <w:t xml:space="preserve"> письменными </w:t>
      </w:r>
      <w:r w:rsidR="0072685B">
        <w:rPr>
          <w:sz w:val="28"/>
          <w:szCs w:val="28"/>
        </w:rPr>
        <w:t>объяснениями</w:t>
      </w:r>
      <w:r w:rsidR="00694838">
        <w:rPr>
          <w:sz w:val="28"/>
          <w:szCs w:val="28"/>
        </w:rPr>
        <w:t xml:space="preserve">, </w:t>
      </w:r>
      <w:r w:rsidR="00326427">
        <w:rPr>
          <w:sz w:val="28"/>
          <w:szCs w:val="28"/>
        </w:rPr>
        <w:t xml:space="preserve">согласно которым она вину признала в полном объёме, а также </w:t>
      </w:r>
      <w:r w:rsidR="00694838">
        <w:rPr>
          <w:sz w:val="28"/>
          <w:szCs w:val="28"/>
        </w:rPr>
        <w:t>письменными объяснениями свидетелей.</w:t>
      </w:r>
    </w:p>
    <w:p w:rsidR="009552BB" w:rsidP="000C2744" w14:paraId="1E1A1300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фото – таблицы к протоколу места происшествия зафиксирован</w:t>
      </w:r>
      <w:r w:rsidR="00C63DCA">
        <w:rPr>
          <w:sz w:val="28"/>
          <w:szCs w:val="28"/>
        </w:rPr>
        <w:t>ы бутылки со спиртосодержащей продукцией.</w:t>
      </w:r>
    </w:p>
    <w:p w:rsidR="00BE23E8" w:rsidP="00D33C10" w14:paraId="6957ACD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BC1">
        <w:rPr>
          <w:sz w:val="28"/>
          <w:szCs w:val="28"/>
        </w:rPr>
        <w:t xml:space="preserve"> </w:t>
      </w:r>
      <w:r w:rsidR="007F4F3C">
        <w:rPr>
          <w:sz w:val="28"/>
          <w:szCs w:val="28"/>
        </w:rPr>
        <w:t xml:space="preserve">Согласно </w:t>
      </w:r>
      <w:r w:rsidR="0065652A">
        <w:rPr>
          <w:sz w:val="28"/>
          <w:szCs w:val="28"/>
        </w:rPr>
        <w:t xml:space="preserve">заключению эксперта №175 </w:t>
      </w:r>
      <w:r w:rsidR="00326427">
        <w:rPr>
          <w:sz w:val="28"/>
          <w:szCs w:val="28"/>
        </w:rPr>
        <w:t xml:space="preserve">от 07 февраля 2024 года представленные на исследование жидкости в стеклянных бутылках с этикетками «Целебный источник №4» «Груша безалкогольный сильногазированный напиток», «Дарьял живое традиционное светлое пиво», являются спиртосодержащими жидкостями с содержанием этилового спирта (крепостью): 35,0%об., 34,4%об., 35,3%об. </w:t>
      </w:r>
    </w:p>
    <w:p w:rsidR="00305EFA" w:rsidP="000C2744" w14:paraId="638FBC3E" w14:textId="77777777">
      <w:pPr>
        <w:ind w:firstLine="540"/>
        <w:jc w:val="both"/>
        <w:rPr>
          <w:sz w:val="28"/>
          <w:szCs w:val="28"/>
        </w:rPr>
      </w:pPr>
      <w:r w:rsidRPr="00305EFA">
        <w:rPr>
          <w:sz w:val="28"/>
          <w:szCs w:val="28"/>
        </w:rPr>
        <w:t>В состав данных исследуемых жидкостей не входят несвойственные для продукции, изготовленной из пищевого этилового спирта, токсические</w:t>
      </w:r>
      <w:r>
        <w:rPr>
          <w:sz w:val="28"/>
          <w:szCs w:val="28"/>
        </w:rPr>
        <w:t xml:space="preserve"> летучие микропримеси.</w:t>
      </w:r>
    </w:p>
    <w:p w:rsidR="00305EFA" w:rsidP="00EA06BB" w14:paraId="1C3574C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примечанию, к заключению эксперта в процессе исследования израсходованы полностью объекты исследования</w:t>
      </w:r>
      <w:r w:rsidR="00635866">
        <w:rPr>
          <w:sz w:val="28"/>
          <w:szCs w:val="28"/>
        </w:rPr>
        <w:t>.</w:t>
      </w:r>
      <w:r>
        <w:rPr>
          <w:sz w:val="28"/>
          <w:szCs w:val="28"/>
        </w:rPr>
        <w:t xml:space="preserve"> Пуст</w:t>
      </w:r>
      <w:r w:rsidR="00326427">
        <w:rPr>
          <w:sz w:val="28"/>
          <w:szCs w:val="28"/>
        </w:rPr>
        <w:t>ые</w:t>
      </w:r>
      <w:r>
        <w:rPr>
          <w:sz w:val="28"/>
          <w:szCs w:val="28"/>
        </w:rPr>
        <w:t xml:space="preserve"> бутылк</w:t>
      </w:r>
      <w:r w:rsidR="00326427">
        <w:rPr>
          <w:sz w:val="28"/>
          <w:szCs w:val="28"/>
        </w:rPr>
        <w:t>и</w:t>
      </w:r>
      <w:r>
        <w:rPr>
          <w:sz w:val="28"/>
          <w:szCs w:val="28"/>
        </w:rPr>
        <w:t xml:space="preserve"> возвращен</w:t>
      </w:r>
      <w:r w:rsidR="00326427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A639D9">
        <w:rPr>
          <w:sz w:val="28"/>
          <w:szCs w:val="28"/>
        </w:rPr>
        <w:t>одном</w:t>
      </w:r>
      <w:r w:rsidR="00635866">
        <w:rPr>
          <w:sz w:val="28"/>
          <w:szCs w:val="28"/>
        </w:rPr>
        <w:t xml:space="preserve"> полимерн</w:t>
      </w:r>
      <w:r w:rsidR="00A639D9">
        <w:rPr>
          <w:sz w:val="28"/>
          <w:szCs w:val="28"/>
        </w:rPr>
        <w:t>ом</w:t>
      </w:r>
      <w:r w:rsidR="00635866">
        <w:rPr>
          <w:sz w:val="28"/>
          <w:szCs w:val="28"/>
        </w:rPr>
        <w:t xml:space="preserve"> пакет</w:t>
      </w:r>
      <w:r w:rsidR="00A639D9">
        <w:rPr>
          <w:sz w:val="28"/>
          <w:szCs w:val="28"/>
        </w:rPr>
        <w:t>е</w:t>
      </w:r>
      <w:r>
        <w:rPr>
          <w:sz w:val="28"/>
          <w:szCs w:val="28"/>
        </w:rPr>
        <w:t>, опечатанном оттиско</w:t>
      </w:r>
      <w:r w:rsidR="00A639D9">
        <w:rPr>
          <w:sz w:val="28"/>
          <w:szCs w:val="28"/>
        </w:rPr>
        <w:t>м печати «15/ для заключений №</w:t>
      </w:r>
      <w:r w:rsidR="00BA4568">
        <w:rPr>
          <w:sz w:val="28"/>
          <w:szCs w:val="28"/>
        </w:rPr>
        <w:t>23</w:t>
      </w:r>
      <w:r>
        <w:rPr>
          <w:sz w:val="28"/>
          <w:szCs w:val="28"/>
        </w:rPr>
        <w:t>» ЭКЦ ГУ МВД России по Ставропольскому краю.</w:t>
      </w:r>
    </w:p>
    <w:p w:rsidR="000F6CA6" w:rsidP="00305EFA" w14:paraId="49CE09D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406" w:rsidR="00D74258">
        <w:rPr>
          <w:sz w:val="28"/>
          <w:szCs w:val="28"/>
        </w:rPr>
        <w:t xml:space="preserve">Сомневаться в достоверности представленных доказательств у суда нет оснований, так как данные доказательства подтверждаются материалами административного дела, исследованными в ходе судебного заседания, не доверять которым у суда нет оснований. </w:t>
      </w:r>
      <w:r w:rsidR="000568DC">
        <w:rPr>
          <w:sz w:val="28"/>
          <w:szCs w:val="28"/>
        </w:rPr>
        <w:t xml:space="preserve"> </w:t>
      </w:r>
    </w:p>
    <w:p w:rsidR="000C2744" w:rsidRPr="00CF7406" w:rsidP="000C2744" w14:paraId="005BD672" w14:textId="77777777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При назначении наказания суд учитывает степень и характер совершенного правонарушения, личность, лица, привлекаемого к административной ответственности, </w:t>
      </w:r>
      <w:r w:rsidR="000568DC">
        <w:rPr>
          <w:sz w:val="28"/>
          <w:szCs w:val="28"/>
        </w:rPr>
        <w:t xml:space="preserve">наличие </w:t>
      </w:r>
      <w:r w:rsidR="00305EFA">
        <w:rPr>
          <w:sz w:val="28"/>
          <w:szCs w:val="28"/>
        </w:rPr>
        <w:t xml:space="preserve">смягчающих </w:t>
      </w:r>
      <w:r w:rsidRPr="00CF7406" w:rsidR="00305EFA">
        <w:rPr>
          <w:sz w:val="28"/>
          <w:szCs w:val="28"/>
        </w:rPr>
        <w:t>и</w:t>
      </w:r>
      <w:r w:rsidR="000568DC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отсутствие </w:t>
      </w:r>
      <w:r w:rsidRPr="00CF7406" w:rsidR="00305EFA">
        <w:rPr>
          <w:sz w:val="28"/>
          <w:szCs w:val="28"/>
        </w:rPr>
        <w:t>отягчающие</w:t>
      </w:r>
      <w:r w:rsidRPr="00CF7406">
        <w:rPr>
          <w:sz w:val="28"/>
          <w:szCs w:val="28"/>
        </w:rPr>
        <w:t xml:space="preserve"> ответственность обстоятельства дела.</w:t>
      </w:r>
    </w:p>
    <w:p w:rsidR="00416161" w:rsidP="00171766" w14:paraId="5E3E9161" w14:textId="77777777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Обстоятельств,</w:t>
      </w:r>
      <w:r w:rsidR="00B573DE">
        <w:rPr>
          <w:sz w:val="28"/>
          <w:szCs w:val="28"/>
        </w:rPr>
        <w:t xml:space="preserve"> отягчающи</w:t>
      </w:r>
      <w:r w:rsidR="000568DC">
        <w:rPr>
          <w:sz w:val="28"/>
          <w:szCs w:val="28"/>
        </w:rPr>
        <w:t>х</w:t>
      </w:r>
      <w:r w:rsidRPr="00CF7406">
        <w:rPr>
          <w:sz w:val="28"/>
          <w:szCs w:val="28"/>
        </w:rPr>
        <w:t xml:space="preserve"> административную ответственность, суд</w:t>
      </w:r>
      <w:r w:rsidR="000568D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568DC">
        <w:rPr>
          <w:sz w:val="28"/>
          <w:szCs w:val="28"/>
        </w:rPr>
        <w:t>не установлено.</w:t>
      </w:r>
    </w:p>
    <w:p w:rsidR="000568DC" w:rsidP="000568DC" w14:paraId="215C1866" w14:textId="77777777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F7406">
        <w:rPr>
          <w:sz w:val="28"/>
          <w:szCs w:val="28"/>
        </w:rPr>
        <w:t xml:space="preserve">, </w:t>
      </w:r>
      <w:r w:rsidRPr="00CF7406" w:rsidR="0001136F">
        <w:rPr>
          <w:sz w:val="28"/>
          <w:szCs w:val="28"/>
        </w:rPr>
        <w:t>смягчающи</w:t>
      </w:r>
      <w:r>
        <w:rPr>
          <w:sz w:val="28"/>
          <w:szCs w:val="28"/>
        </w:rPr>
        <w:t>м</w:t>
      </w:r>
      <w:r w:rsidRPr="00CF7406">
        <w:rPr>
          <w:sz w:val="28"/>
          <w:szCs w:val="28"/>
        </w:rPr>
        <w:t xml:space="preserve"> административную ответственность, суд</w:t>
      </w:r>
      <w:r>
        <w:rPr>
          <w:sz w:val="28"/>
          <w:szCs w:val="28"/>
        </w:rPr>
        <w:t xml:space="preserve"> признает совершение правонарушения впервые, признание вины</w:t>
      </w:r>
      <w:r w:rsidR="00326427">
        <w:rPr>
          <w:sz w:val="28"/>
          <w:szCs w:val="28"/>
        </w:rPr>
        <w:t>.</w:t>
      </w:r>
    </w:p>
    <w:p w:rsidR="00D50369" w:rsidP="000568DC" w14:paraId="6520C0F7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CF7406" w:rsidR="00797EBE">
        <w:rPr>
          <w:sz w:val="28"/>
          <w:szCs w:val="28"/>
        </w:rPr>
        <w:t>учетом обстоятельств дела, учитывая степень и характер совершенного правонарушения, личност</w:t>
      </w:r>
      <w:r>
        <w:rPr>
          <w:sz w:val="28"/>
          <w:szCs w:val="28"/>
        </w:rPr>
        <w:t>ь</w:t>
      </w:r>
      <w:r w:rsidRPr="00CF7406" w:rsidR="00797EBE">
        <w:rPr>
          <w:sz w:val="28"/>
          <w:szCs w:val="28"/>
        </w:rPr>
        <w:t xml:space="preserve"> </w:t>
      </w:r>
      <w:r w:rsidR="00B573DE">
        <w:rPr>
          <w:sz w:val="28"/>
          <w:szCs w:val="28"/>
        </w:rPr>
        <w:t>лица, привлекаемого к административной ответственности</w:t>
      </w:r>
      <w:r w:rsidRPr="00CF7406" w:rsidR="00797EBE">
        <w:rPr>
          <w:sz w:val="28"/>
          <w:szCs w:val="28"/>
        </w:rPr>
        <w:t>,</w:t>
      </w:r>
      <w:r w:rsidR="004414A0">
        <w:rPr>
          <w:sz w:val="28"/>
          <w:szCs w:val="28"/>
        </w:rPr>
        <w:t xml:space="preserve"> </w:t>
      </w:r>
      <w:r w:rsidRPr="00CF7406" w:rsidR="00797EBE">
        <w:rPr>
          <w:sz w:val="28"/>
          <w:szCs w:val="28"/>
        </w:rPr>
        <w:t xml:space="preserve">суд считает </w:t>
      </w:r>
      <w:r w:rsidR="00291336">
        <w:rPr>
          <w:sz w:val="28"/>
          <w:szCs w:val="28"/>
        </w:rPr>
        <w:t>необходимым</w:t>
      </w:r>
      <w:r w:rsidRPr="00CF7406" w:rsidR="00797EBE">
        <w:rPr>
          <w:sz w:val="28"/>
          <w:szCs w:val="28"/>
        </w:rPr>
        <w:t xml:space="preserve"> назначить наказание в виде административного штрафа</w:t>
      </w:r>
      <w:r>
        <w:rPr>
          <w:sz w:val="28"/>
          <w:szCs w:val="28"/>
        </w:rPr>
        <w:t>, с конфискацией алкогольной продукции.</w:t>
      </w:r>
    </w:p>
    <w:p w:rsidR="00635866" w:rsidP="00635866" w14:paraId="3497C19C" w14:textId="77777777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="00F24C60">
        <w:rPr>
          <w:sz w:val="28"/>
          <w:szCs w:val="28"/>
        </w:rPr>
        <w:t xml:space="preserve"> </w:t>
      </w:r>
      <w:r w:rsidR="00D056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6427">
        <w:rPr>
          <w:sz w:val="28"/>
          <w:szCs w:val="28"/>
        </w:rPr>
        <w:t xml:space="preserve">стеклянные бутылки с этикетками «Целебный источник №4» «Груша безалкогольный сильногазированный напиток», «Дарьял живое традиционное светлое пиво», </w:t>
      </w:r>
      <w:r w:rsidR="00A639D9">
        <w:rPr>
          <w:sz w:val="28"/>
          <w:szCs w:val="28"/>
        </w:rPr>
        <w:t xml:space="preserve"> возвращённ</w:t>
      </w:r>
      <w:r w:rsidR="00326427">
        <w:rPr>
          <w:sz w:val="28"/>
          <w:szCs w:val="28"/>
        </w:rPr>
        <w:t>ые</w:t>
      </w:r>
      <w:r w:rsidR="00A639D9">
        <w:rPr>
          <w:sz w:val="28"/>
          <w:szCs w:val="28"/>
        </w:rPr>
        <w:t xml:space="preserve"> в одном полимерном пакете, опечатанном оттиском печати «15/ для заключений №</w:t>
      </w:r>
      <w:r w:rsidR="00BA4568">
        <w:rPr>
          <w:sz w:val="28"/>
          <w:szCs w:val="28"/>
        </w:rPr>
        <w:t>23</w:t>
      </w:r>
      <w:r w:rsidR="00A639D9">
        <w:rPr>
          <w:sz w:val="28"/>
          <w:szCs w:val="28"/>
        </w:rPr>
        <w:t xml:space="preserve">», </w:t>
      </w:r>
      <w:r>
        <w:rPr>
          <w:sz w:val="28"/>
          <w:szCs w:val="28"/>
        </w:rPr>
        <w:t>находящ</w:t>
      </w:r>
      <w:r w:rsidR="00A639D9">
        <w:rPr>
          <w:sz w:val="28"/>
          <w:szCs w:val="28"/>
        </w:rPr>
        <w:t>уюся</w:t>
      </w:r>
      <w:r>
        <w:rPr>
          <w:sz w:val="28"/>
          <w:szCs w:val="28"/>
        </w:rPr>
        <w:t xml:space="preserve"> на хранении в ОМВД России по Кировскому городскому округу – уничтожить</w:t>
      </w:r>
      <w:r w:rsidR="004837E5">
        <w:rPr>
          <w:sz w:val="28"/>
          <w:szCs w:val="28"/>
        </w:rPr>
        <w:t>, в установленном законом порядке.</w:t>
      </w:r>
      <w:r>
        <w:rPr>
          <w:sz w:val="28"/>
          <w:szCs w:val="28"/>
        </w:rPr>
        <w:t xml:space="preserve"> </w:t>
      </w:r>
    </w:p>
    <w:p w:rsidR="00EE726F" w:rsidP="004C08F9" w14:paraId="3CEB5D81" w14:textId="77777777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На основании изложенного и </w:t>
      </w:r>
      <w:r w:rsidRPr="00CF7406" w:rsidR="00305EFA">
        <w:rPr>
          <w:sz w:val="28"/>
          <w:szCs w:val="28"/>
        </w:rPr>
        <w:t>руководствуясь 29.10 КоАП</w:t>
      </w:r>
      <w:r w:rsidRPr="00CF7406">
        <w:rPr>
          <w:sz w:val="28"/>
          <w:szCs w:val="28"/>
        </w:rPr>
        <w:t xml:space="preserve"> РФ,</w:t>
      </w:r>
    </w:p>
    <w:p w:rsidR="00216BC1" w:rsidRPr="00CF7406" w:rsidP="00E123FB" w14:paraId="2C6F03EB" w14:textId="77777777">
      <w:pPr>
        <w:ind w:firstLine="540"/>
        <w:jc w:val="both"/>
        <w:rPr>
          <w:sz w:val="28"/>
          <w:szCs w:val="28"/>
        </w:rPr>
      </w:pPr>
    </w:p>
    <w:p w:rsidR="00EE726F" w:rsidP="00967A77" w14:paraId="39F610FC" w14:textId="77777777">
      <w:pPr>
        <w:ind w:firstLine="708"/>
        <w:jc w:val="center"/>
        <w:rPr>
          <w:b/>
          <w:bCs/>
          <w:sz w:val="28"/>
          <w:szCs w:val="28"/>
        </w:rPr>
      </w:pPr>
      <w:r w:rsidRPr="00CF7406">
        <w:rPr>
          <w:b/>
          <w:bCs/>
          <w:sz w:val="28"/>
          <w:szCs w:val="28"/>
        </w:rPr>
        <w:t>П О С Т А Н О В И Л:</w:t>
      </w:r>
    </w:p>
    <w:p w:rsidR="00CA61C9" w:rsidRPr="00CF7406" w:rsidP="00967A77" w14:paraId="2FF65962" w14:textId="77777777">
      <w:pPr>
        <w:ind w:firstLine="708"/>
        <w:jc w:val="center"/>
        <w:rPr>
          <w:b/>
          <w:bCs/>
          <w:sz w:val="28"/>
          <w:szCs w:val="28"/>
        </w:rPr>
      </w:pPr>
    </w:p>
    <w:p w:rsidR="00F24C60" w:rsidP="00F24C60" w14:paraId="18CFC32B" w14:textId="0F19CC85">
      <w:pPr>
        <w:ind w:firstLine="540"/>
        <w:jc w:val="both"/>
        <w:rPr>
          <w:sz w:val="28"/>
          <w:szCs w:val="28"/>
        </w:rPr>
      </w:pPr>
      <w:r w:rsidRPr="00CF7406">
        <w:rPr>
          <w:sz w:val="28"/>
          <w:szCs w:val="28"/>
        </w:rPr>
        <w:t xml:space="preserve"> </w:t>
      </w:r>
      <w:r w:rsidR="00305EFA">
        <w:rPr>
          <w:sz w:val="28"/>
          <w:szCs w:val="28"/>
        </w:rPr>
        <w:t xml:space="preserve">Признать </w:t>
      </w:r>
      <w:r w:rsidR="0073298C">
        <w:rPr>
          <w:sz w:val="28"/>
          <w:szCs w:val="28"/>
        </w:rPr>
        <w:t>*</w:t>
      </w:r>
      <w:r w:rsidR="004C08F9">
        <w:rPr>
          <w:sz w:val="28"/>
          <w:szCs w:val="28"/>
        </w:rPr>
        <w:t xml:space="preserve"> виновн</w:t>
      </w:r>
      <w:r w:rsidR="00BC4EF3">
        <w:rPr>
          <w:sz w:val="28"/>
          <w:szCs w:val="28"/>
        </w:rPr>
        <w:t>ой</w:t>
      </w:r>
      <w:r w:rsidR="00E800EA">
        <w:rPr>
          <w:spacing w:val="-5"/>
          <w:sz w:val="28"/>
          <w:szCs w:val="28"/>
        </w:rPr>
        <w:t xml:space="preserve"> в совершении административного правонарушения, предусмотренного частью 1 статьи 14.17.1 КоАП РФ и назначить </w:t>
      </w:r>
      <w:r w:rsidR="00A639D9">
        <w:rPr>
          <w:spacing w:val="-5"/>
          <w:sz w:val="28"/>
          <w:szCs w:val="28"/>
        </w:rPr>
        <w:t>ей</w:t>
      </w:r>
      <w:r w:rsidR="00E800EA">
        <w:rPr>
          <w:spacing w:val="-5"/>
          <w:sz w:val="28"/>
          <w:szCs w:val="28"/>
        </w:rPr>
        <w:t xml:space="preserve"> наказание </w:t>
      </w:r>
      <w:r w:rsidR="00E800EA">
        <w:rPr>
          <w:spacing w:val="-3"/>
          <w:sz w:val="28"/>
          <w:szCs w:val="28"/>
        </w:rPr>
        <w:t>в виде административного штрафа в размере 30000 (</w:t>
      </w:r>
      <w:r w:rsidR="00305EFA">
        <w:rPr>
          <w:spacing w:val="-3"/>
          <w:sz w:val="28"/>
          <w:szCs w:val="28"/>
        </w:rPr>
        <w:t>Тридцать тысяч</w:t>
      </w:r>
      <w:r w:rsidR="00E800EA">
        <w:rPr>
          <w:spacing w:val="-3"/>
          <w:sz w:val="28"/>
          <w:szCs w:val="28"/>
        </w:rPr>
        <w:t xml:space="preserve">) рублей, с </w:t>
      </w:r>
      <w:r w:rsidR="00E800EA">
        <w:rPr>
          <w:sz w:val="28"/>
          <w:szCs w:val="28"/>
        </w:rPr>
        <w:t xml:space="preserve">зачислением </w:t>
      </w:r>
      <w:r>
        <w:rPr>
          <w:sz w:val="28"/>
          <w:szCs w:val="28"/>
        </w:rPr>
        <w:t>по реквизитам:</w:t>
      </w:r>
    </w:p>
    <w:p w:rsidR="00BE32AA" w:rsidP="00BE32AA" w14:paraId="757F15CB" w14:textId="77777777">
      <w:pPr>
        <w:pStyle w:val="BodyTextIndent"/>
        <w:jc w:val="both"/>
        <w:rPr>
          <w:sz w:val="28"/>
          <w:szCs w:val="28"/>
        </w:rPr>
      </w:pPr>
      <w:r w:rsidRPr="00CF7406">
        <w:rPr>
          <w:bCs/>
          <w:sz w:val="28"/>
          <w:szCs w:val="28"/>
        </w:rPr>
        <w:t xml:space="preserve"> </w:t>
      </w:r>
      <w:r w:rsidRPr="00CA61C9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УФК по Ставропольскому краю, Код ОКТМО 07</w:t>
      </w:r>
      <w:r w:rsidR="00326427">
        <w:rPr>
          <w:sz w:val="28"/>
          <w:szCs w:val="28"/>
        </w:rPr>
        <w:t>525000</w:t>
      </w:r>
      <w:r w:rsidRPr="00CA61C9">
        <w:rPr>
          <w:sz w:val="28"/>
          <w:szCs w:val="28"/>
        </w:rPr>
        <w:t>, номер счета получателя платежа 4010</w:t>
      </w:r>
      <w:r w:rsidR="00D0560F">
        <w:rPr>
          <w:sz w:val="28"/>
          <w:szCs w:val="28"/>
        </w:rPr>
        <w:t>2810345370000013</w:t>
      </w:r>
      <w:r w:rsidRPr="00CA61C9">
        <w:rPr>
          <w:sz w:val="28"/>
          <w:szCs w:val="28"/>
        </w:rPr>
        <w:t xml:space="preserve"> в Отделение </w:t>
      </w:r>
      <w:r w:rsidR="00D0560F">
        <w:rPr>
          <w:sz w:val="28"/>
          <w:szCs w:val="28"/>
        </w:rPr>
        <w:t>Ставрополь г. Ставрополь, БИК 010702101</w:t>
      </w:r>
      <w:r w:rsidRPr="00CA61C9">
        <w:rPr>
          <w:sz w:val="28"/>
          <w:szCs w:val="28"/>
        </w:rPr>
        <w:t>, КБК 0081160133301000014</w:t>
      </w:r>
      <w:r w:rsidR="00CA61C9">
        <w:rPr>
          <w:sz w:val="28"/>
          <w:szCs w:val="28"/>
        </w:rPr>
        <w:t>0</w:t>
      </w:r>
      <w:r w:rsidRPr="00CA61C9">
        <w:rPr>
          <w:sz w:val="28"/>
          <w:szCs w:val="28"/>
        </w:rPr>
        <w:t>, идентификатор 03557037</w:t>
      </w:r>
      <w:r>
        <w:rPr>
          <w:sz w:val="28"/>
          <w:szCs w:val="28"/>
        </w:rPr>
        <w:t>00</w:t>
      </w:r>
      <w:r w:rsidR="00DF737C">
        <w:rPr>
          <w:sz w:val="28"/>
          <w:szCs w:val="28"/>
        </w:rPr>
        <w:t>4</w:t>
      </w:r>
      <w:r w:rsidR="004C08F9">
        <w:rPr>
          <w:sz w:val="28"/>
          <w:szCs w:val="28"/>
        </w:rPr>
        <w:t>6500</w:t>
      </w:r>
      <w:r w:rsidR="00326427">
        <w:rPr>
          <w:sz w:val="28"/>
          <w:szCs w:val="28"/>
        </w:rPr>
        <w:t>2242414183</w:t>
      </w:r>
      <w:r>
        <w:rPr>
          <w:sz w:val="28"/>
          <w:szCs w:val="28"/>
        </w:rPr>
        <w:t>, номер счета получателя 03100643000000012100.</w:t>
      </w:r>
    </w:p>
    <w:p w:rsidR="00326427" w:rsidP="00326427" w14:paraId="27741066" w14:textId="77777777">
      <w:pPr>
        <w:shd w:val="clear" w:color="auto" w:fill="FFFFFF"/>
        <w:spacing w:line="307" w:lineRule="exact"/>
        <w:ind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– стеклянные бутылки с этикетками «Целебный источник №4» «Груша безалкогольный сильногазированный напиток», «Дарьял живое традиционное светлое пиво»,  возвращённые в одном полимерном пакете, опечатанном оттиском печати «15/ для заключений №23», находящуюся на хранении в ОМВД России по Кировскому городскому округу – уничтожить, в установленном законом порядке. </w:t>
      </w:r>
    </w:p>
    <w:p w:rsidR="00852195" w:rsidRPr="007E55D6" w:rsidP="00A639D9" w14:paraId="2AA5D214" w14:textId="77777777">
      <w:pPr>
        <w:shd w:val="clear" w:color="auto" w:fill="FFFFFF"/>
        <w:spacing w:line="307" w:lineRule="exact"/>
        <w:ind w:right="5" w:firstLine="701"/>
        <w:jc w:val="both"/>
        <w:rPr>
          <w:bCs/>
          <w:sz w:val="28"/>
          <w:szCs w:val="28"/>
        </w:rPr>
      </w:pPr>
      <w:r w:rsidRPr="007E55D6">
        <w:rPr>
          <w:bCs/>
          <w:sz w:val="28"/>
          <w:szCs w:val="28"/>
        </w:rPr>
        <w:t xml:space="preserve">Согласно </w:t>
      </w:r>
      <w:r w:rsidRPr="007E55D6">
        <w:rPr>
          <w:sz w:val="28"/>
          <w:szCs w:val="28"/>
        </w:rPr>
        <w:t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В противном случае соответствующие материалы направляются судебному приставу-исполнителю для взыскания суммы административного штрафа.</w:t>
      </w:r>
    </w:p>
    <w:p w:rsidR="00D811AF" w:rsidRPr="00CF7406" w:rsidP="00F5543A" w14:paraId="36790582" w14:textId="77777777">
      <w:pPr>
        <w:ind w:firstLine="540"/>
        <w:jc w:val="both"/>
        <w:rPr>
          <w:bCs/>
          <w:sz w:val="28"/>
          <w:szCs w:val="28"/>
        </w:rPr>
      </w:pPr>
      <w:r w:rsidRPr="00CF7406">
        <w:rPr>
          <w:sz w:val="28"/>
          <w:szCs w:val="28"/>
        </w:rPr>
        <w:t xml:space="preserve">Постановление может быть обжаловано в течение 10 суток в Кировский районный суд Ставропольского края через мирового судью судебного участка  № </w:t>
      </w:r>
      <w:r w:rsidRPr="00CF7406" w:rsidR="00797CC5">
        <w:rPr>
          <w:sz w:val="28"/>
          <w:szCs w:val="28"/>
        </w:rPr>
        <w:t>3</w:t>
      </w:r>
      <w:r w:rsidRPr="00CF7406">
        <w:rPr>
          <w:sz w:val="28"/>
          <w:szCs w:val="28"/>
        </w:rPr>
        <w:t xml:space="preserve">  Кировского района Ставропольского края со дня вручения или получения копии постановления.</w:t>
      </w:r>
    </w:p>
    <w:p w:rsidR="00D811AF" w:rsidRPr="00CF7406" w:rsidP="00D811AF" w14:paraId="5BD52790" w14:textId="77777777">
      <w:pPr>
        <w:ind w:right="-185" w:firstLine="720"/>
        <w:jc w:val="both"/>
        <w:rPr>
          <w:b/>
          <w:sz w:val="28"/>
          <w:szCs w:val="28"/>
        </w:rPr>
      </w:pPr>
    </w:p>
    <w:p w:rsidR="00D811AF" w:rsidRPr="00CF7406" w:rsidP="00D811AF" w14:paraId="1B5BA943" w14:textId="77777777">
      <w:pPr>
        <w:ind w:right="-185" w:firstLine="720"/>
        <w:jc w:val="both"/>
        <w:rPr>
          <w:b/>
          <w:sz w:val="28"/>
          <w:szCs w:val="28"/>
        </w:rPr>
      </w:pPr>
      <w:r w:rsidRPr="00CF7406">
        <w:rPr>
          <w:b/>
          <w:sz w:val="28"/>
          <w:szCs w:val="28"/>
        </w:rPr>
        <w:t xml:space="preserve">Мировой судья                                                                    </w:t>
      </w:r>
      <w:r w:rsidRPr="00CF7406" w:rsidR="00797CC5">
        <w:rPr>
          <w:b/>
          <w:sz w:val="28"/>
          <w:szCs w:val="28"/>
        </w:rPr>
        <w:t>Л.Н. Якубенко</w:t>
      </w:r>
    </w:p>
    <w:p w:rsidR="00D3435F" w:rsidRPr="00CF7406" w:rsidP="00DB738C" w14:paraId="26794309" w14:textId="77777777">
      <w:pPr>
        <w:jc w:val="both"/>
        <w:rPr>
          <w:sz w:val="28"/>
          <w:szCs w:val="28"/>
        </w:rPr>
      </w:pPr>
    </w:p>
    <w:sectPr w:rsidSect="00EE08CB">
      <w:pgSz w:w="11906" w:h="16838"/>
      <w:pgMar w:top="125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C"/>
    <w:rsid w:val="00003AD5"/>
    <w:rsid w:val="00006413"/>
    <w:rsid w:val="0000661B"/>
    <w:rsid w:val="0000691A"/>
    <w:rsid w:val="0001136F"/>
    <w:rsid w:val="00012B16"/>
    <w:rsid w:val="00014D93"/>
    <w:rsid w:val="000162BA"/>
    <w:rsid w:val="00017C4C"/>
    <w:rsid w:val="00024FB4"/>
    <w:rsid w:val="00025CFC"/>
    <w:rsid w:val="00034F42"/>
    <w:rsid w:val="00037F97"/>
    <w:rsid w:val="00044F2C"/>
    <w:rsid w:val="00053B0A"/>
    <w:rsid w:val="00053E05"/>
    <w:rsid w:val="000568DC"/>
    <w:rsid w:val="00060C67"/>
    <w:rsid w:val="00067FB3"/>
    <w:rsid w:val="0007007F"/>
    <w:rsid w:val="00072701"/>
    <w:rsid w:val="00073252"/>
    <w:rsid w:val="0007601C"/>
    <w:rsid w:val="00076AE4"/>
    <w:rsid w:val="00077C97"/>
    <w:rsid w:val="00080D37"/>
    <w:rsid w:val="00081723"/>
    <w:rsid w:val="00085D0D"/>
    <w:rsid w:val="00086AC7"/>
    <w:rsid w:val="0009049F"/>
    <w:rsid w:val="000940EE"/>
    <w:rsid w:val="00095BDE"/>
    <w:rsid w:val="00096B02"/>
    <w:rsid w:val="000A3B21"/>
    <w:rsid w:val="000A79B2"/>
    <w:rsid w:val="000B0513"/>
    <w:rsid w:val="000B092F"/>
    <w:rsid w:val="000B1FE6"/>
    <w:rsid w:val="000B210B"/>
    <w:rsid w:val="000B2BDC"/>
    <w:rsid w:val="000B2C83"/>
    <w:rsid w:val="000C1B72"/>
    <w:rsid w:val="000C2744"/>
    <w:rsid w:val="000C2C3D"/>
    <w:rsid w:val="000D2BE9"/>
    <w:rsid w:val="000D3BFA"/>
    <w:rsid w:val="000D3EC1"/>
    <w:rsid w:val="000D72BC"/>
    <w:rsid w:val="000E09EA"/>
    <w:rsid w:val="000F14B8"/>
    <w:rsid w:val="000F2C41"/>
    <w:rsid w:val="000F2FBA"/>
    <w:rsid w:val="000F31CB"/>
    <w:rsid w:val="000F335B"/>
    <w:rsid w:val="000F495A"/>
    <w:rsid w:val="000F5233"/>
    <w:rsid w:val="000F6CA3"/>
    <w:rsid w:val="000F6CA6"/>
    <w:rsid w:val="000F7A21"/>
    <w:rsid w:val="00102B89"/>
    <w:rsid w:val="0011271A"/>
    <w:rsid w:val="001138EE"/>
    <w:rsid w:val="001139AB"/>
    <w:rsid w:val="0011411C"/>
    <w:rsid w:val="00117F52"/>
    <w:rsid w:val="00122BE6"/>
    <w:rsid w:val="001260C0"/>
    <w:rsid w:val="00127A67"/>
    <w:rsid w:val="0013024F"/>
    <w:rsid w:val="00137181"/>
    <w:rsid w:val="00140960"/>
    <w:rsid w:val="00140D3A"/>
    <w:rsid w:val="00151304"/>
    <w:rsid w:val="00152DAC"/>
    <w:rsid w:val="001532B4"/>
    <w:rsid w:val="0015421E"/>
    <w:rsid w:val="00155F5D"/>
    <w:rsid w:val="0015724F"/>
    <w:rsid w:val="001601FD"/>
    <w:rsid w:val="0016207B"/>
    <w:rsid w:val="00166F5D"/>
    <w:rsid w:val="00167303"/>
    <w:rsid w:val="00171766"/>
    <w:rsid w:val="00173A1D"/>
    <w:rsid w:val="001772AF"/>
    <w:rsid w:val="00177993"/>
    <w:rsid w:val="00180A09"/>
    <w:rsid w:val="00181CF4"/>
    <w:rsid w:val="00182D6D"/>
    <w:rsid w:val="00183447"/>
    <w:rsid w:val="00183FB2"/>
    <w:rsid w:val="0019378B"/>
    <w:rsid w:val="00194ACB"/>
    <w:rsid w:val="001951B1"/>
    <w:rsid w:val="001958DF"/>
    <w:rsid w:val="001A16D2"/>
    <w:rsid w:val="001A1D64"/>
    <w:rsid w:val="001A2179"/>
    <w:rsid w:val="001A2614"/>
    <w:rsid w:val="001A3415"/>
    <w:rsid w:val="001A3E45"/>
    <w:rsid w:val="001A404F"/>
    <w:rsid w:val="001A7AA0"/>
    <w:rsid w:val="001B12F4"/>
    <w:rsid w:val="001B3914"/>
    <w:rsid w:val="001B3FBE"/>
    <w:rsid w:val="001B67AC"/>
    <w:rsid w:val="001C24F4"/>
    <w:rsid w:val="001C4713"/>
    <w:rsid w:val="001C5C85"/>
    <w:rsid w:val="001D69F2"/>
    <w:rsid w:val="001D77E1"/>
    <w:rsid w:val="001E08F4"/>
    <w:rsid w:val="001E4716"/>
    <w:rsid w:val="001F0713"/>
    <w:rsid w:val="001F182E"/>
    <w:rsid w:val="001F2151"/>
    <w:rsid w:val="001F6F99"/>
    <w:rsid w:val="002013D0"/>
    <w:rsid w:val="002027BC"/>
    <w:rsid w:val="00203A25"/>
    <w:rsid w:val="00216289"/>
    <w:rsid w:val="002168D6"/>
    <w:rsid w:val="00216BC1"/>
    <w:rsid w:val="0021705E"/>
    <w:rsid w:val="00217796"/>
    <w:rsid w:val="002178EA"/>
    <w:rsid w:val="00224BE0"/>
    <w:rsid w:val="00225BAA"/>
    <w:rsid w:val="00226707"/>
    <w:rsid w:val="00234F9C"/>
    <w:rsid w:val="002350CF"/>
    <w:rsid w:val="002357A2"/>
    <w:rsid w:val="0023660B"/>
    <w:rsid w:val="00237E18"/>
    <w:rsid w:val="00237E33"/>
    <w:rsid w:val="00240882"/>
    <w:rsid w:val="002417E4"/>
    <w:rsid w:val="0024213D"/>
    <w:rsid w:val="00242AF5"/>
    <w:rsid w:val="002452C0"/>
    <w:rsid w:val="00247D9B"/>
    <w:rsid w:val="00251AFA"/>
    <w:rsid w:val="002527E7"/>
    <w:rsid w:val="002572E3"/>
    <w:rsid w:val="00260768"/>
    <w:rsid w:val="0026126D"/>
    <w:rsid w:val="00261D29"/>
    <w:rsid w:val="00261F75"/>
    <w:rsid w:val="0026245A"/>
    <w:rsid w:val="002638B3"/>
    <w:rsid w:val="00264C45"/>
    <w:rsid w:val="00265F5C"/>
    <w:rsid w:val="00273D99"/>
    <w:rsid w:val="00275518"/>
    <w:rsid w:val="0027633A"/>
    <w:rsid w:val="00283B6D"/>
    <w:rsid w:val="00283C5C"/>
    <w:rsid w:val="00284CBB"/>
    <w:rsid w:val="00284F71"/>
    <w:rsid w:val="00291336"/>
    <w:rsid w:val="0029475E"/>
    <w:rsid w:val="00297EAF"/>
    <w:rsid w:val="002A321A"/>
    <w:rsid w:val="002A3738"/>
    <w:rsid w:val="002A539A"/>
    <w:rsid w:val="002B03FC"/>
    <w:rsid w:val="002B1953"/>
    <w:rsid w:val="002B48FF"/>
    <w:rsid w:val="002C1B92"/>
    <w:rsid w:val="002C335D"/>
    <w:rsid w:val="002C3A69"/>
    <w:rsid w:val="002C4130"/>
    <w:rsid w:val="002C74C8"/>
    <w:rsid w:val="002D1044"/>
    <w:rsid w:val="002D483E"/>
    <w:rsid w:val="002D6494"/>
    <w:rsid w:val="002E44D9"/>
    <w:rsid w:val="002F093F"/>
    <w:rsid w:val="002F0EE2"/>
    <w:rsid w:val="00300AD2"/>
    <w:rsid w:val="00305006"/>
    <w:rsid w:val="00305EFA"/>
    <w:rsid w:val="00307C16"/>
    <w:rsid w:val="003107CB"/>
    <w:rsid w:val="00315386"/>
    <w:rsid w:val="00317E93"/>
    <w:rsid w:val="00320799"/>
    <w:rsid w:val="00321F41"/>
    <w:rsid w:val="0032386F"/>
    <w:rsid w:val="00326427"/>
    <w:rsid w:val="00331DE6"/>
    <w:rsid w:val="00333797"/>
    <w:rsid w:val="00334FB1"/>
    <w:rsid w:val="00341949"/>
    <w:rsid w:val="003449CC"/>
    <w:rsid w:val="00345003"/>
    <w:rsid w:val="003503D4"/>
    <w:rsid w:val="003508C7"/>
    <w:rsid w:val="0035298E"/>
    <w:rsid w:val="003545AD"/>
    <w:rsid w:val="003547E2"/>
    <w:rsid w:val="0036095D"/>
    <w:rsid w:val="0036692F"/>
    <w:rsid w:val="00371E3A"/>
    <w:rsid w:val="003724DA"/>
    <w:rsid w:val="00372AF1"/>
    <w:rsid w:val="00386EB3"/>
    <w:rsid w:val="0039284D"/>
    <w:rsid w:val="00397D10"/>
    <w:rsid w:val="003A213C"/>
    <w:rsid w:val="003A35DC"/>
    <w:rsid w:val="003A4219"/>
    <w:rsid w:val="003B0981"/>
    <w:rsid w:val="003B4211"/>
    <w:rsid w:val="003B7DAC"/>
    <w:rsid w:val="003C03D2"/>
    <w:rsid w:val="003C13D6"/>
    <w:rsid w:val="003C2B17"/>
    <w:rsid w:val="003C33E6"/>
    <w:rsid w:val="003C416F"/>
    <w:rsid w:val="003C6411"/>
    <w:rsid w:val="003D0661"/>
    <w:rsid w:val="003D1BCE"/>
    <w:rsid w:val="003D1CDF"/>
    <w:rsid w:val="003D1F25"/>
    <w:rsid w:val="003D736F"/>
    <w:rsid w:val="003E4414"/>
    <w:rsid w:val="003E48E9"/>
    <w:rsid w:val="003E64EB"/>
    <w:rsid w:val="003F1267"/>
    <w:rsid w:val="003F186D"/>
    <w:rsid w:val="003F6926"/>
    <w:rsid w:val="00402619"/>
    <w:rsid w:val="00404243"/>
    <w:rsid w:val="00406BDB"/>
    <w:rsid w:val="00416161"/>
    <w:rsid w:val="004167C1"/>
    <w:rsid w:val="00422AA4"/>
    <w:rsid w:val="00426D17"/>
    <w:rsid w:val="004277BF"/>
    <w:rsid w:val="00430371"/>
    <w:rsid w:val="00430AAC"/>
    <w:rsid w:val="00434E04"/>
    <w:rsid w:val="0043745A"/>
    <w:rsid w:val="004414A0"/>
    <w:rsid w:val="00441561"/>
    <w:rsid w:val="00442DD2"/>
    <w:rsid w:val="00450E12"/>
    <w:rsid w:val="0045238E"/>
    <w:rsid w:val="00454C22"/>
    <w:rsid w:val="00454FA0"/>
    <w:rsid w:val="00456CDA"/>
    <w:rsid w:val="00473530"/>
    <w:rsid w:val="004741FB"/>
    <w:rsid w:val="00475D5C"/>
    <w:rsid w:val="00481880"/>
    <w:rsid w:val="00482016"/>
    <w:rsid w:val="0048272D"/>
    <w:rsid w:val="004837E5"/>
    <w:rsid w:val="004875FE"/>
    <w:rsid w:val="00491A2B"/>
    <w:rsid w:val="004A0490"/>
    <w:rsid w:val="004A3281"/>
    <w:rsid w:val="004A468E"/>
    <w:rsid w:val="004A6B12"/>
    <w:rsid w:val="004B217D"/>
    <w:rsid w:val="004B2B25"/>
    <w:rsid w:val="004B2D92"/>
    <w:rsid w:val="004B54E9"/>
    <w:rsid w:val="004B5C69"/>
    <w:rsid w:val="004B65BB"/>
    <w:rsid w:val="004B6F32"/>
    <w:rsid w:val="004B6FF5"/>
    <w:rsid w:val="004C08F9"/>
    <w:rsid w:val="004C1D0A"/>
    <w:rsid w:val="004C1FAA"/>
    <w:rsid w:val="004C512E"/>
    <w:rsid w:val="004C7350"/>
    <w:rsid w:val="004D1AFD"/>
    <w:rsid w:val="004D5905"/>
    <w:rsid w:val="004D5BC2"/>
    <w:rsid w:val="004D6A33"/>
    <w:rsid w:val="004D6CDF"/>
    <w:rsid w:val="004D7C92"/>
    <w:rsid w:val="004E2621"/>
    <w:rsid w:val="004E293E"/>
    <w:rsid w:val="004E36DE"/>
    <w:rsid w:val="004E3765"/>
    <w:rsid w:val="004E4C09"/>
    <w:rsid w:val="004E6AA5"/>
    <w:rsid w:val="004F4238"/>
    <w:rsid w:val="004F48D8"/>
    <w:rsid w:val="004F7F88"/>
    <w:rsid w:val="0050378A"/>
    <w:rsid w:val="00504CEF"/>
    <w:rsid w:val="00506EAC"/>
    <w:rsid w:val="00513492"/>
    <w:rsid w:val="00514EEB"/>
    <w:rsid w:val="00516600"/>
    <w:rsid w:val="005172B9"/>
    <w:rsid w:val="00523487"/>
    <w:rsid w:val="0052654A"/>
    <w:rsid w:val="00530BB1"/>
    <w:rsid w:val="00531ABD"/>
    <w:rsid w:val="00533C59"/>
    <w:rsid w:val="00533DBA"/>
    <w:rsid w:val="00534064"/>
    <w:rsid w:val="005346EE"/>
    <w:rsid w:val="005422AF"/>
    <w:rsid w:val="0054392F"/>
    <w:rsid w:val="00544D82"/>
    <w:rsid w:val="00550035"/>
    <w:rsid w:val="00552F64"/>
    <w:rsid w:val="005536CF"/>
    <w:rsid w:val="0055426D"/>
    <w:rsid w:val="005551DD"/>
    <w:rsid w:val="00555248"/>
    <w:rsid w:val="00557706"/>
    <w:rsid w:val="005608A2"/>
    <w:rsid w:val="00562FC9"/>
    <w:rsid w:val="00564C07"/>
    <w:rsid w:val="0056515F"/>
    <w:rsid w:val="005747C9"/>
    <w:rsid w:val="00577521"/>
    <w:rsid w:val="0058346F"/>
    <w:rsid w:val="00587D46"/>
    <w:rsid w:val="005905AC"/>
    <w:rsid w:val="00592815"/>
    <w:rsid w:val="00594608"/>
    <w:rsid w:val="00596D3B"/>
    <w:rsid w:val="005A0843"/>
    <w:rsid w:val="005A4AC9"/>
    <w:rsid w:val="005B1192"/>
    <w:rsid w:val="005B654A"/>
    <w:rsid w:val="005B7199"/>
    <w:rsid w:val="005C1B81"/>
    <w:rsid w:val="005C226F"/>
    <w:rsid w:val="005C3159"/>
    <w:rsid w:val="005C350C"/>
    <w:rsid w:val="005C7211"/>
    <w:rsid w:val="005D0AB3"/>
    <w:rsid w:val="005D43EE"/>
    <w:rsid w:val="005D5384"/>
    <w:rsid w:val="005D5B16"/>
    <w:rsid w:val="005D77E9"/>
    <w:rsid w:val="005D7B32"/>
    <w:rsid w:val="005E491E"/>
    <w:rsid w:val="005E6D6D"/>
    <w:rsid w:val="005F0BAF"/>
    <w:rsid w:val="005F77F1"/>
    <w:rsid w:val="006000B4"/>
    <w:rsid w:val="00601A78"/>
    <w:rsid w:val="00603FA9"/>
    <w:rsid w:val="00604BA0"/>
    <w:rsid w:val="006066A6"/>
    <w:rsid w:val="00610D96"/>
    <w:rsid w:val="006138A6"/>
    <w:rsid w:val="00614255"/>
    <w:rsid w:val="00614D5A"/>
    <w:rsid w:val="00614D92"/>
    <w:rsid w:val="00616F89"/>
    <w:rsid w:val="006174CB"/>
    <w:rsid w:val="0062060A"/>
    <w:rsid w:val="0062063B"/>
    <w:rsid w:val="00623814"/>
    <w:rsid w:val="006239DC"/>
    <w:rsid w:val="00632C17"/>
    <w:rsid w:val="006332A7"/>
    <w:rsid w:val="00634949"/>
    <w:rsid w:val="00635866"/>
    <w:rsid w:val="006358B0"/>
    <w:rsid w:val="00637794"/>
    <w:rsid w:val="00637F98"/>
    <w:rsid w:val="00637FCB"/>
    <w:rsid w:val="006417CC"/>
    <w:rsid w:val="006513E9"/>
    <w:rsid w:val="006529A7"/>
    <w:rsid w:val="00653A10"/>
    <w:rsid w:val="006550F4"/>
    <w:rsid w:val="0065652A"/>
    <w:rsid w:val="00662AB7"/>
    <w:rsid w:val="00662E12"/>
    <w:rsid w:val="00663253"/>
    <w:rsid w:val="00665701"/>
    <w:rsid w:val="0067240D"/>
    <w:rsid w:val="00680695"/>
    <w:rsid w:val="00680CA1"/>
    <w:rsid w:val="0068783F"/>
    <w:rsid w:val="00691334"/>
    <w:rsid w:val="00692CB1"/>
    <w:rsid w:val="00692F41"/>
    <w:rsid w:val="00693D21"/>
    <w:rsid w:val="00694838"/>
    <w:rsid w:val="00695AFD"/>
    <w:rsid w:val="006A0C78"/>
    <w:rsid w:val="006B4A36"/>
    <w:rsid w:val="006B4AB2"/>
    <w:rsid w:val="006C0229"/>
    <w:rsid w:val="006C1C3C"/>
    <w:rsid w:val="006C4306"/>
    <w:rsid w:val="006C7EF3"/>
    <w:rsid w:val="006D279E"/>
    <w:rsid w:val="006D422E"/>
    <w:rsid w:val="006D4698"/>
    <w:rsid w:val="006E289C"/>
    <w:rsid w:val="006E44EA"/>
    <w:rsid w:val="006F17A5"/>
    <w:rsid w:val="006F199F"/>
    <w:rsid w:val="006F22C9"/>
    <w:rsid w:val="006F409D"/>
    <w:rsid w:val="00701B21"/>
    <w:rsid w:val="00702A51"/>
    <w:rsid w:val="007046B2"/>
    <w:rsid w:val="00706824"/>
    <w:rsid w:val="0071076E"/>
    <w:rsid w:val="00710DB8"/>
    <w:rsid w:val="00710EB7"/>
    <w:rsid w:val="007121F3"/>
    <w:rsid w:val="00713715"/>
    <w:rsid w:val="007149D5"/>
    <w:rsid w:val="00714E34"/>
    <w:rsid w:val="0071530D"/>
    <w:rsid w:val="00721FA7"/>
    <w:rsid w:val="007220B8"/>
    <w:rsid w:val="0072685B"/>
    <w:rsid w:val="00726FCA"/>
    <w:rsid w:val="0072771A"/>
    <w:rsid w:val="0072794A"/>
    <w:rsid w:val="0073298C"/>
    <w:rsid w:val="0073390A"/>
    <w:rsid w:val="00734A07"/>
    <w:rsid w:val="0073638D"/>
    <w:rsid w:val="00736C25"/>
    <w:rsid w:val="00737B62"/>
    <w:rsid w:val="00737E40"/>
    <w:rsid w:val="00740981"/>
    <w:rsid w:val="00744789"/>
    <w:rsid w:val="00751004"/>
    <w:rsid w:val="007528AA"/>
    <w:rsid w:val="0075682F"/>
    <w:rsid w:val="0075710B"/>
    <w:rsid w:val="00757696"/>
    <w:rsid w:val="00757EF5"/>
    <w:rsid w:val="00760B88"/>
    <w:rsid w:val="00761841"/>
    <w:rsid w:val="007631DA"/>
    <w:rsid w:val="0076328E"/>
    <w:rsid w:val="007671CF"/>
    <w:rsid w:val="007677C5"/>
    <w:rsid w:val="0077388B"/>
    <w:rsid w:val="00780E34"/>
    <w:rsid w:val="00785AFB"/>
    <w:rsid w:val="00786CA3"/>
    <w:rsid w:val="0079412F"/>
    <w:rsid w:val="00797CC5"/>
    <w:rsid w:val="00797EBE"/>
    <w:rsid w:val="007A00DC"/>
    <w:rsid w:val="007A1527"/>
    <w:rsid w:val="007A187C"/>
    <w:rsid w:val="007A6109"/>
    <w:rsid w:val="007A7BE5"/>
    <w:rsid w:val="007B70DA"/>
    <w:rsid w:val="007C328A"/>
    <w:rsid w:val="007C3A79"/>
    <w:rsid w:val="007C3B6F"/>
    <w:rsid w:val="007C3D36"/>
    <w:rsid w:val="007C458E"/>
    <w:rsid w:val="007C6EE4"/>
    <w:rsid w:val="007D20A6"/>
    <w:rsid w:val="007E426A"/>
    <w:rsid w:val="007E55D6"/>
    <w:rsid w:val="007E5F68"/>
    <w:rsid w:val="007E66F0"/>
    <w:rsid w:val="007F14A1"/>
    <w:rsid w:val="007F3158"/>
    <w:rsid w:val="007F4F3C"/>
    <w:rsid w:val="008011E3"/>
    <w:rsid w:val="00803A4F"/>
    <w:rsid w:val="00807FBE"/>
    <w:rsid w:val="00811107"/>
    <w:rsid w:val="008112AC"/>
    <w:rsid w:val="00812033"/>
    <w:rsid w:val="00812383"/>
    <w:rsid w:val="00816C4B"/>
    <w:rsid w:val="008215DC"/>
    <w:rsid w:val="00827663"/>
    <w:rsid w:val="008278FC"/>
    <w:rsid w:val="008303E4"/>
    <w:rsid w:val="00832717"/>
    <w:rsid w:val="00833533"/>
    <w:rsid w:val="00840C7F"/>
    <w:rsid w:val="0084425E"/>
    <w:rsid w:val="00847A44"/>
    <w:rsid w:val="00851033"/>
    <w:rsid w:val="00852195"/>
    <w:rsid w:val="008539F4"/>
    <w:rsid w:val="00854253"/>
    <w:rsid w:val="0085557E"/>
    <w:rsid w:val="0085561C"/>
    <w:rsid w:val="00855C83"/>
    <w:rsid w:val="00856466"/>
    <w:rsid w:val="008574C8"/>
    <w:rsid w:val="00860397"/>
    <w:rsid w:val="0086430E"/>
    <w:rsid w:val="00864FFE"/>
    <w:rsid w:val="0086534D"/>
    <w:rsid w:val="008673C1"/>
    <w:rsid w:val="0087194C"/>
    <w:rsid w:val="008726ED"/>
    <w:rsid w:val="008728D6"/>
    <w:rsid w:val="00872922"/>
    <w:rsid w:val="00876C14"/>
    <w:rsid w:val="008826E0"/>
    <w:rsid w:val="008830FD"/>
    <w:rsid w:val="00883131"/>
    <w:rsid w:val="0088535F"/>
    <w:rsid w:val="008861A3"/>
    <w:rsid w:val="00886A4B"/>
    <w:rsid w:val="00893294"/>
    <w:rsid w:val="00893EFD"/>
    <w:rsid w:val="00896F6D"/>
    <w:rsid w:val="00897C20"/>
    <w:rsid w:val="008A04C8"/>
    <w:rsid w:val="008A0A36"/>
    <w:rsid w:val="008A36E3"/>
    <w:rsid w:val="008A407F"/>
    <w:rsid w:val="008A4BCE"/>
    <w:rsid w:val="008A5EFB"/>
    <w:rsid w:val="008A6983"/>
    <w:rsid w:val="008B1413"/>
    <w:rsid w:val="008B1E7C"/>
    <w:rsid w:val="008C38E1"/>
    <w:rsid w:val="008C4D60"/>
    <w:rsid w:val="008D3A33"/>
    <w:rsid w:val="008D4FB2"/>
    <w:rsid w:val="008D59AB"/>
    <w:rsid w:val="008E00FC"/>
    <w:rsid w:val="008E0D17"/>
    <w:rsid w:val="008E1F8A"/>
    <w:rsid w:val="008E58C7"/>
    <w:rsid w:val="008E7456"/>
    <w:rsid w:val="008F090D"/>
    <w:rsid w:val="008F4139"/>
    <w:rsid w:val="008F6BB7"/>
    <w:rsid w:val="008F728F"/>
    <w:rsid w:val="009036A5"/>
    <w:rsid w:val="009049CF"/>
    <w:rsid w:val="00905BF0"/>
    <w:rsid w:val="00905ED4"/>
    <w:rsid w:val="009067F5"/>
    <w:rsid w:val="00906980"/>
    <w:rsid w:val="00906C11"/>
    <w:rsid w:val="009077AD"/>
    <w:rsid w:val="0091001D"/>
    <w:rsid w:val="00910526"/>
    <w:rsid w:val="009120EA"/>
    <w:rsid w:val="009135AD"/>
    <w:rsid w:val="00921301"/>
    <w:rsid w:val="00923B41"/>
    <w:rsid w:val="00931BA5"/>
    <w:rsid w:val="009334A8"/>
    <w:rsid w:val="00936865"/>
    <w:rsid w:val="00937124"/>
    <w:rsid w:val="009374D0"/>
    <w:rsid w:val="00944634"/>
    <w:rsid w:val="00944D7E"/>
    <w:rsid w:val="00953869"/>
    <w:rsid w:val="009552BB"/>
    <w:rsid w:val="00962682"/>
    <w:rsid w:val="00964187"/>
    <w:rsid w:val="00967A77"/>
    <w:rsid w:val="00973130"/>
    <w:rsid w:val="009776DB"/>
    <w:rsid w:val="00981123"/>
    <w:rsid w:val="0098708C"/>
    <w:rsid w:val="00992268"/>
    <w:rsid w:val="009A16F7"/>
    <w:rsid w:val="009A3862"/>
    <w:rsid w:val="009A3F45"/>
    <w:rsid w:val="009A415F"/>
    <w:rsid w:val="009A64B3"/>
    <w:rsid w:val="009A73F6"/>
    <w:rsid w:val="009A7D5D"/>
    <w:rsid w:val="009B37E4"/>
    <w:rsid w:val="009B4D87"/>
    <w:rsid w:val="009B4F9A"/>
    <w:rsid w:val="009B5DBF"/>
    <w:rsid w:val="009C0216"/>
    <w:rsid w:val="009C360A"/>
    <w:rsid w:val="009C3C99"/>
    <w:rsid w:val="009C4D8C"/>
    <w:rsid w:val="009C5E86"/>
    <w:rsid w:val="009C683D"/>
    <w:rsid w:val="009D358B"/>
    <w:rsid w:val="009D35E1"/>
    <w:rsid w:val="009D4823"/>
    <w:rsid w:val="009E06CC"/>
    <w:rsid w:val="009E128B"/>
    <w:rsid w:val="009E271A"/>
    <w:rsid w:val="009F1003"/>
    <w:rsid w:val="009F19DD"/>
    <w:rsid w:val="009F539E"/>
    <w:rsid w:val="009F6FBD"/>
    <w:rsid w:val="00A0089B"/>
    <w:rsid w:val="00A00978"/>
    <w:rsid w:val="00A0225B"/>
    <w:rsid w:val="00A025C7"/>
    <w:rsid w:val="00A0365B"/>
    <w:rsid w:val="00A044B6"/>
    <w:rsid w:val="00A0478E"/>
    <w:rsid w:val="00A1324E"/>
    <w:rsid w:val="00A140BB"/>
    <w:rsid w:val="00A1694F"/>
    <w:rsid w:val="00A16B3B"/>
    <w:rsid w:val="00A20ECB"/>
    <w:rsid w:val="00A2490B"/>
    <w:rsid w:val="00A256A3"/>
    <w:rsid w:val="00A272E7"/>
    <w:rsid w:val="00A276CE"/>
    <w:rsid w:val="00A27E89"/>
    <w:rsid w:val="00A317B4"/>
    <w:rsid w:val="00A3670F"/>
    <w:rsid w:val="00A377E8"/>
    <w:rsid w:val="00A4082A"/>
    <w:rsid w:val="00A420A9"/>
    <w:rsid w:val="00A43F9A"/>
    <w:rsid w:val="00A473D1"/>
    <w:rsid w:val="00A47562"/>
    <w:rsid w:val="00A5372E"/>
    <w:rsid w:val="00A546B2"/>
    <w:rsid w:val="00A57661"/>
    <w:rsid w:val="00A6099A"/>
    <w:rsid w:val="00A60E37"/>
    <w:rsid w:val="00A618BB"/>
    <w:rsid w:val="00A61EC0"/>
    <w:rsid w:val="00A6286E"/>
    <w:rsid w:val="00A639D9"/>
    <w:rsid w:val="00A673CD"/>
    <w:rsid w:val="00A70F36"/>
    <w:rsid w:val="00A76D1F"/>
    <w:rsid w:val="00A77326"/>
    <w:rsid w:val="00A775EB"/>
    <w:rsid w:val="00A8226C"/>
    <w:rsid w:val="00A9137E"/>
    <w:rsid w:val="00A936DD"/>
    <w:rsid w:val="00A97C41"/>
    <w:rsid w:val="00AA01B4"/>
    <w:rsid w:val="00AA2D1D"/>
    <w:rsid w:val="00AA3833"/>
    <w:rsid w:val="00AB06C8"/>
    <w:rsid w:val="00AB3213"/>
    <w:rsid w:val="00AB4C17"/>
    <w:rsid w:val="00AB5F6A"/>
    <w:rsid w:val="00AC223F"/>
    <w:rsid w:val="00AC2FCC"/>
    <w:rsid w:val="00AD6A51"/>
    <w:rsid w:val="00AE0ECB"/>
    <w:rsid w:val="00AE17D5"/>
    <w:rsid w:val="00AE1B36"/>
    <w:rsid w:val="00AE24C5"/>
    <w:rsid w:val="00AE2E47"/>
    <w:rsid w:val="00AE3BD2"/>
    <w:rsid w:val="00AE54DD"/>
    <w:rsid w:val="00AE5E70"/>
    <w:rsid w:val="00AE6019"/>
    <w:rsid w:val="00AF614F"/>
    <w:rsid w:val="00AF7F6B"/>
    <w:rsid w:val="00B04CCD"/>
    <w:rsid w:val="00B16C8F"/>
    <w:rsid w:val="00B22FC3"/>
    <w:rsid w:val="00B24089"/>
    <w:rsid w:val="00B2531D"/>
    <w:rsid w:val="00B26E36"/>
    <w:rsid w:val="00B341E6"/>
    <w:rsid w:val="00B51233"/>
    <w:rsid w:val="00B539FB"/>
    <w:rsid w:val="00B573DE"/>
    <w:rsid w:val="00B606A4"/>
    <w:rsid w:val="00B612FC"/>
    <w:rsid w:val="00B6156D"/>
    <w:rsid w:val="00B61652"/>
    <w:rsid w:val="00B63FF0"/>
    <w:rsid w:val="00B6692A"/>
    <w:rsid w:val="00B66E64"/>
    <w:rsid w:val="00B7197F"/>
    <w:rsid w:val="00B71EC1"/>
    <w:rsid w:val="00B77750"/>
    <w:rsid w:val="00B77F9C"/>
    <w:rsid w:val="00B863D6"/>
    <w:rsid w:val="00B939DC"/>
    <w:rsid w:val="00B96048"/>
    <w:rsid w:val="00B96092"/>
    <w:rsid w:val="00BA2CDB"/>
    <w:rsid w:val="00BA44CB"/>
    <w:rsid w:val="00BA4568"/>
    <w:rsid w:val="00BB0B4E"/>
    <w:rsid w:val="00BB32BB"/>
    <w:rsid w:val="00BB4147"/>
    <w:rsid w:val="00BB438A"/>
    <w:rsid w:val="00BB7800"/>
    <w:rsid w:val="00BC0F94"/>
    <w:rsid w:val="00BC3BED"/>
    <w:rsid w:val="00BC4EF3"/>
    <w:rsid w:val="00BD08F2"/>
    <w:rsid w:val="00BD506A"/>
    <w:rsid w:val="00BD5E21"/>
    <w:rsid w:val="00BE23E8"/>
    <w:rsid w:val="00BE2B86"/>
    <w:rsid w:val="00BE32AA"/>
    <w:rsid w:val="00BE6074"/>
    <w:rsid w:val="00BE72C3"/>
    <w:rsid w:val="00BF02EC"/>
    <w:rsid w:val="00BF1864"/>
    <w:rsid w:val="00C006ED"/>
    <w:rsid w:val="00C01678"/>
    <w:rsid w:val="00C01791"/>
    <w:rsid w:val="00C05D1F"/>
    <w:rsid w:val="00C06C7E"/>
    <w:rsid w:val="00C103CE"/>
    <w:rsid w:val="00C126C1"/>
    <w:rsid w:val="00C13DDA"/>
    <w:rsid w:val="00C15325"/>
    <w:rsid w:val="00C22AAF"/>
    <w:rsid w:val="00C2356D"/>
    <w:rsid w:val="00C31460"/>
    <w:rsid w:val="00C33896"/>
    <w:rsid w:val="00C33BF3"/>
    <w:rsid w:val="00C3562A"/>
    <w:rsid w:val="00C35D90"/>
    <w:rsid w:val="00C40005"/>
    <w:rsid w:val="00C47DBF"/>
    <w:rsid w:val="00C47FF1"/>
    <w:rsid w:val="00C51166"/>
    <w:rsid w:val="00C539F7"/>
    <w:rsid w:val="00C54495"/>
    <w:rsid w:val="00C5711F"/>
    <w:rsid w:val="00C60DEC"/>
    <w:rsid w:val="00C62965"/>
    <w:rsid w:val="00C63DCA"/>
    <w:rsid w:val="00C661AB"/>
    <w:rsid w:val="00C82939"/>
    <w:rsid w:val="00C87486"/>
    <w:rsid w:val="00C90249"/>
    <w:rsid w:val="00C905C3"/>
    <w:rsid w:val="00C95A02"/>
    <w:rsid w:val="00CA0348"/>
    <w:rsid w:val="00CA130B"/>
    <w:rsid w:val="00CA2823"/>
    <w:rsid w:val="00CA4C1F"/>
    <w:rsid w:val="00CA61C9"/>
    <w:rsid w:val="00CA7874"/>
    <w:rsid w:val="00CB113C"/>
    <w:rsid w:val="00CB1FB2"/>
    <w:rsid w:val="00CB2AF6"/>
    <w:rsid w:val="00CB3DD7"/>
    <w:rsid w:val="00CB5828"/>
    <w:rsid w:val="00CB6DCD"/>
    <w:rsid w:val="00CC0279"/>
    <w:rsid w:val="00CC6A40"/>
    <w:rsid w:val="00CD2CC9"/>
    <w:rsid w:val="00CD4A40"/>
    <w:rsid w:val="00CD768B"/>
    <w:rsid w:val="00CE06DA"/>
    <w:rsid w:val="00CE080A"/>
    <w:rsid w:val="00CE0CFD"/>
    <w:rsid w:val="00CE1B17"/>
    <w:rsid w:val="00CE2A63"/>
    <w:rsid w:val="00CE72DF"/>
    <w:rsid w:val="00CE7595"/>
    <w:rsid w:val="00CF26B3"/>
    <w:rsid w:val="00CF273B"/>
    <w:rsid w:val="00CF470A"/>
    <w:rsid w:val="00CF7406"/>
    <w:rsid w:val="00CF74B2"/>
    <w:rsid w:val="00CF7798"/>
    <w:rsid w:val="00D024B9"/>
    <w:rsid w:val="00D0560F"/>
    <w:rsid w:val="00D10C54"/>
    <w:rsid w:val="00D1118A"/>
    <w:rsid w:val="00D11BDD"/>
    <w:rsid w:val="00D121A6"/>
    <w:rsid w:val="00D205C1"/>
    <w:rsid w:val="00D218DD"/>
    <w:rsid w:val="00D229A5"/>
    <w:rsid w:val="00D24E25"/>
    <w:rsid w:val="00D2609B"/>
    <w:rsid w:val="00D27598"/>
    <w:rsid w:val="00D27AD8"/>
    <w:rsid w:val="00D312FB"/>
    <w:rsid w:val="00D3215D"/>
    <w:rsid w:val="00D32C27"/>
    <w:rsid w:val="00D33C10"/>
    <w:rsid w:val="00D3435F"/>
    <w:rsid w:val="00D34A23"/>
    <w:rsid w:val="00D35689"/>
    <w:rsid w:val="00D36095"/>
    <w:rsid w:val="00D447E5"/>
    <w:rsid w:val="00D469DC"/>
    <w:rsid w:val="00D50369"/>
    <w:rsid w:val="00D52B1A"/>
    <w:rsid w:val="00D552CF"/>
    <w:rsid w:val="00D57739"/>
    <w:rsid w:val="00D57C70"/>
    <w:rsid w:val="00D61A27"/>
    <w:rsid w:val="00D62845"/>
    <w:rsid w:val="00D63558"/>
    <w:rsid w:val="00D652B8"/>
    <w:rsid w:val="00D67140"/>
    <w:rsid w:val="00D72962"/>
    <w:rsid w:val="00D7352E"/>
    <w:rsid w:val="00D74258"/>
    <w:rsid w:val="00D75B82"/>
    <w:rsid w:val="00D807C7"/>
    <w:rsid w:val="00D811AF"/>
    <w:rsid w:val="00D811CE"/>
    <w:rsid w:val="00D83DF6"/>
    <w:rsid w:val="00D870BD"/>
    <w:rsid w:val="00D87FB7"/>
    <w:rsid w:val="00D9088B"/>
    <w:rsid w:val="00D90C22"/>
    <w:rsid w:val="00D95E59"/>
    <w:rsid w:val="00D966C4"/>
    <w:rsid w:val="00D97EBA"/>
    <w:rsid w:val="00DA4415"/>
    <w:rsid w:val="00DA4D18"/>
    <w:rsid w:val="00DA52DD"/>
    <w:rsid w:val="00DB119B"/>
    <w:rsid w:val="00DB4738"/>
    <w:rsid w:val="00DB738C"/>
    <w:rsid w:val="00DB7D5A"/>
    <w:rsid w:val="00DC34CA"/>
    <w:rsid w:val="00DC7163"/>
    <w:rsid w:val="00DD6D43"/>
    <w:rsid w:val="00DE33EC"/>
    <w:rsid w:val="00DE3AC8"/>
    <w:rsid w:val="00DE50EB"/>
    <w:rsid w:val="00DE638E"/>
    <w:rsid w:val="00DE669A"/>
    <w:rsid w:val="00DF737C"/>
    <w:rsid w:val="00DF777D"/>
    <w:rsid w:val="00E0015B"/>
    <w:rsid w:val="00E0392D"/>
    <w:rsid w:val="00E03D25"/>
    <w:rsid w:val="00E06039"/>
    <w:rsid w:val="00E06DF7"/>
    <w:rsid w:val="00E107AB"/>
    <w:rsid w:val="00E10FB3"/>
    <w:rsid w:val="00E123FB"/>
    <w:rsid w:val="00E14538"/>
    <w:rsid w:val="00E20687"/>
    <w:rsid w:val="00E22691"/>
    <w:rsid w:val="00E263AF"/>
    <w:rsid w:val="00E270D1"/>
    <w:rsid w:val="00E2791F"/>
    <w:rsid w:val="00E27A7E"/>
    <w:rsid w:val="00E32496"/>
    <w:rsid w:val="00E32CE7"/>
    <w:rsid w:val="00E378BB"/>
    <w:rsid w:val="00E4729A"/>
    <w:rsid w:val="00E50831"/>
    <w:rsid w:val="00E51BF3"/>
    <w:rsid w:val="00E51F85"/>
    <w:rsid w:val="00E52B4D"/>
    <w:rsid w:val="00E53728"/>
    <w:rsid w:val="00E53729"/>
    <w:rsid w:val="00E563D8"/>
    <w:rsid w:val="00E574EA"/>
    <w:rsid w:val="00E634DB"/>
    <w:rsid w:val="00E645F2"/>
    <w:rsid w:val="00E666E2"/>
    <w:rsid w:val="00E7242C"/>
    <w:rsid w:val="00E7260E"/>
    <w:rsid w:val="00E77EB3"/>
    <w:rsid w:val="00E800EA"/>
    <w:rsid w:val="00E802E0"/>
    <w:rsid w:val="00E8072D"/>
    <w:rsid w:val="00E87413"/>
    <w:rsid w:val="00E923F7"/>
    <w:rsid w:val="00E933BF"/>
    <w:rsid w:val="00E97A78"/>
    <w:rsid w:val="00EA06BB"/>
    <w:rsid w:val="00EA132E"/>
    <w:rsid w:val="00EA1C51"/>
    <w:rsid w:val="00EA3050"/>
    <w:rsid w:val="00EA648F"/>
    <w:rsid w:val="00EA7644"/>
    <w:rsid w:val="00EB2FBA"/>
    <w:rsid w:val="00EB30AF"/>
    <w:rsid w:val="00EC01C9"/>
    <w:rsid w:val="00EC3C5C"/>
    <w:rsid w:val="00EC3F0B"/>
    <w:rsid w:val="00ED1175"/>
    <w:rsid w:val="00ED7C73"/>
    <w:rsid w:val="00EE08CB"/>
    <w:rsid w:val="00EE0A3F"/>
    <w:rsid w:val="00EE2538"/>
    <w:rsid w:val="00EE381A"/>
    <w:rsid w:val="00EE5FFC"/>
    <w:rsid w:val="00EE65E7"/>
    <w:rsid w:val="00EE726F"/>
    <w:rsid w:val="00EE7F2A"/>
    <w:rsid w:val="00EF35BB"/>
    <w:rsid w:val="00EF37EA"/>
    <w:rsid w:val="00EF4AF7"/>
    <w:rsid w:val="00EF780B"/>
    <w:rsid w:val="00F003E1"/>
    <w:rsid w:val="00F04B66"/>
    <w:rsid w:val="00F05D4A"/>
    <w:rsid w:val="00F0760F"/>
    <w:rsid w:val="00F0789C"/>
    <w:rsid w:val="00F07948"/>
    <w:rsid w:val="00F13600"/>
    <w:rsid w:val="00F16711"/>
    <w:rsid w:val="00F17D37"/>
    <w:rsid w:val="00F237FC"/>
    <w:rsid w:val="00F2411D"/>
    <w:rsid w:val="00F24C60"/>
    <w:rsid w:val="00F30CCF"/>
    <w:rsid w:val="00F33CD6"/>
    <w:rsid w:val="00F34739"/>
    <w:rsid w:val="00F36433"/>
    <w:rsid w:val="00F43C10"/>
    <w:rsid w:val="00F5543A"/>
    <w:rsid w:val="00F6404B"/>
    <w:rsid w:val="00F66C88"/>
    <w:rsid w:val="00F71F86"/>
    <w:rsid w:val="00F76C2B"/>
    <w:rsid w:val="00F83AF4"/>
    <w:rsid w:val="00F84E82"/>
    <w:rsid w:val="00F85900"/>
    <w:rsid w:val="00F93DCD"/>
    <w:rsid w:val="00F97351"/>
    <w:rsid w:val="00F979F5"/>
    <w:rsid w:val="00FB190B"/>
    <w:rsid w:val="00FB68B0"/>
    <w:rsid w:val="00FC12A0"/>
    <w:rsid w:val="00FC170E"/>
    <w:rsid w:val="00FC27EA"/>
    <w:rsid w:val="00FC3BAD"/>
    <w:rsid w:val="00FC502B"/>
    <w:rsid w:val="00FC6ABC"/>
    <w:rsid w:val="00FC6E73"/>
    <w:rsid w:val="00FD153A"/>
    <w:rsid w:val="00FD7BFB"/>
    <w:rsid w:val="00FE34D4"/>
    <w:rsid w:val="00FE669D"/>
    <w:rsid w:val="00FF0421"/>
    <w:rsid w:val="00FF3936"/>
    <w:rsid w:val="00FF7071"/>
    <w:rsid w:val="00FF7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E2B616-1850-4E74-BA01-596ED1D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55248"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555248"/>
    <w:pPr>
      <w:ind w:firstLine="708"/>
    </w:pPr>
  </w:style>
  <w:style w:type="paragraph" w:styleId="BodyTextIndent2">
    <w:name w:val="Body Text Indent 2"/>
    <w:basedOn w:val="Normal"/>
    <w:rsid w:val="00555248"/>
    <w:pPr>
      <w:ind w:firstLine="708"/>
      <w:jc w:val="both"/>
    </w:pPr>
  </w:style>
  <w:style w:type="paragraph" w:customStyle="1" w:styleId="ConsPlusNormal">
    <w:name w:val="ConsPlusNormal"/>
    <w:rsid w:val="008E0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1E08F4"/>
    <w:rPr>
      <w:color w:val="0000FF"/>
      <w:u w:val="single"/>
    </w:rPr>
  </w:style>
  <w:style w:type="paragraph" w:styleId="BodyText3">
    <w:name w:val="Body Text 3"/>
    <w:basedOn w:val="Normal"/>
    <w:rsid w:val="004C1FAA"/>
    <w:pPr>
      <w:spacing w:after="120"/>
    </w:pPr>
    <w:rPr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F24C60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BE32A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E3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F7BD6C313488C4DA7A4C1A34883B8038A5DED798464FA18D1C672CB5B02D102CEF8E664A5F67CA734EF2BC976FA77D3363171DF78i9L" TargetMode="External" /><Relationship Id="rId11" Type="http://schemas.openxmlformats.org/officeDocument/2006/relationships/hyperlink" Target="consultantplus://offline/ref=EE7F7BD6C313488C4DA7A4C1A34883B8038A5AE57F8664FA18D1C672CB5B02D102CEF8E36DA9F923A221FE73C474E668D02A2D73DD8B7AiE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7F7BD6C313488C4DA7A4C1A34883B8038A5DED798464FA18D1C672CB5B02D102CEF8E564ADFE20F77BEE778D21E976D3363273C38BAEE17BiBL" TargetMode="External" /><Relationship Id="rId6" Type="http://schemas.openxmlformats.org/officeDocument/2006/relationships/hyperlink" Target="consultantplus://offline/ref=EE7F7BD6C313488C4DA7A4C1A34883B8038A5DED798464FA18D1C672CB5B02D110CEA0E964AFE329F46EB826CB77i4L" TargetMode="External" /><Relationship Id="rId7" Type="http://schemas.openxmlformats.org/officeDocument/2006/relationships/hyperlink" Target="consultantplus://offline/ref=EE7F7BD6C313488C4DA7A4C1A34883B8038A5DED798464FA18D1C672CB5B02D102CEF8E564ADF529F27BEE778D21E976D3363273C38BAEE17BiBL" TargetMode="External" /><Relationship Id="rId8" Type="http://schemas.openxmlformats.org/officeDocument/2006/relationships/hyperlink" Target="consultantplus://offline/ref=EE7F7BD6C313488C4DA7A4C1A34883B8038A5DED798464FA18D1C672CB5B02D102CEF8E564ADFF2FFF7BEE778D21E976D3363273C38BAEE17BiBL" TargetMode="External" /><Relationship Id="rId9" Type="http://schemas.openxmlformats.org/officeDocument/2006/relationships/hyperlink" Target="consultantplus://offline/ref=EE7F7BD6C313488C4DA7A4C1A34883B8038A5DED798464FA18D1C672CB5B02D102CEF8E564ADF529F57BEE778D21E976D3363273C38BAEE17B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74C5-8E5E-46AF-94B3-052E4143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