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16A1" w:rsidP="009F24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F245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УИД</w:t>
      </w:r>
      <w:r w:rsidR="00C4560C">
        <w:rPr>
          <w:rFonts w:ascii="Times New Roman" w:hAnsi="Times New Roman" w:cs="Times New Roman"/>
          <w:bCs/>
          <w:sz w:val="24"/>
          <w:szCs w:val="24"/>
        </w:rPr>
        <w:t xml:space="preserve"> **</w:t>
      </w:r>
    </w:p>
    <w:p w:rsidR="009F2452" w:rsidRPr="009F2452" w:rsidP="009F245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916A1" w:rsidRPr="009F2452" w:rsidP="009F245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F2452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  <w:r w:rsidRPr="009F2452">
        <w:rPr>
          <w:rFonts w:ascii="Times New Roman" w:hAnsi="Times New Roman" w:cs="Times New Roman"/>
          <w:sz w:val="24"/>
          <w:szCs w:val="24"/>
        </w:rPr>
        <w:t>№05-</w:t>
      </w:r>
      <w:r w:rsidR="00C4560C">
        <w:rPr>
          <w:rFonts w:ascii="Times New Roman" w:hAnsi="Times New Roman" w:cs="Times New Roman"/>
          <w:sz w:val="24"/>
          <w:szCs w:val="24"/>
        </w:rPr>
        <w:t>**</w:t>
      </w:r>
      <w:r w:rsidRPr="009F2452">
        <w:rPr>
          <w:rFonts w:ascii="Times New Roman" w:hAnsi="Times New Roman" w:cs="Times New Roman"/>
          <w:sz w:val="24"/>
          <w:szCs w:val="24"/>
        </w:rPr>
        <w:t>/1/2024</w:t>
      </w:r>
    </w:p>
    <w:p w:rsidR="00C916A1" w:rsidRPr="009F2452" w:rsidP="009F2452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2452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C916A1" w:rsidP="009F2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452">
        <w:rPr>
          <w:rFonts w:ascii="Times New Roman" w:hAnsi="Times New Roman" w:cs="Times New Roman"/>
          <w:color w:val="0000FF"/>
          <w:sz w:val="24"/>
          <w:szCs w:val="24"/>
        </w:rPr>
        <w:t>18 марта 2024</w:t>
      </w:r>
      <w:r w:rsidRPr="009F2452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с. Красногвардейское</w:t>
      </w:r>
    </w:p>
    <w:p w:rsidR="009F2452" w:rsidRPr="009F2452" w:rsidP="009F2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6A1" w:rsidRPr="009F2452" w:rsidP="009F2452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F2452">
        <w:rPr>
          <w:rFonts w:ascii="Times New Roman" w:hAnsi="Times New Roman" w:cs="Times New Roman"/>
          <w:sz w:val="24"/>
          <w:szCs w:val="24"/>
        </w:rPr>
        <w:t xml:space="preserve">        Суд в составе мирового </w:t>
      </w:r>
      <w:r w:rsidRPr="009F2452">
        <w:rPr>
          <w:rFonts w:ascii="Times New Roman" w:hAnsi="Times New Roman" w:cs="Times New Roman"/>
          <w:sz w:val="24"/>
          <w:szCs w:val="24"/>
        </w:rPr>
        <w:t>судьи  судебного</w:t>
      </w:r>
      <w:r w:rsidRPr="009F2452">
        <w:rPr>
          <w:rFonts w:ascii="Times New Roman" w:hAnsi="Times New Roman" w:cs="Times New Roman"/>
          <w:sz w:val="24"/>
          <w:szCs w:val="24"/>
        </w:rPr>
        <w:t xml:space="preserve">  участка  </w:t>
      </w:r>
      <w:r w:rsidRPr="009F2452">
        <w:rPr>
          <w:rFonts w:ascii="Times New Roman" w:hAnsi="Times New Roman" w:cs="Times New Roman"/>
          <w:color w:val="0000FF"/>
          <w:sz w:val="24"/>
          <w:szCs w:val="24"/>
        </w:rPr>
        <w:t>№1</w:t>
      </w:r>
      <w:r w:rsidRPr="009F2452">
        <w:rPr>
          <w:rFonts w:ascii="Times New Roman" w:hAnsi="Times New Roman" w:cs="Times New Roman"/>
          <w:sz w:val="24"/>
          <w:szCs w:val="24"/>
        </w:rPr>
        <w:t xml:space="preserve"> Красногвардейского района Ставропольского края  </w:t>
      </w:r>
      <w:r w:rsidRPr="009F2452">
        <w:rPr>
          <w:rFonts w:ascii="Times New Roman" w:hAnsi="Times New Roman" w:cs="Times New Roman"/>
          <w:sz w:val="24"/>
          <w:szCs w:val="24"/>
        </w:rPr>
        <w:t>Черниковой</w:t>
      </w:r>
      <w:r w:rsidRPr="009F2452">
        <w:rPr>
          <w:rFonts w:ascii="Times New Roman" w:hAnsi="Times New Roman" w:cs="Times New Roman"/>
          <w:sz w:val="24"/>
          <w:szCs w:val="24"/>
        </w:rPr>
        <w:t xml:space="preserve"> Н.В.</w:t>
      </w:r>
      <w:r w:rsidRPr="009F2452">
        <w:rPr>
          <w:rFonts w:ascii="Times New Roman" w:hAnsi="Times New Roman" w:cs="Times New Roman"/>
          <w:color w:val="0000FF"/>
          <w:sz w:val="24"/>
          <w:szCs w:val="24"/>
        </w:rPr>
        <w:t>,</w:t>
      </w:r>
    </w:p>
    <w:p w:rsidR="00C916A1" w:rsidRPr="009F2452" w:rsidP="009F2452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F2452">
        <w:rPr>
          <w:rFonts w:ascii="Times New Roman" w:hAnsi="Times New Roman" w:cs="Times New Roman"/>
          <w:sz w:val="24"/>
          <w:szCs w:val="24"/>
        </w:rPr>
        <w:t xml:space="preserve">        при помощнике мирового судьи судебного участка №1 Красногвардейского района Ставропольского края Нигарян А.В.</w:t>
      </w:r>
      <w:r w:rsidRPr="009F2452">
        <w:rPr>
          <w:rFonts w:ascii="Times New Roman" w:hAnsi="Times New Roman" w:cs="Times New Roman"/>
          <w:color w:val="0000FF"/>
          <w:sz w:val="24"/>
          <w:szCs w:val="24"/>
        </w:rPr>
        <w:t>,</w:t>
      </w:r>
    </w:p>
    <w:p w:rsidR="00C916A1" w:rsidRPr="009F2452" w:rsidP="009F2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F2452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зале суда дело об административном правонарушении в отношении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245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245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24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**</w:t>
      </w:r>
      <w:r w:rsidRPr="009F2452">
        <w:rPr>
          <w:rFonts w:ascii="Times New Roman" w:hAnsi="Times New Roman" w:cs="Times New Roman"/>
          <w:sz w:val="24"/>
          <w:szCs w:val="24"/>
        </w:rPr>
        <w:t xml:space="preserve">, ранее к административной ответственности не привлекался, </w:t>
      </w:r>
      <w:r w:rsidRPr="009F2452">
        <w:rPr>
          <w:rFonts w:ascii="Times New Roman" w:hAnsi="Times New Roman" w:cs="Times New Roman"/>
          <w:sz w:val="24"/>
          <w:szCs w:val="24"/>
        </w:rPr>
        <w:t>в  совершении</w:t>
      </w:r>
      <w:r w:rsidRPr="009F2452">
        <w:rPr>
          <w:rFonts w:ascii="Times New Roman" w:hAnsi="Times New Roman" w:cs="Times New Roman"/>
          <w:sz w:val="24"/>
          <w:szCs w:val="24"/>
        </w:rPr>
        <w:t xml:space="preserve">  административного правонарушения, предусмотренного ч.2 ст.15.33 Кодекса Российской Федерации об административных правонарушениях, </w:t>
      </w:r>
    </w:p>
    <w:p w:rsidR="00C916A1" w:rsidRPr="009F2452" w:rsidP="009F2452">
      <w:pPr>
        <w:tabs>
          <w:tab w:val="left" w:pos="250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2452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C916A1" w:rsidRPr="009F2452" w:rsidP="009F2452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245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245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245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2452">
        <w:rPr>
          <w:rFonts w:ascii="Times New Roman" w:hAnsi="Times New Roman" w:cs="Times New Roman"/>
          <w:sz w:val="24"/>
          <w:szCs w:val="24"/>
        </w:rPr>
        <w:t xml:space="preserve"> не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за 9 месяцев </w:t>
      </w:r>
      <w:r>
        <w:rPr>
          <w:rFonts w:ascii="Times New Roman" w:hAnsi="Times New Roman" w:cs="Times New Roman"/>
          <w:sz w:val="24"/>
          <w:szCs w:val="24"/>
        </w:rPr>
        <w:t>**</w:t>
      </w:r>
      <w:r w:rsidRPr="009F2452">
        <w:rPr>
          <w:rFonts w:ascii="Times New Roman" w:hAnsi="Times New Roman" w:cs="Times New Roman"/>
          <w:sz w:val="24"/>
          <w:szCs w:val="24"/>
        </w:rPr>
        <w:t xml:space="preserve"> года до 25-го числа месяца, следующего за отчетным периодом. Сведения за 9 месяцев </w:t>
      </w:r>
      <w:r>
        <w:rPr>
          <w:rFonts w:ascii="Times New Roman" w:hAnsi="Times New Roman" w:cs="Times New Roman"/>
          <w:sz w:val="24"/>
          <w:szCs w:val="24"/>
        </w:rPr>
        <w:t>**</w:t>
      </w:r>
      <w:r w:rsidRPr="009F2452">
        <w:rPr>
          <w:rFonts w:ascii="Times New Roman" w:hAnsi="Times New Roman" w:cs="Times New Roman"/>
          <w:sz w:val="24"/>
          <w:szCs w:val="24"/>
        </w:rPr>
        <w:t xml:space="preserve"> года были представлены </w:t>
      </w:r>
      <w:r>
        <w:rPr>
          <w:rFonts w:ascii="Times New Roman" w:hAnsi="Times New Roman" w:cs="Times New Roman"/>
          <w:sz w:val="24"/>
          <w:szCs w:val="24"/>
        </w:rPr>
        <w:t>**</w:t>
      </w:r>
      <w:r w:rsidRPr="009F2452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916A1" w:rsidRPr="009F2452" w:rsidP="009F2452">
      <w:pPr>
        <w:pStyle w:val="ConsPlusNormal"/>
        <w:ind w:firstLine="539"/>
        <w:jc w:val="both"/>
        <w:rPr>
          <w:sz w:val="24"/>
          <w:szCs w:val="24"/>
        </w:rPr>
      </w:pPr>
      <w:r w:rsidRPr="009F2452">
        <w:rPr>
          <w:sz w:val="24"/>
          <w:szCs w:val="24"/>
        </w:rPr>
        <w:t xml:space="preserve">В судебное заседание </w:t>
      </w:r>
      <w:r w:rsidRPr="009F2452" w:rsidR="00C4560C">
        <w:rPr>
          <w:sz w:val="24"/>
          <w:szCs w:val="24"/>
        </w:rPr>
        <w:t>Г</w:t>
      </w:r>
      <w:r w:rsidR="00C4560C">
        <w:rPr>
          <w:sz w:val="24"/>
          <w:szCs w:val="24"/>
        </w:rPr>
        <w:t>.</w:t>
      </w:r>
      <w:r w:rsidRPr="009F2452" w:rsidR="00C4560C">
        <w:rPr>
          <w:sz w:val="24"/>
          <w:szCs w:val="24"/>
        </w:rPr>
        <w:t>И</w:t>
      </w:r>
      <w:r w:rsidR="00C4560C">
        <w:rPr>
          <w:sz w:val="24"/>
          <w:szCs w:val="24"/>
        </w:rPr>
        <w:t>.</w:t>
      </w:r>
      <w:r w:rsidRPr="009F2452" w:rsidR="00C4560C">
        <w:rPr>
          <w:sz w:val="24"/>
          <w:szCs w:val="24"/>
        </w:rPr>
        <w:t>В</w:t>
      </w:r>
      <w:r w:rsidR="00C4560C">
        <w:rPr>
          <w:sz w:val="24"/>
          <w:szCs w:val="24"/>
        </w:rPr>
        <w:t>.</w:t>
      </w:r>
      <w:r w:rsidR="00C4560C">
        <w:rPr>
          <w:sz w:val="24"/>
          <w:szCs w:val="24"/>
        </w:rPr>
        <w:t xml:space="preserve"> </w:t>
      </w:r>
      <w:r w:rsidRPr="009F2452">
        <w:rPr>
          <w:sz w:val="24"/>
          <w:szCs w:val="24"/>
        </w:rPr>
        <w:t>не явился, хотя о слушание дела был уведомлен надлежащим образом, об отложении рассмотрения дела не ходатайствовал.</w:t>
      </w:r>
    </w:p>
    <w:p w:rsidR="00C916A1" w:rsidRPr="009F2452" w:rsidP="009F2452">
      <w:pPr>
        <w:pStyle w:val="ConsPlusNormal"/>
        <w:ind w:firstLine="539"/>
        <w:jc w:val="both"/>
        <w:rPr>
          <w:bCs/>
          <w:sz w:val="24"/>
          <w:szCs w:val="24"/>
        </w:rPr>
      </w:pPr>
      <w:r w:rsidRPr="009F2452">
        <w:rPr>
          <w:bCs/>
          <w:sz w:val="24"/>
          <w:szCs w:val="24"/>
        </w:rPr>
        <w:t xml:space="preserve">При таких обстоятельствах, мировой судья находит возможным на основании ч. 2 ст. 25.1 Кодекса Российской Федерации об административных правонарушениях рассмотреть дело об административном правонарушении в отсутствие </w:t>
      </w:r>
      <w:r w:rsidRPr="009F2452" w:rsidR="00C4560C">
        <w:rPr>
          <w:sz w:val="24"/>
          <w:szCs w:val="24"/>
        </w:rPr>
        <w:t>Г</w:t>
      </w:r>
      <w:r w:rsidR="00C4560C">
        <w:rPr>
          <w:sz w:val="24"/>
          <w:szCs w:val="24"/>
        </w:rPr>
        <w:t>.</w:t>
      </w:r>
      <w:r w:rsidRPr="009F2452" w:rsidR="00C4560C">
        <w:rPr>
          <w:sz w:val="24"/>
          <w:szCs w:val="24"/>
        </w:rPr>
        <w:t>И</w:t>
      </w:r>
      <w:r w:rsidR="00C4560C">
        <w:rPr>
          <w:sz w:val="24"/>
          <w:szCs w:val="24"/>
        </w:rPr>
        <w:t>.</w:t>
      </w:r>
      <w:r w:rsidRPr="009F2452" w:rsidR="00C4560C">
        <w:rPr>
          <w:sz w:val="24"/>
          <w:szCs w:val="24"/>
        </w:rPr>
        <w:t>В</w:t>
      </w:r>
      <w:r w:rsidR="00C4560C">
        <w:rPr>
          <w:sz w:val="24"/>
          <w:szCs w:val="24"/>
        </w:rPr>
        <w:t>.</w:t>
      </w:r>
    </w:p>
    <w:p w:rsidR="00C916A1" w:rsidRPr="009F2452" w:rsidP="009F2452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2452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9F2452" w:rsidR="00C4560C">
        <w:rPr>
          <w:rFonts w:ascii="Times New Roman" w:hAnsi="Times New Roman" w:cs="Times New Roman"/>
          <w:sz w:val="24"/>
          <w:szCs w:val="24"/>
        </w:rPr>
        <w:t>Г</w:t>
      </w:r>
      <w:r w:rsidR="00C4560C">
        <w:rPr>
          <w:rFonts w:ascii="Times New Roman" w:hAnsi="Times New Roman" w:cs="Times New Roman"/>
          <w:sz w:val="24"/>
          <w:szCs w:val="24"/>
        </w:rPr>
        <w:t>.</w:t>
      </w:r>
      <w:r w:rsidRPr="009F2452" w:rsidR="00C4560C">
        <w:rPr>
          <w:rFonts w:ascii="Times New Roman" w:hAnsi="Times New Roman" w:cs="Times New Roman"/>
          <w:sz w:val="24"/>
          <w:szCs w:val="24"/>
        </w:rPr>
        <w:t>И</w:t>
      </w:r>
      <w:r w:rsidR="00C4560C">
        <w:rPr>
          <w:rFonts w:ascii="Times New Roman" w:hAnsi="Times New Roman" w:cs="Times New Roman"/>
          <w:sz w:val="24"/>
          <w:szCs w:val="24"/>
        </w:rPr>
        <w:t>.</w:t>
      </w:r>
      <w:r w:rsidRPr="009F2452" w:rsidR="00C4560C">
        <w:rPr>
          <w:rFonts w:ascii="Times New Roman" w:hAnsi="Times New Roman" w:cs="Times New Roman"/>
          <w:sz w:val="24"/>
          <w:szCs w:val="24"/>
        </w:rPr>
        <w:t>В</w:t>
      </w:r>
      <w:r w:rsidR="00C4560C">
        <w:rPr>
          <w:rFonts w:ascii="Times New Roman" w:hAnsi="Times New Roman" w:cs="Times New Roman"/>
          <w:sz w:val="24"/>
          <w:szCs w:val="24"/>
        </w:rPr>
        <w:t>.</w:t>
      </w:r>
      <w:r w:rsidRPr="009F2452">
        <w:rPr>
          <w:rFonts w:ascii="Times New Roman" w:hAnsi="Times New Roman" w:cs="Times New Roman"/>
          <w:sz w:val="24"/>
          <w:szCs w:val="24"/>
        </w:rPr>
        <w:t xml:space="preserve"> подтверждается письменными материалами дела: протоколом №</w:t>
      </w:r>
      <w:r w:rsidR="00C4560C">
        <w:rPr>
          <w:rFonts w:ascii="Times New Roman" w:hAnsi="Times New Roman" w:cs="Times New Roman"/>
          <w:sz w:val="24"/>
          <w:szCs w:val="24"/>
        </w:rPr>
        <w:t>**</w:t>
      </w:r>
      <w:r w:rsidRPr="009F2452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="00C4560C">
        <w:rPr>
          <w:rFonts w:ascii="Times New Roman" w:hAnsi="Times New Roman" w:cs="Times New Roman"/>
          <w:sz w:val="24"/>
          <w:szCs w:val="24"/>
        </w:rPr>
        <w:t>**</w:t>
      </w:r>
      <w:r w:rsidRPr="009F2452">
        <w:rPr>
          <w:rFonts w:ascii="Times New Roman" w:hAnsi="Times New Roman" w:cs="Times New Roman"/>
          <w:sz w:val="24"/>
          <w:szCs w:val="24"/>
        </w:rPr>
        <w:t xml:space="preserve"> года, извещением №</w:t>
      </w:r>
      <w:r w:rsidR="00C4560C">
        <w:rPr>
          <w:rFonts w:ascii="Times New Roman" w:hAnsi="Times New Roman" w:cs="Times New Roman"/>
          <w:sz w:val="24"/>
          <w:szCs w:val="24"/>
        </w:rPr>
        <w:t>**</w:t>
      </w:r>
      <w:r w:rsidRPr="009F2452">
        <w:rPr>
          <w:rFonts w:ascii="Times New Roman" w:hAnsi="Times New Roman" w:cs="Times New Roman"/>
          <w:sz w:val="24"/>
          <w:szCs w:val="24"/>
        </w:rPr>
        <w:t xml:space="preserve"> о вызове должностного лица для составления протокола об административном правонарушении от </w:t>
      </w:r>
      <w:r w:rsidR="00C4560C">
        <w:rPr>
          <w:rFonts w:ascii="Times New Roman" w:hAnsi="Times New Roman" w:cs="Times New Roman"/>
          <w:sz w:val="24"/>
          <w:szCs w:val="24"/>
        </w:rPr>
        <w:t>**</w:t>
      </w:r>
      <w:r w:rsidRPr="009F2452">
        <w:rPr>
          <w:rFonts w:ascii="Times New Roman" w:hAnsi="Times New Roman" w:cs="Times New Roman"/>
          <w:sz w:val="24"/>
          <w:szCs w:val="24"/>
        </w:rPr>
        <w:t xml:space="preserve"> года, реестром на отправку корреспонденции, сведения</w:t>
      </w:r>
      <w:r w:rsidRPr="009F2452" w:rsidR="00F24B00">
        <w:rPr>
          <w:rFonts w:ascii="Times New Roman" w:hAnsi="Times New Roman" w:cs="Times New Roman"/>
          <w:sz w:val="24"/>
          <w:szCs w:val="24"/>
        </w:rPr>
        <w:t>ми</w:t>
      </w:r>
      <w:r w:rsidRPr="009F2452">
        <w:rPr>
          <w:rFonts w:ascii="Times New Roman" w:hAnsi="Times New Roman" w:cs="Times New Roman"/>
          <w:sz w:val="24"/>
          <w:szCs w:val="24"/>
        </w:rPr>
        <w:t xml:space="preserve"> от </w:t>
      </w:r>
      <w:r w:rsidR="00C4560C">
        <w:rPr>
          <w:rFonts w:ascii="Times New Roman" w:hAnsi="Times New Roman" w:cs="Times New Roman"/>
          <w:sz w:val="24"/>
          <w:szCs w:val="24"/>
        </w:rPr>
        <w:t>**</w:t>
      </w:r>
      <w:r w:rsidRPr="009F2452">
        <w:rPr>
          <w:rFonts w:ascii="Times New Roman" w:hAnsi="Times New Roman" w:cs="Times New Roman"/>
          <w:sz w:val="24"/>
          <w:szCs w:val="24"/>
        </w:rPr>
        <w:t xml:space="preserve"> </w:t>
      </w:r>
      <w:r w:rsidRPr="009F2452">
        <w:rPr>
          <w:rFonts w:ascii="Times New Roman" w:hAnsi="Times New Roman" w:cs="Times New Roman"/>
          <w:sz w:val="24"/>
          <w:szCs w:val="24"/>
        </w:rPr>
        <w:t>года,  выпиской</w:t>
      </w:r>
      <w:r w:rsidRPr="009F2452">
        <w:rPr>
          <w:rFonts w:ascii="Times New Roman" w:hAnsi="Times New Roman" w:cs="Times New Roman"/>
          <w:sz w:val="24"/>
          <w:szCs w:val="24"/>
        </w:rPr>
        <w:t xml:space="preserve"> из ЕГРЮЛ №</w:t>
      </w:r>
      <w:r w:rsidR="00C4560C">
        <w:rPr>
          <w:rFonts w:ascii="Times New Roman" w:hAnsi="Times New Roman" w:cs="Times New Roman"/>
          <w:sz w:val="24"/>
          <w:szCs w:val="24"/>
        </w:rPr>
        <w:t>**</w:t>
      </w:r>
      <w:r w:rsidRPr="009F2452">
        <w:rPr>
          <w:rFonts w:ascii="Times New Roman" w:hAnsi="Times New Roman" w:cs="Times New Roman"/>
          <w:sz w:val="24"/>
          <w:szCs w:val="24"/>
        </w:rPr>
        <w:t xml:space="preserve"> от </w:t>
      </w:r>
      <w:r w:rsidR="00C4560C">
        <w:rPr>
          <w:rFonts w:ascii="Times New Roman" w:hAnsi="Times New Roman" w:cs="Times New Roman"/>
          <w:sz w:val="24"/>
          <w:szCs w:val="24"/>
        </w:rPr>
        <w:t>**</w:t>
      </w:r>
      <w:r w:rsidRPr="009F2452">
        <w:rPr>
          <w:rFonts w:ascii="Times New Roman" w:hAnsi="Times New Roman" w:cs="Times New Roman"/>
          <w:sz w:val="24"/>
          <w:szCs w:val="24"/>
        </w:rPr>
        <w:t xml:space="preserve"> года, выпиской из ЕГРЮЛ №</w:t>
      </w:r>
      <w:r w:rsidR="00C4560C">
        <w:rPr>
          <w:rFonts w:ascii="Times New Roman" w:hAnsi="Times New Roman" w:cs="Times New Roman"/>
          <w:sz w:val="24"/>
          <w:szCs w:val="24"/>
        </w:rPr>
        <w:t>**</w:t>
      </w:r>
      <w:r w:rsidRPr="009F2452">
        <w:rPr>
          <w:rFonts w:ascii="Times New Roman" w:hAnsi="Times New Roman" w:cs="Times New Roman"/>
          <w:sz w:val="24"/>
          <w:szCs w:val="24"/>
        </w:rPr>
        <w:t xml:space="preserve"> от </w:t>
      </w:r>
      <w:r w:rsidR="00C4560C">
        <w:rPr>
          <w:rFonts w:ascii="Times New Roman" w:hAnsi="Times New Roman" w:cs="Times New Roman"/>
          <w:sz w:val="24"/>
          <w:szCs w:val="24"/>
        </w:rPr>
        <w:t>**</w:t>
      </w:r>
      <w:r w:rsidRPr="009F2452">
        <w:rPr>
          <w:rFonts w:ascii="Times New Roman" w:hAnsi="Times New Roman" w:cs="Times New Roman"/>
          <w:sz w:val="24"/>
          <w:szCs w:val="24"/>
        </w:rPr>
        <w:t xml:space="preserve"> года, выпиской из приказа (распоряжение) о переводе на другую работу №</w:t>
      </w:r>
      <w:r w:rsidR="00C4560C">
        <w:rPr>
          <w:rFonts w:ascii="Times New Roman" w:hAnsi="Times New Roman" w:cs="Times New Roman"/>
          <w:sz w:val="24"/>
          <w:szCs w:val="24"/>
        </w:rPr>
        <w:t>**</w:t>
      </w:r>
      <w:r w:rsidRPr="009F2452">
        <w:rPr>
          <w:rFonts w:ascii="Times New Roman" w:hAnsi="Times New Roman" w:cs="Times New Roman"/>
          <w:sz w:val="24"/>
          <w:szCs w:val="24"/>
        </w:rPr>
        <w:t xml:space="preserve"> от </w:t>
      </w:r>
      <w:r w:rsidR="00C4560C">
        <w:rPr>
          <w:rFonts w:ascii="Times New Roman" w:hAnsi="Times New Roman" w:cs="Times New Roman"/>
          <w:sz w:val="24"/>
          <w:szCs w:val="24"/>
        </w:rPr>
        <w:t>**</w:t>
      </w:r>
      <w:r w:rsidRPr="009F245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916A1" w:rsidRPr="009F2452" w:rsidP="009F2452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2452">
        <w:rPr>
          <w:rFonts w:ascii="Times New Roman" w:hAnsi="Times New Roman" w:cs="Times New Roman"/>
          <w:sz w:val="24"/>
          <w:szCs w:val="24"/>
        </w:rPr>
        <w:t xml:space="preserve">Суд квалифицирует действия </w:t>
      </w:r>
      <w:r w:rsidRPr="009F2452" w:rsidR="00C4560C">
        <w:rPr>
          <w:rFonts w:ascii="Times New Roman" w:hAnsi="Times New Roman" w:cs="Times New Roman"/>
          <w:sz w:val="24"/>
          <w:szCs w:val="24"/>
        </w:rPr>
        <w:t>Г</w:t>
      </w:r>
      <w:r w:rsidR="00C4560C">
        <w:rPr>
          <w:rFonts w:ascii="Times New Roman" w:hAnsi="Times New Roman" w:cs="Times New Roman"/>
          <w:sz w:val="24"/>
          <w:szCs w:val="24"/>
        </w:rPr>
        <w:t>.</w:t>
      </w:r>
      <w:r w:rsidRPr="009F2452" w:rsidR="00C4560C">
        <w:rPr>
          <w:rFonts w:ascii="Times New Roman" w:hAnsi="Times New Roman" w:cs="Times New Roman"/>
          <w:sz w:val="24"/>
          <w:szCs w:val="24"/>
        </w:rPr>
        <w:t>И</w:t>
      </w:r>
      <w:r w:rsidR="00C4560C">
        <w:rPr>
          <w:rFonts w:ascii="Times New Roman" w:hAnsi="Times New Roman" w:cs="Times New Roman"/>
          <w:sz w:val="24"/>
          <w:szCs w:val="24"/>
        </w:rPr>
        <w:t>.</w:t>
      </w:r>
      <w:r w:rsidRPr="009F2452" w:rsidR="00C4560C">
        <w:rPr>
          <w:rFonts w:ascii="Times New Roman" w:hAnsi="Times New Roman" w:cs="Times New Roman"/>
          <w:sz w:val="24"/>
          <w:szCs w:val="24"/>
        </w:rPr>
        <w:t>В</w:t>
      </w:r>
      <w:r w:rsidR="00C4560C">
        <w:rPr>
          <w:rFonts w:ascii="Times New Roman" w:hAnsi="Times New Roman" w:cs="Times New Roman"/>
          <w:sz w:val="24"/>
          <w:szCs w:val="24"/>
        </w:rPr>
        <w:t>.</w:t>
      </w:r>
      <w:r w:rsidRPr="009F2452">
        <w:rPr>
          <w:rFonts w:ascii="Times New Roman" w:hAnsi="Times New Roman" w:cs="Times New Roman"/>
          <w:sz w:val="24"/>
          <w:szCs w:val="24"/>
        </w:rPr>
        <w:t xml:space="preserve">, по ч. 2 ст. 15.33 Кодекса Российской Федерации об административных правонарушениях - </w:t>
      </w:r>
      <w:r w:rsidRPr="009F2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 </w:t>
      </w:r>
      <w:hyperlink r:id="rId4" w:anchor="dst910" w:history="1">
        <w:r w:rsidRPr="009F2452">
          <w:rPr>
            <w:rStyle w:val="Hyperlink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сроков</w:t>
        </w:r>
      </w:hyperlink>
      <w:r w:rsidRPr="009F2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</w:p>
    <w:p w:rsidR="00C916A1" w:rsidRPr="009F2452" w:rsidP="009F2452">
      <w:pPr>
        <w:pStyle w:val="HTMLPreformatted"/>
        <w:ind w:firstLine="540"/>
        <w:jc w:val="both"/>
        <w:rPr>
          <w:rFonts w:ascii="Verdana" w:hAnsi="Verdana"/>
          <w:sz w:val="24"/>
          <w:szCs w:val="24"/>
        </w:rPr>
      </w:pPr>
      <w:r w:rsidRPr="009F2452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</w:t>
      </w:r>
      <w:r w:rsidRPr="009F2452" w:rsidR="00C4560C">
        <w:rPr>
          <w:rFonts w:ascii="Times New Roman" w:hAnsi="Times New Roman" w:cs="Times New Roman"/>
          <w:sz w:val="24"/>
          <w:szCs w:val="24"/>
        </w:rPr>
        <w:t>Г</w:t>
      </w:r>
      <w:r w:rsidR="00C4560C">
        <w:rPr>
          <w:rFonts w:ascii="Times New Roman" w:hAnsi="Times New Roman" w:cs="Times New Roman"/>
          <w:sz w:val="24"/>
          <w:szCs w:val="24"/>
        </w:rPr>
        <w:t>.</w:t>
      </w:r>
      <w:r w:rsidRPr="009F2452" w:rsidR="00C4560C">
        <w:rPr>
          <w:rFonts w:ascii="Times New Roman" w:hAnsi="Times New Roman" w:cs="Times New Roman"/>
          <w:sz w:val="24"/>
          <w:szCs w:val="24"/>
        </w:rPr>
        <w:t>И</w:t>
      </w:r>
      <w:r w:rsidR="00C4560C">
        <w:rPr>
          <w:rFonts w:ascii="Times New Roman" w:hAnsi="Times New Roman" w:cs="Times New Roman"/>
          <w:sz w:val="24"/>
          <w:szCs w:val="24"/>
        </w:rPr>
        <w:t>.</w:t>
      </w:r>
      <w:r w:rsidRPr="009F2452" w:rsidR="00C4560C">
        <w:rPr>
          <w:rFonts w:ascii="Times New Roman" w:hAnsi="Times New Roman" w:cs="Times New Roman"/>
          <w:sz w:val="24"/>
          <w:szCs w:val="24"/>
        </w:rPr>
        <w:t>В</w:t>
      </w:r>
      <w:r w:rsidR="00C4560C">
        <w:rPr>
          <w:rFonts w:ascii="Times New Roman" w:hAnsi="Times New Roman" w:cs="Times New Roman"/>
          <w:sz w:val="24"/>
          <w:szCs w:val="24"/>
        </w:rPr>
        <w:t>.</w:t>
      </w:r>
      <w:r w:rsidRPr="009F2452">
        <w:rPr>
          <w:rFonts w:ascii="Times New Roman" w:hAnsi="Times New Roman" w:cs="Times New Roman"/>
          <w:sz w:val="24"/>
          <w:szCs w:val="24"/>
        </w:rPr>
        <w:t xml:space="preserve"> суд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 отягчающие административную ответственность.</w:t>
      </w:r>
    </w:p>
    <w:p w:rsidR="00C916A1" w:rsidRPr="009F2452" w:rsidP="009F2452">
      <w:pPr>
        <w:pStyle w:val="ConsPlusNormal"/>
        <w:ind w:firstLine="539"/>
        <w:jc w:val="both"/>
        <w:rPr>
          <w:sz w:val="24"/>
          <w:szCs w:val="24"/>
        </w:rPr>
      </w:pPr>
      <w:r w:rsidRPr="009F2452">
        <w:rPr>
          <w:sz w:val="24"/>
          <w:szCs w:val="24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 мировым судьей не установлено.</w:t>
      </w:r>
    </w:p>
    <w:p w:rsidR="00C916A1" w:rsidRPr="009F2452" w:rsidP="009F2452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2452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 в силу ст. 4.3 Кодекса Российской Федерации об административных правонарушениях мировым судьей не установлено.</w:t>
      </w:r>
    </w:p>
    <w:p w:rsidR="00C916A1" w:rsidRPr="009F2452" w:rsidP="009F2452">
      <w:pPr>
        <w:pStyle w:val="HTMLPreformatted"/>
        <w:ind w:firstLine="540"/>
        <w:jc w:val="both"/>
        <w:rPr>
          <w:rFonts w:ascii="Verdana" w:hAnsi="Verdana"/>
          <w:sz w:val="24"/>
          <w:szCs w:val="24"/>
        </w:rPr>
      </w:pPr>
      <w:r w:rsidRPr="009F2452">
        <w:rPr>
          <w:rFonts w:ascii="Times New Roman" w:hAnsi="Times New Roman" w:cs="Times New Roman"/>
          <w:sz w:val="24"/>
          <w:szCs w:val="24"/>
        </w:rPr>
        <w:t xml:space="preserve">В связи с вышеизложенным, суд считает необходимым назначить </w:t>
      </w:r>
      <w:r w:rsidRPr="009F2452" w:rsidR="00C4560C">
        <w:rPr>
          <w:rFonts w:ascii="Times New Roman" w:hAnsi="Times New Roman" w:cs="Times New Roman"/>
          <w:sz w:val="24"/>
          <w:szCs w:val="24"/>
        </w:rPr>
        <w:t>Г</w:t>
      </w:r>
      <w:r w:rsidR="00C4560C">
        <w:rPr>
          <w:rFonts w:ascii="Times New Roman" w:hAnsi="Times New Roman" w:cs="Times New Roman"/>
          <w:sz w:val="24"/>
          <w:szCs w:val="24"/>
        </w:rPr>
        <w:t>.</w:t>
      </w:r>
      <w:r w:rsidRPr="009F2452" w:rsidR="00C4560C">
        <w:rPr>
          <w:rFonts w:ascii="Times New Roman" w:hAnsi="Times New Roman" w:cs="Times New Roman"/>
          <w:sz w:val="24"/>
          <w:szCs w:val="24"/>
        </w:rPr>
        <w:t>И</w:t>
      </w:r>
      <w:r w:rsidR="00C4560C">
        <w:rPr>
          <w:rFonts w:ascii="Times New Roman" w:hAnsi="Times New Roman" w:cs="Times New Roman"/>
          <w:sz w:val="24"/>
          <w:szCs w:val="24"/>
        </w:rPr>
        <w:t>.</w:t>
      </w:r>
      <w:r w:rsidRPr="009F2452" w:rsidR="00C4560C">
        <w:rPr>
          <w:rFonts w:ascii="Times New Roman" w:hAnsi="Times New Roman" w:cs="Times New Roman"/>
          <w:sz w:val="24"/>
          <w:szCs w:val="24"/>
        </w:rPr>
        <w:t>В</w:t>
      </w:r>
      <w:r w:rsidR="00C4560C">
        <w:rPr>
          <w:rFonts w:ascii="Times New Roman" w:hAnsi="Times New Roman" w:cs="Times New Roman"/>
          <w:sz w:val="24"/>
          <w:szCs w:val="24"/>
        </w:rPr>
        <w:t>.</w:t>
      </w:r>
      <w:r w:rsidRPr="009F2452">
        <w:rPr>
          <w:rFonts w:ascii="Times New Roman" w:hAnsi="Times New Roman" w:cs="Times New Roman"/>
          <w:sz w:val="24"/>
          <w:szCs w:val="24"/>
        </w:rPr>
        <w:t xml:space="preserve"> наказание, предусмотренное санкцией ч. 2 ст. 15.33 Кодекса Российской Федерации об административных правонарушениях.</w:t>
      </w:r>
    </w:p>
    <w:p w:rsidR="00C916A1" w:rsidRPr="009F2452" w:rsidP="009F2452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2452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ч. 2 ст. 15.33 ст. ст. 29.9 - 29.11, 30.1 - 30.3 Кодекса Российской Федерации об административных правонарушениях, мировой судья </w:t>
      </w:r>
    </w:p>
    <w:p w:rsidR="00C916A1" w:rsidRPr="009F2452" w:rsidP="009F2452">
      <w:pPr>
        <w:pStyle w:val="HTMLPreformatted"/>
        <w:ind w:firstLine="540"/>
        <w:jc w:val="both"/>
        <w:rPr>
          <w:rFonts w:ascii="Verdana" w:hAnsi="Verdana"/>
          <w:sz w:val="24"/>
          <w:szCs w:val="24"/>
        </w:rPr>
      </w:pPr>
    </w:p>
    <w:p w:rsidR="00C916A1" w:rsidRPr="009F2452" w:rsidP="009F2452">
      <w:pPr>
        <w:pStyle w:val="HTMLPreformatted"/>
        <w:jc w:val="center"/>
        <w:rPr>
          <w:rFonts w:ascii="Verdana" w:hAnsi="Verdana"/>
          <w:sz w:val="24"/>
          <w:szCs w:val="24"/>
        </w:rPr>
      </w:pPr>
      <w:r w:rsidRPr="009F2452">
        <w:rPr>
          <w:rFonts w:ascii="Times New Roman" w:hAnsi="Times New Roman" w:cs="Times New Roman"/>
          <w:sz w:val="24"/>
          <w:szCs w:val="24"/>
        </w:rPr>
        <w:t>постановил:</w:t>
      </w:r>
    </w:p>
    <w:p w:rsidR="00C916A1" w:rsidRPr="009F2452" w:rsidP="009F2452">
      <w:pPr>
        <w:pStyle w:val="HTMLPreformatted"/>
        <w:jc w:val="center"/>
        <w:rPr>
          <w:rFonts w:ascii="Verdana" w:hAnsi="Verdana"/>
          <w:sz w:val="24"/>
          <w:szCs w:val="24"/>
        </w:rPr>
      </w:pPr>
      <w:r w:rsidRPr="009F2452">
        <w:rPr>
          <w:rFonts w:ascii="Times New Roman" w:hAnsi="Times New Roman" w:cs="Times New Roman"/>
          <w:sz w:val="24"/>
          <w:szCs w:val="24"/>
        </w:rPr>
        <w:t> </w:t>
      </w:r>
    </w:p>
    <w:p w:rsidR="00C916A1" w:rsidRPr="009F2452" w:rsidP="009F2452">
      <w:pPr>
        <w:pStyle w:val="HTMLPreformatted"/>
        <w:ind w:firstLine="540"/>
        <w:jc w:val="both"/>
        <w:rPr>
          <w:rFonts w:ascii="Verdana" w:hAnsi="Verdana"/>
          <w:sz w:val="24"/>
          <w:szCs w:val="24"/>
        </w:rPr>
      </w:pPr>
      <w:r w:rsidRPr="009F2452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Pr="009F2452" w:rsidR="00C4560C">
        <w:rPr>
          <w:rFonts w:ascii="Times New Roman" w:hAnsi="Times New Roman" w:cs="Times New Roman"/>
          <w:sz w:val="24"/>
          <w:szCs w:val="24"/>
        </w:rPr>
        <w:t>Г</w:t>
      </w:r>
      <w:r w:rsidR="00C4560C">
        <w:rPr>
          <w:rFonts w:ascii="Times New Roman" w:hAnsi="Times New Roman" w:cs="Times New Roman"/>
          <w:sz w:val="24"/>
          <w:szCs w:val="24"/>
        </w:rPr>
        <w:t>.</w:t>
      </w:r>
      <w:r w:rsidRPr="009F2452" w:rsidR="00C4560C">
        <w:rPr>
          <w:rFonts w:ascii="Times New Roman" w:hAnsi="Times New Roman" w:cs="Times New Roman"/>
          <w:sz w:val="24"/>
          <w:szCs w:val="24"/>
        </w:rPr>
        <w:t>И</w:t>
      </w:r>
      <w:r w:rsidR="00C4560C">
        <w:rPr>
          <w:rFonts w:ascii="Times New Roman" w:hAnsi="Times New Roman" w:cs="Times New Roman"/>
          <w:sz w:val="24"/>
          <w:szCs w:val="24"/>
        </w:rPr>
        <w:t>.</w:t>
      </w:r>
      <w:r w:rsidRPr="009F2452" w:rsidR="00C4560C">
        <w:rPr>
          <w:rFonts w:ascii="Times New Roman" w:hAnsi="Times New Roman" w:cs="Times New Roman"/>
          <w:sz w:val="24"/>
          <w:szCs w:val="24"/>
        </w:rPr>
        <w:t>В</w:t>
      </w:r>
      <w:r w:rsidR="00C4560C">
        <w:rPr>
          <w:rFonts w:ascii="Times New Roman" w:hAnsi="Times New Roman" w:cs="Times New Roman"/>
          <w:sz w:val="24"/>
          <w:szCs w:val="24"/>
        </w:rPr>
        <w:t>.</w:t>
      </w:r>
      <w:r w:rsidRPr="009F2452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наказание в виде административного штрафа в размере 300 рублей.</w:t>
      </w:r>
    </w:p>
    <w:p w:rsidR="00C916A1" w:rsidRPr="009F2452" w:rsidP="009F2452">
      <w:pPr>
        <w:pStyle w:val="BodyText2"/>
        <w:tabs>
          <w:tab w:val="left" w:pos="567"/>
        </w:tabs>
        <w:spacing w:after="0" w:line="240" w:lineRule="auto"/>
        <w:jc w:val="both"/>
      </w:pPr>
      <w:r w:rsidRPr="009F2452">
        <w:t xml:space="preserve">          Штраф за административное правонарушение перечислять на расчетный счет: УФК по Ставропольскому краю (Отделение Фонда пенсионного и социального страхования Российской Федерации по Ставропольскому краю) ИНН – 2600000038, КПП  - 263601001, Банк получателя Отделение Ставрополь Банка России//УФК по Ставропольскому краю г. Ставрополь, БИК банка получателя 010702101, </w:t>
      </w:r>
      <w:r w:rsidRPr="009F2452">
        <w:t>кор</w:t>
      </w:r>
      <w:r w:rsidRPr="009F2452">
        <w:t>. счет 40102810345370000013,  расчетный счет (казначейский счет) 03100643000000012100, ОКТМО 07530000,  КБК 79711601230060003140, назначение КоАП (Административный штраф)</w:t>
      </w:r>
      <w:r w:rsidRPr="009F2452" w:rsidR="00323F25">
        <w:t xml:space="preserve">, УИН </w:t>
      </w:r>
      <w:r w:rsidR="00C4560C">
        <w:t>*</w:t>
      </w:r>
      <w:r w:rsidRPr="009F2452">
        <w:t>.</w:t>
      </w:r>
    </w:p>
    <w:p w:rsidR="00C916A1" w:rsidRPr="009F2452" w:rsidP="009F2452">
      <w:pPr>
        <w:spacing w:after="0" w:line="240" w:lineRule="auto"/>
        <w:ind w:firstLine="342"/>
        <w:jc w:val="both"/>
        <w:rPr>
          <w:rFonts w:ascii="Times New Roman" w:hAnsi="Times New Roman" w:cs="Times New Roman"/>
          <w:sz w:val="24"/>
          <w:szCs w:val="24"/>
        </w:rPr>
      </w:pPr>
      <w:r w:rsidRPr="009F2452">
        <w:rPr>
          <w:rFonts w:ascii="Times New Roman" w:hAnsi="Times New Roman" w:cs="Times New Roman"/>
          <w:sz w:val="24"/>
          <w:szCs w:val="24"/>
        </w:rPr>
        <w:t xml:space="preserve">  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C916A1" w:rsidRPr="009F2452" w:rsidP="009F2452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452">
        <w:rPr>
          <w:rFonts w:ascii="Times New Roman" w:hAnsi="Times New Roman" w:cs="Times New Roman"/>
          <w:sz w:val="24"/>
          <w:szCs w:val="24"/>
        </w:rPr>
        <w:t xml:space="preserve">             Постановление может быть обжаловано в Красногвардейский районный суд Ставропольского края в течение 10 суток со дня вручения или </w:t>
      </w:r>
      <w:r w:rsidRPr="009F2452">
        <w:rPr>
          <w:rFonts w:ascii="Times New Roman" w:hAnsi="Times New Roman" w:cs="Times New Roman"/>
          <w:sz w:val="24"/>
          <w:szCs w:val="24"/>
        </w:rPr>
        <w:t>получения  копии</w:t>
      </w:r>
      <w:r w:rsidRPr="009F2452">
        <w:rPr>
          <w:rFonts w:ascii="Times New Roman" w:hAnsi="Times New Roman" w:cs="Times New Roman"/>
          <w:sz w:val="24"/>
          <w:szCs w:val="24"/>
        </w:rPr>
        <w:t xml:space="preserve"> постановления.</w:t>
      </w:r>
    </w:p>
    <w:p w:rsidR="00C916A1" w:rsidRPr="009F2452" w:rsidP="009F2452">
      <w:pPr>
        <w:pStyle w:val="BodyText2"/>
        <w:tabs>
          <w:tab w:val="left" w:pos="567"/>
        </w:tabs>
        <w:spacing w:after="0" w:line="240" w:lineRule="auto"/>
        <w:jc w:val="both"/>
      </w:pPr>
    </w:p>
    <w:p w:rsidR="009F2452" w:rsidRPr="009F2452" w:rsidP="008466A5">
      <w:pPr>
        <w:spacing w:after="0" w:line="240" w:lineRule="auto"/>
        <w:ind w:right="414"/>
        <w:jc w:val="center"/>
        <w:rPr>
          <w:sz w:val="24"/>
          <w:szCs w:val="24"/>
        </w:rPr>
      </w:pPr>
      <w:r w:rsidRPr="009F2452">
        <w:rPr>
          <w:rFonts w:ascii="Times New Roman" w:hAnsi="Times New Roman" w:cs="Times New Roman"/>
          <w:sz w:val="24"/>
          <w:szCs w:val="24"/>
        </w:rPr>
        <w:t>Мировой  судья</w:t>
      </w:r>
      <w:r w:rsidRPr="009F2452">
        <w:rPr>
          <w:rFonts w:ascii="Times New Roman" w:hAnsi="Times New Roman" w:cs="Times New Roman"/>
          <w:sz w:val="24"/>
          <w:szCs w:val="24"/>
        </w:rPr>
        <w:t xml:space="preserve">                          Н.В. Черникова</w:t>
      </w:r>
    </w:p>
    <w:sectPr w:rsidSect="009F245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A1"/>
    <w:rsid w:val="00240BB7"/>
    <w:rsid w:val="00323F25"/>
    <w:rsid w:val="008466A5"/>
    <w:rsid w:val="009320F4"/>
    <w:rsid w:val="0099400F"/>
    <w:rsid w:val="009F2452"/>
    <w:rsid w:val="00C4560C"/>
    <w:rsid w:val="00C916A1"/>
    <w:rsid w:val="00F24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3F6C0D-91C6-4C07-BAC3-DFE79558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BB7"/>
  </w:style>
  <w:style w:type="paragraph" w:styleId="Heading1">
    <w:name w:val="heading 1"/>
    <w:basedOn w:val="Normal"/>
    <w:next w:val="Normal"/>
    <w:link w:val="1"/>
    <w:qFormat/>
    <w:rsid w:val="009940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semiHidden/>
    <w:unhideWhenUsed/>
    <w:rsid w:val="00C91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C916A1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2"/>
    <w:uiPriority w:val="99"/>
    <w:semiHidden/>
    <w:unhideWhenUsed/>
    <w:rsid w:val="00C916A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916A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916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C916A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916A1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99400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PlainText">
    <w:name w:val="Plain Text"/>
    <w:basedOn w:val="Normal"/>
    <w:link w:val="a"/>
    <w:unhideWhenUsed/>
    <w:rsid w:val="0099400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99400F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rsid w:val="0099400F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9400F"/>
    <w:pPr>
      <w:spacing w:after="120"/>
    </w:pPr>
  </w:style>
  <w:style w:type="paragraph" w:styleId="BalloonText">
    <w:name w:val="Balloon Text"/>
    <w:basedOn w:val="Normal"/>
    <w:link w:val="a0"/>
    <w:uiPriority w:val="99"/>
    <w:semiHidden/>
    <w:unhideWhenUsed/>
    <w:rsid w:val="009F2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F2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51734/7dc5fe67b021a5a0a406ae780613f225a9f6d7a7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