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7C2" w:rsidRPr="001E27C2" w:rsidP="003F60F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УИД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E27C2">
        <w:rPr>
          <w:rFonts w:ascii="Times New Roman" w:hAnsi="Times New Roman" w:cs="Times New Roman"/>
          <w:sz w:val="24"/>
          <w:szCs w:val="24"/>
        </w:rPr>
        <w:t>ПОСТАНОВЛЕНИЕ № 05-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>/1/2024</w:t>
      </w:r>
    </w:p>
    <w:p w:rsid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E27C2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</w:t>
      </w:r>
      <w:r w:rsidRPr="001E27C2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 с. Красногвардейское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27C2">
        <w:rPr>
          <w:rFonts w:ascii="Times New Roman" w:hAnsi="Times New Roman" w:cs="Times New Roman"/>
          <w:sz w:val="24"/>
          <w:szCs w:val="24"/>
        </w:rPr>
        <w:t>Суд, в составе мирового судьи судебного</w:t>
      </w:r>
      <w:r>
        <w:rPr>
          <w:rFonts w:ascii="Times New Roman" w:hAnsi="Times New Roman" w:cs="Times New Roman"/>
          <w:sz w:val="24"/>
          <w:szCs w:val="24"/>
        </w:rPr>
        <w:t xml:space="preserve"> участка №1 Красногвардейского </w:t>
      </w:r>
      <w:r w:rsidRPr="001E27C2">
        <w:rPr>
          <w:rFonts w:ascii="Times New Roman" w:hAnsi="Times New Roman" w:cs="Times New Roman"/>
          <w:sz w:val="24"/>
          <w:szCs w:val="24"/>
        </w:rPr>
        <w:t xml:space="preserve">района Ставропольского края </w:t>
      </w:r>
      <w:r w:rsidRPr="001E27C2">
        <w:rPr>
          <w:rFonts w:ascii="Times New Roman" w:hAnsi="Times New Roman" w:cs="Times New Roman"/>
          <w:sz w:val="24"/>
          <w:szCs w:val="24"/>
        </w:rPr>
        <w:t>Черниковой</w:t>
      </w:r>
      <w:r w:rsidRPr="001E27C2">
        <w:rPr>
          <w:rFonts w:ascii="Times New Roman" w:hAnsi="Times New Roman" w:cs="Times New Roman"/>
          <w:sz w:val="24"/>
          <w:szCs w:val="24"/>
        </w:rPr>
        <w:t xml:space="preserve"> Н.В.,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27C2">
        <w:rPr>
          <w:rFonts w:ascii="Times New Roman" w:hAnsi="Times New Roman" w:cs="Times New Roman"/>
          <w:sz w:val="24"/>
          <w:szCs w:val="24"/>
        </w:rPr>
        <w:t>при помощнике мирового судьи Нигарян А.В.,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зале суда дело об административном правонарушении в отношении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F6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F6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60F8">
        <w:rPr>
          <w:rFonts w:ascii="Times New Roman" w:hAnsi="Times New Roman" w:cs="Times New Roman"/>
          <w:sz w:val="24"/>
          <w:szCs w:val="24"/>
        </w:rPr>
        <w:t>.</w:t>
      </w:r>
      <w:r w:rsidRPr="001E27C2">
        <w:rPr>
          <w:rFonts w:ascii="Times New Roman" w:hAnsi="Times New Roman" w:cs="Times New Roman"/>
          <w:sz w:val="24"/>
          <w:szCs w:val="24"/>
        </w:rPr>
        <w:t xml:space="preserve">, </w:t>
      </w:r>
      <w:r w:rsidR="003F60F8">
        <w:rPr>
          <w:rFonts w:ascii="Times New Roman" w:hAnsi="Times New Roman" w:cs="Times New Roman"/>
          <w:sz w:val="24"/>
          <w:szCs w:val="24"/>
        </w:rPr>
        <w:t>***</w:t>
      </w:r>
      <w:r w:rsidRPr="001E27C2">
        <w:rPr>
          <w:rFonts w:ascii="Times New Roman" w:hAnsi="Times New Roman" w:cs="Times New Roman"/>
          <w:sz w:val="24"/>
          <w:szCs w:val="24"/>
        </w:rPr>
        <w:t xml:space="preserve">, ранее не </w:t>
      </w:r>
      <w:r w:rsidRPr="001E27C2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1E27C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</w:t>
      </w:r>
      <w:r w:rsidRPr="001E27C2">
        <w:rPr>
          <w:rFonts w:ascii="Times New Roman" w:hAnsi="Times New Roman" w:cs="Times New Roman"/>
          <w:sz w:val="24"/>
          <w:szCs w:val="24"/>
        </w:rPr>
        <w:t>в  совершении</w:t>
      </w:r>
      <w:r w:rsidRPr="001E27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ст.19.13 Кодекса Российской Федерации об административных правонарушениях,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</w:t>
      </w:r>
      <w:r w:rsidRPr="001E27C2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1E27C2">
        <w:rPr>
          <w:rFonts w:ascii="Times New Roman" w:hAnsi="Times New Roman" w:cs="Times New Roman"/>
          <w:sz w:val="24"/>
          <w:szCs w:val="24"/>
        </w:rPr>
        <w:t xml:space="preserve">в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совершил </w:t>
      </w:r>
      <w:r w:rsidRPr="001E2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заведомо</w:t>
      </w:r>
      <w:r w:rsidRPr="001E2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ложный вызов специализированных служб (полиции), а именно сообщил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том, что в </w:t>
      </w:r>
      <w:r w:rsidR="003F60F8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кафе «Уют» он причинил телесные повреждения своей сожительнице О</w:t>
      </w:r>
      <w:r w:rsidR="003F6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А.П. и ее несовершеннолетнему сыну О</w:t>
      </w:r>
      <w:r w:rsidR="003F6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А.С., при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знал что данный факт не имел места быть</w:t>
      </w:r>
      <w:r w:rsidRPr="001E27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 w:rsidRPr="001E27C2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не явился, </w:t>
      </w:r>
      <w:r>
        <w:rPr>
          <w:rFonts w:ascii="Times New Roman" w:hAnsi="Times New Roman" w:cs="Times New Roman"/>
          <w:sz w:val="24"/>
          <w:szCs w:val="24"/>
        </w:rPr>
        <w:t>по неизвестной причине, об отложении судебного заседания не ходатайствовал</w:t>
      </w:r>
      <w:r w:rsidRPr="001E27C2">
        <w:rPr>
          <w:rFonts w:ascii="Times New Roman" w:hAnsi="Times New Roman" w:cs="Times New Roman"/>
          <w:sz w:val="24"/>
          <w:szCs w:val="24"/>
        </w:rPr>
        <w:t>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При таких обстоятельствах, мировой судья находит возможным на основании ч. 2 ст. 25.1 Кодекса Российской Федерации об административных правонарушениях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Исследовав материалы дела: протокол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года в котором изложено существо административного правонарушения</w:t>
      </w:r>
      <w:r w:rsidRPr="001E27C2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1E27C2">
        <w:rPr>
          <w:rFonts w:ascii="Times New Roman" w:hAnsi="Times New Roman" w:cs="Times New Roman"/>
          <w:sz w:val="24"/>
          <w:szCs w:val="24"/>
        </w:rPr>
        <w:t xml:space="preserve"> рапорт оперативного дежурного ДЧ ОМВД России «Красногвардейский»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7C2">
        <w:rPr>
          <w:rFonts w:ascii="Times New Roman" w:hAnsi="Times New Roman" w:cs="Times New Roman"/>
          <w:sz w:val="24"/>
          <w:szCs w:val="24"/>
        </w:rPr>
        <w:t xml:space="preserve">от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года, письменные объяснения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года, письменные объяснения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 w:rsidRPr="001E27C2">
        <w:rPr>
          <w:rFonts w:ascii="Times New Roman" w:hAnsi="Times New Roman" w:cs="Times New Roman"/>
          <w:sz w:val="24"/>
          <w:szCs w:val="24"/>
        </w:rPr>
        <w:t xml:space="preserve"> от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7C2">
        <w:rPr>
          <w:rFonts w:ascii="Times New Roman" w:hAnsi="Times New Roman" w:cs="Times New Roman"/>
          <w:sz w:val="24"/>
          <w:szCs w:val="24"/>
        </w:rPr>
        <w:t xml:space="preserve">письменные объяснения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6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r w:rsidRPr="001E27C2">
        <w:rPr>
          <w:rFonts w:ascii="Times New Roman" w:hAnsi="Times New Roman" w:cs="Times New Roman"/>
          <w:sz w:val="24"/>
          <w:szCs w:val="24"/>
        </w:rPr>
        <w:t xml:space="preserve">от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года, письменные объяснения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F6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Т.Н.</w:t>
      </w:r>
      <w:r w:rsidRPr="001E27C2">
        <w:rPr>
          <w:rFonts w:ascii="Times New Roman" w:hAnsi="Times New Roman" w:cs="Times New Roman"/>
          <w:sz w:val="24"/>
          <w:szCs w:val="24"/>
        </w:rPr>
        <w:t xml:space="preserve"> от </w:t>
      </w:r>
      <w:r w:rsidR="003F60F8">
        <w:rPr>
          <w:rFonts w:ascii="Times New Roman" w:hAnsi="Times New Roman" w:cs="Times New Roman"/>
          <w:sz w:val="24"/>
          <w:szCs w:val="24"/>
        </w:rPr>
        <w:t>**</w:t>
      </w:r>
      <w:r w:rsidRPr="001E27C2"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27C2">
        <w:rPr>
          <w:rFonts w:ascii="Times New Roman" w:hAnsi="Times New Roman" w:cs="Times New Roman"/>
          <w:color w:val="0000FF"/>
          <w:sz w:val="24"/>
          <w:szCs w:val="24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 w:rsidRPr="001E27C2">
        <w:rPr>
          <w:rFonts w:ascii="Times New Roman" w:hAnsi="Times New Roman" w:cs="Times New Roman"/>
          <w:color w:val="0000FF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E27C2">
        <w:rPr>
          <w:rFonts w:ascii="Times New Roman" w:hAnsi="Times New Roman" w:cs="Times New Roman"/>
          <w:sz w:val="24"/>
          <w:szCs w:val="24"/>
        </w:rPr>
        <w:t>ст.19.13 Кодекса Российской Федерации об административных правонарушениях -  заведомо ложный вызов пожарной охраны,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7C2">
        <w:rPr>
          <w:rFonts w:ascii="Times New Roman" w:hAnsi="Times New Roman" w:cs="Times New Roman"/>
          <w:sz w:val="24"/>
          <w:szCs w:val="24"/>
        </w:rPr>
        <w:t>полиции, скорой медицинской помощи или иных специализированных служб.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Определяя наказание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 w:rsidRPr="001E27C2">
        <w:rPr>
          <w:rFonts w:ascii="Times New Roman" w:hAnsi="Times New Roman" w:cs="Times New Roman"/>
          <w:sz w:val="24"/>
          <w:szCs w:val="24"/>
        </w:rPr>
        <w:t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</w:t>
      </w:r>
      <w:r w:rsidRPr="001E27C2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ст.4.2 Кодекса Российской Федерации об административных правонарушениях,</w:t>
      </w:r>
      <w:r w:rsidR="003F60F8">
        <w:rPr>
          <w:rFonts w:ascii="Times New Roman" w:hAnsi="Times New Roman" w:cs="Times New Roman"/>
          <w:sz w:val="24"/>
          <w:szCs w:val="24"/>
        </w:rPr>
        <w:t xml:space="preserve"> </w:t>
      </w:r>
      <w:r w:rsidRPr="001E27C2">
        <w:rPr>
          <w:rFonts w:ascii="Times New Roman" w:hAnsi="Times New Roman" w:cs="Times New Roman"/>
          <w:color w:val="0000FF"/>
          <w:sz w:val="24"/>
          <w:szCs w:val="24"/>
        </w:rPr>
        <w:t>мировым судьей не установлено.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  </w:t>
      </w:r>
      <w:r w:rsidRPr="001E27C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в соответствии со ст.4.3 Кодекса Российской Федерации об административных правонарушениях, </w:t>
      </w:r>
      <w:r w:rsidRPr="001E27C2">
        <w:rPr>
          <w:rFonts w:ascii="Times New Roman" w:hAnsi="Times New Roman" w:cs="Times New Roman"/>
          <w:color w:val="0000FF"/>
          <w:sz w:val="24"/>
          <w:szCs w:val="24"/>
        </w:rPr>
        <w:t>мировым судьей не установлено.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7C2">
        <w:rPr>
          <w:rFonts w:ascii="Times New Roman" w:hAnsi="Times New Roman" w:cs="Times New Roman"/>
          <w:sz w:val="24"/>
          <w:szCs w:val="24"/>
        </w:rPr>
        <w:t>При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7C2">
        <w:rPr>
          <w:rFonts w:ascii="Times New Roman" w:hAnsi="Times New Roman" w:cs="Times New Roman"/>
          <w:sz w:val="24"/>
          <w:szCs w:val="24"/>
        </w:rPr>
        <w:t xml:space="preserve">наказания, мировой судья приходит к выводу о назначении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 w:rsidRPr="001E27C2">
        <w:rPr>
          <w:rFonts w:ascii="Times New Roman" w:hAnsi="Times New Roman" w:cs="Times New Roman"/>
          <w:sz w:val="24"/>
          <w:szCs w:val="24"/>
        </w:rPr>
        <w:t xml:space="preserve"> наказания по ст. 19.13 Кодекса Российской Федерации об административных правонарушениях, в пределах санкции статьи, в виде административного штрафа.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1E27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7C2" w:rsidRPr="00A22DA3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DA3">
        <w:rPr>
          <w:rFonts w:ascii="Times New Roman" w:hAnsi="Times New Roman" w:cs="Times New Roman"/>
          <w:sz w:val="24"/>
          <w:szCs w:val="24"/>
        </w:rPr>
        <w:t xml:space="preserve">   </w:t>
      </w:r>
      <w:r w:rsidR="003F60F8">
        <w:rPr>
          <w:rFonts w:ascii="Times New Roman" w:hAnsi="Times New Roman" w:cs="Times New Roman"/>
          <w:sz w:val="24"/>
          <w:szCs w:val="24"/>
        </w:rPr>
        <w:t>Г.Д.О.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7C2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</w:t>
      </w:r>
      <w:r w:rsidRPr="00A22DA3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ст.19.13 Кодекса Российской Федерации об административных правонарушениях, и назначить наказание в виде административного штрафа в размере </w:t>
      </w:r>
      <w:r w:rsidRPr="00A22DA3">
        <w:rPr>
          <w:rFonts w:ascii="Times New Roman" w:hAnsi="Times New Roman" w:cs="Times New Roman"/>
          <w:color w:val="0000FF"/>
          <w:sz w:val="24"/>
          <w:szCs w:val="24"/>
        </w:rPr>
        <w:t>1000 (одной тысячи)</w:t>
      </w:r>
      <w:r w:rsidRPr="00A22DA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E27C2" w:rsidRPr="00A22DA3" w:rsidP="001E27C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2DA3">
        <w:rPr>
          <w:rFonts w:ascii="Times New Roman" w:hAnsi="Times New Roman" w:cs="Times New Roman"/>
          <w:sz w:val="24"/>
          <w:szCs w:val="24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A22DA3">
        <w:rPr>
          <w:rFonts w:ascii="Times New Roman" w:hAnsi="Times New Roman" w:cs="Times New Roman"/>
          <w:sz w:val="24"/>
          <w:szCs w:val="24"/>
        </w:rPr>
        <w:t>сч</w:t>
      </w:r>
      <w:r w:rsidRPr="00A22DA3">
        <w:rPr>
          <w:rFonts w:ascii="Times New Roman" w:hAnsi="Times New Roman" w:cs="Times New Roman"/>
          <w:sz w:val="24"/>
          <w:szCs w:val="24"/>
        </w:rPr>
        <w:t xml:space="preserve"> 04212000060), ИНН: 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 КБК 008 1 16 01193 01 0013 140,</w:t>
      </w:r>
      <w:r w:rsidRPr="00A22DA3">
        <w:rPr>
          <w:rFonts w:ascii="Times New Roman" w:hAnsi="Times New Roman" w:cs="Times New Roman"/>
          <w:sz w:val="24"/>
          <w:szCs w:val="24"/>
        </w:rPr>
        <w:t xml:space="preserve">, УИН </w:t>
      </w:r>
      <w:r w:rsidR="003F60F8">
        <w:rPr>
          <w:rFonts w:ascii="Times New Roman" w:hAnsi="Times New Roman" w:cs="Times New Roman"/>
          <w:sz w:val="24"/>
          <w:szCs w:val="24"/>
        </w:rPr>
        <w:t>*</w:t>
      </w:r>
      <w:r w:rsidRPr="00A22DA3">
        <w:rPr>
          <w:rFonts w:ascii="Times New Roman" w:hAnsi="Times New Roman" w:cs="Times New Roman"/>
          <w:sz w:val="24"/>
          <w:szCs w:val="24"/>
        </w:rPr>
        <w:t>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DA3">
        <w:rPr>
          <w:rFonts w:ascii="Times New Roman" w:hAnsi="Times New Roman" w:cs="Times New Roman"/>
          <w:sz w:val="24"/>
          <w:szCs w:val="24"/>
        </w:rPr>
        <w:t xml:space="preserve"> 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</w:t>
      </w:r>
      <w:r w:rsidRPr="00A22DA3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1E27C2">
        <w:rPr>
          <w:rFonts w:ascii="Times New Roman" w:hAnsi="Times New Roman" w:cs="Times New Roman"/>
          <w:sz w:val="24"/>
          <w:szCs w:val="24"/>
        </w:rPr>
        <w:t xml:space="preserve">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</w:t>
      </w:r>
      <w:r w:rsidRPr="001E27C2">
        <w:rPr>
          <w:rFonts w:ascii="Times New Roman" w:hAnsi="Times New Roman" w:cs="Times New Roman"/>
          <w:sz w:val="24"/>
          <w:szCs w:val="24"/>
        </w:rPr>
        <w:t>Документ, подтверждающий уплату административного штрафа, необходимо представить суду.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</w:t>
      </w:r>
      <w:r w:rsidRPr="001E27C2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DA3">
        <w:rPr>
          <w:rFonts w:ascii="Times New Roman" w:hAnsi="Times New Roman" w:cs="Times New Roman"/>
          <w:sz w:val="24"/>
          <w:szCs w:val="24"/>
        </w:rPr>
        <w:t xml:space="preserve">      </w:t>
      </w:r>
      <w:r w:rsidRPr="001E27C2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7C2" w:rsidRPr="001E27C2" w:rsidP="00A22D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E27C2">
        <w:rPr>
          <w:rFonts w:ascii="Times New Roman" w:hAnsi="Times New Roman" w:cs="Times New Roman"/>
          <w:sz w:val="24"/>
          <w:szCs w:val="24"/>
        </w:rPr>
        <w:t>Мировой судья                               Н.В. Черникова</w:t>
      </w:r>
    </w:p>
    <w:p w:rsidR="001E27C2" w:rsidRPr="001E27C2" w:rsidP="001E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27C2" w:rsidP="001E27C2"/>
    <w:p w:rsidR="001E27C2" w:rsidP="001E27C2"/>
    <w:p w:rsidR="001E27C2" w:rsidP="001E27C2"/>
    <w:p w:rsidR="001E27C2" w:rsidP="001E27C2"/>
    <w:p w:rsidR="001E27C2" w:rsidP="001E27C2"/>
    <w:p w:rsidR="001E27C2" w:rsidP="001E27C2"/>
    <w:sectPr w:rsidSect="00A22D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C2"/>
    <w:rsid w:val="001E27C2"/>
    <w:rsid w:val="002527BB"/>
    <w:rsid w:val="003F60F8"/>
    <w:rsid w:val="00A22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25B884-6F7B-41CA-93C9-4480A60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1E2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E27C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1E2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1E27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1E27C2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1E27C2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rsid w:val="001E27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2DA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a0"/>
    <w:uiPriority w:val="99"/>
    <w:semiHidden/>
    <w:unhideWhenUsed/>
    <w:rsid w:val="00A2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2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9CCA-2DEC-4F47-A08F-5C32B747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