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3D96" w:rsidRPr="004C4AD9" w:rsidP="00123D96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</w:rPr>
      </w:pPr>
      <w:r w:rsidRPr="004C4AD9">
        <w:rPr>
          <w:rFonts w:ascii="Times New Roman" w:eastAsia="Times New Roman" w:hAnsi="Times New Roman" w:cs="Times New Roman"/>
          <w:bCs/>
        </w:rPr>
        <w:t>УИД</w:t>
      </w:r>
      <w:r w:rsidR="00425577">
        <w:rPr>
          <w:rFonts w:ascii="Times New Roman" w:eastAsia="Times New Roman" w:hAnsi="Times New Roman" w:cs="Times New Roman"/>
          <w:bCs/>
        </w:rPr>
        <w:t xml:space="preserve"> **</w:t>
      </w:r>
    </w:p>
    <w:p w:rsidR="00123D96" w:rsidRPr="004C4AD9" w:rsidP="00123D96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</w:rPr>
      </w:pPr>
      <w:r w:rsidRPr="004C4AD9"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05-</w:t>
      </w:r>
      <w:r w:rsidR="00425577">
        <w:rPr>
          <w:rFonts w:ascii="Times New Roman" w:eastAsia="Times New Roman" w:hAnsi="Times New Roman" w:cs="Times New Roman"/>
        </w:rPr>
        <w:t>**</w:t>
      </w:r>
      <w:r>
        <w:rPr>
          <w:rFonts w:ascii="Times New Roman" w:eastAsia="Times New Roman" w:hAnsi="Times New Roman" w:cs="Times New Roman"/>
        </w:rPr>
        <w:t>/1/2024</w:t>
      </w:r>
    </w:p>
    <w:p w:rsidR="00123D96" w:rsidRPr="004C4AD9" w:rsidP="00425577">
      <w:pPr>
        <w:spacing w:after="0" w:line="240" w:lineRule="auto"/>
        <w:ind w:left="-1985"/>
        <w:jc w:val="center"/>
        <w:rPr>
          <w:rFonts w:ascii="Times New Roman" w:eastAsia="Times New Roman" w:hAnsi="Times New Roman" w:cs="Times New Roman"/>
        </w:rPr>
      </w:pPr>
      <w:r w:rsidRPr="004C4AD9">
        <w:rPr>
          <w:rFonts w:ascii="Times New Roman" w:eastAsia="Times New Roman" w:hAnsi="Times New Roman" w:cs="Times New Roman"/>
        </w:rPr>
        <w:t>ПОСТАНОВЛЕНИЕ</w:t>
      </w:r>
    </w:p>
    <w:p w:rsidR="00123D96" w:rsidP="00425577">
      <w:pPr>
        <w:spacing w:after="0" w:line="240" w:lineRule="auto"/>
        <w:ind w:left="-1985"/>
        <w:jc w:val="center"/>
        <w:rPr>
          <w:rFonts w:ascii="Times New Roman" w:eastAsia="Times New Roman" w:hAnsi="Times New Roman" w:cs="Times New Roman"/>
        </w:rPr>
      </w:pPr>
      <w:r w:rsidRPr="004C4AD9"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 w:rsidR="00123D96" w:rsidP="00425577">
      <w:pPr>
        <w:spacing w:after="0" w:line="240" w:lineRule="auto"/>
        <w:ind w:left="-198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(резолютивная часть)</w:t>
      </w:r>
    </w:p>
    <w:p w:rsidR="00123D96" w:rsidP="00123D9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27 мая </w:t>
      </w:r>
      <w:r w:rsidRPr="004C4AD9"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 w:rsidRPr="004C4AD9">
        <w:rPr>
          <w:rFonts w:ascii="Times New Roman" w:eastAsia="Times New Roman" w:hAnsi="Times New Roman" w:cs="Times New Roman"/>
        </w:rPr>
        <w:t xml:space="preserve"> года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</w:t>
      </w:r>
      <w:r w:rsidR="00425577"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с. Красногвардейское</w:t>
      </w:r>
    </w:p>
    <w:p w:rsidR="00425577" w:rsidP="00123D9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23D96" w:rsidRPr="004C4AD9" w:rsidP="00123D9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4AD9">
        <w:rPr>
          <w:rFonts w:ascii="Times New Roman" w:eastAsia="Times New Roman" w:hAnsi="Times New Roman" w:cs="Times New Roman"/>
        </w:rPr>
        <w:t xml:space="preserve">         Суд, в составе председательствующего мирового судьи судебного участка №1 Красногвардейского   района Ставропольского края </w:t>
      </w:r>
      <w:r w:rsidRPr="004C4AD9">
        <w:rPr>
          <w:rFonts w:ascii="Times New Roman" w:eastAsia="Times New Roman" w:hAnsi="Times New Roman" w:cs="Times New Roman"/>
        </w:rPr>
        <w:t>Черниковой</w:t>
      </w:r>
      <w:r w:rsidRPr="004C4AD9">
        <w:rPr>
          <w:rFonts w:ascii="Times New Roman" w:eastAsia="Times New Roman" w:hAnsi="Times New Roman" w:cs="Times New Roman"/>
        </w:rPr>
        <w:t xml:space="preserve"> Н.В., </w:t>
      </w:r>
    </w:p>
    <w:p w:rsidR="00123D96" w:rsidRPr="004C4AD9" w:rsidP="00123D9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Pr="004C4AD9">
        <w:rPr>
          <w:rFonts w:ascii="Times New Roman" w:eastAsia="Times New Roman" w:hAnsi="Times New Roman" w:cs="Times New Roman"/>
        </w:rPr>
        <w:t>при помощнике мирового судьи судебного участка №1 Красногвардейского   района Ставропольского края Нигарян А.В.</w:t>
      </w:r>
    </w:p>
    <w:p w:rsidR="00123D96" w:rsidRPr="00DF0982" w:rsidP="00123D9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Pr="004C4AD9">
        <w:rPr>
          <w:rFonts w:ascii="Times New Roman" w:eastAsia="Times New Roman" w:hAnsi="Times New Roman" w:cs="Times New Roman"/>
        </w:rPr>
        <w:t>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.,</w:t>
      </w:r>
      <w:r w:rsidRPr="004C4AD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***</w:t>
      </w:r>
      <w:r>
        <w:rPr>
          <w:rFonts w:ascii="Times New Roman" w:eastAsia="Times New Roman" w:hAnsi="Times New Roman" w:cs="Times New Roman"/>
        </w:rPr>
        <w:t>,</w:t>
      </w:r>
      <w:r w:rsidRPr="00DF0982">
        <w:rPr>
          <w:rFonts w:ascii="Times New Roman" w:eastAsia="Times New Roman" w:hAnsi="Times New Roman" w:cs="Times New Roman"/>
        </w:rPr>
        <w:t xml:space="preserve"> </w:t>
      </w:r>
      <w:r w:rsidRPr="00DF0982">
        <w:rPr>
          <w:rFonts w:ascii="Times New Roman" w:eastAsia="Times New Roman" w:hAnsi="Times New Roman" w:cs="Times New Roman"/>
        </w:rPr>
        <w:t xml:space="preserve">ранее </w:t>
      </w:r>
      <w:r w:rsidRPr="00DF0982">
        <w:rPr>
          <w:rFonts w:ascii="Times New Roman" w:eastAsia="Times New Roman" w:hAnsi="Times New Roman" w:cs="Times New Roman"/>
        </w:rPr>
        <w:t>привлекавшегося</w:t>
      </w:r>
      <w:r w:rsidRPr="00DF0982">
        <w:rPr>
          <w:rFonts w:ascii="Times New Roman" w:eastAsia="Times New Roman" w:hAnsi="Times New Roman" w:cs="Times New Roman"/>
        </w:rPr>
        <w:t xml:space="preserve"> к а</w:t>
      </w:r>
      <w:r>
        <w:rPr>
          <w:rFonts w:ascii="Times New Roman" w:eastAsia="Times New Roman" w:hAnsi="Times New Roman" w:cs="Times New Roman"/>
        </w:rPr>
        <w:t xml:space="preserve">дминистративной ответственности, </w:t>
      </w:r>
      <w:r>
        <w:rPr>
          <w:rFonts w:ascii="Times New Roman" w:eastAsia="Times New Roman" w:hAnsi="Times New Roman" w:cs="Times New Roman"/>
        </w:rPr>
        <w:t>в</w:t>
      </w:r>
      <w:r w:rsidRPr="00DF0982">
        <w:rPr>
          <w:rFonts w:ascii="Times New Roman" w:eastAsia="Times New Roman" w:hAnsi="Times New Roman" w:cs="Times New Roman"/>
        </w:rPr>
        <w:t xml:space="preserve">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>2</w:t>
      </w:r>
      <w:r w:rsidRPr="00DF0982">
        <w:rPr>
          <w:rFonts w:ascii="Times New Roman" w:eastAsia="Times New Roman" w:hAnsi="Times New Roman" w:cs="Times New Roman"/>
        </w:rPr>
        <w:t xml:space="preserve"> ст. 1</w:t>
      </w:r>
      <w:r>
        <w:rPr>
          <w:rFonts w:ascii="Times New Roman" w:eastAsia="Times New Roman" w:hAnsi="Times New Roman" w:cs="Times New Roman"/>
        </w:rPr>
        <w:t>2</w:t>
      </w:r>
      <w:r w:rsidRPr="00DF098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</w:t>
      </w:r>
      <w:r w:rsidRPr="00DF0982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</w:p>
    <w:p w:rsidR="00123D96" w:rsidRPr="00123D96" w:rsidP="00123D96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  <w:r w:rsidRPr="00123D96">
        <w:rPr>
          <w:rFonts w:ascii="Times New Roman" w:eastAsia="Times New Roman" w:hAnsi="Times New Roman" w:cs="Times New Roman"/>
          <w:bCs/>
          <w:iCs/>
        </w:rPr>
        <w:t>У С Т А Н О В И Л:</w:t>
      </w:r>
    </w:p>
    <w:p w:rsidR="00123D96" w:rsidP="00425577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123D96">
        <w:rPr>
          <w:rFonts w:ascii="Times New Roman" w:hAnsi="Times New Roman" w:cs="Times New Roman"/>
          <w:sz w:val="22"/>
          <w:szCs w:val="22"/>
        </w:rPr>
        <w:t>На основании изложенного, руководствуясь ч.2 ст.12.2, ст.ст.29.9 – 29.11 Кодекса Российской Федерации об административных правонарушениях, мировой судья,</w:t>
      </w:r>
    </w:p>
    <w:p w:rsidR="00425577" w:rsidRPr="00123D96" w:rsidP="00425577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</w:p>
    <w:p w:rsidR="00123D96" w:rsidRPr="00123D96" w:rsidP="00123D96">
      <w:pPr>
        <w:pStyle w:val="NoSpacing"/>
        <w:jc w:val="center"/>
        <w:rPr>
          <w:rFonts w:ascii="Times New Roman" w:hAnsi="Times New Roman" w:cs="Times New Roman"/>
          <w:bCs/>
          <w:iCs/>
          <w:sz w:val="22"/>
          <w:szCs w:val="22"/>
        </w:rPr>
      </w:pPr>
      <w:r w:rsidRPr="00123D96">
        <w:rPr>
          <w:rFonts w:ascii="Times New Roman" w:hAnsi="Times New Roman" w:cs="Times New Roman"/>
          <w:bCs/>
          <w:iCs/>
          <w:sz w:val="22"/>
          <w:szCs w:val="22"/>
        </w:rPr>
        <w:t>постановил:</w:t>
      </w:r>
    </w:p>
    <w:p w:rsidR="00123D96" w:rsidRPr="00123D96" w:rsidP="00123D96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123D96">
        <w:rPr>
          <w:rFonts w:ascii="Times New Roman" w:hAnsi="Times New Roman" w:cs="Times New Roman"/>
          <w:sz w:val="22"/>
          <w:szCs w:val="22"/>
        </w:rPr>
        <w:t xml:space="preserve">     </w:t>
      </w:r>
      <w:r w:rsidR="00425577">
        <w:rPr>
          <w:rFonts w:ascii="Times New Roman" w:eastAsia="Times New Roman" w:hAnsi="Times New Roman" w:cs="Times New Roman"/>
        </w:rPr>
        <w:t>В.Н.Г.</w:t>
      </w:r>
      <w:r w:rsidR="00425577">
        <w:rPr>
          <w:rFonts w:ascii="Times New Roman" w:eastAsia="Times New Roman" w:hAnsi="Times New Roman" w:cs="Times New Roman"/>
        </w:rPr>
        <w:t xml:space="preserve"> </w:t>
      </w:r>
      <w:r w:rsidRPr="00123D96">
        <w:rPr>
          <w:rFonts w:ascii="Times New Roman" w:hAnsi="Times New Roman" w:cs="Times New Roman"/>
          <w:sz w:val="22"/>
          <w:szCs w:val="22"/>
        </w:rPr>
        <w:t xml:space="preserve">признать виновным в совершении административного правонарушения, предусмотренного </w:t>
      </w:r>
      <w:r w:rsidRPr="00123D96">
        <w:rPr>
          <w:rFonts w:ascii="Times New Roman" w:hAnsi="Times New Roman" w:cs="Times New Roman"/>
          <w:spacing w:val="-4"/>
          <w:sz w:val="22"/>
          <w:szCs w:val="22"/>
        </w:rPr>
        <w:t xml:space="preserve">ч.2 </w:t>
      </w:r>
      <w:r w:rsidRPr="00123D96">
        <w:rPr>
          <w:rFonts w:ascii="Times New Roman" w:hAnsi="Times New Roman" w:cs="Times New Roman"/>
          <w:sz w:val="22"/>
          <w:szCs w:val="22"/>
        </w:rPr>
        <w:t>ст.</w:t>
      </w:r>
      <w:r w:rsidRPr="00123D96">
        <w:rPr>
          <w:rFonts w:ascii="Times New Roman" w:hAnsi="Times New Roman" w:cs="Times New Roman"/>
          <w:spacing w:val="-4"/>
          <w:sz w:val="22"/>
          <w:szCs w:val="22"/>
        </w:rPr>
        <w:t xml:space="preserve">12.2 </w:t>
      </w:r>
      <w:r w:rsidRPr="00123D96">
        <w:rPr>
          <w:rFonts w:ascii="Times New Roman" w:hAnsi="Times New Roman" w:cs="Times New Roman"/>
          <w:sz w:val="22"/>
          <w:szCs w:val="22"/>
        </w:rPr>
        <w:t xml:space="preserve">Кодекса Российской Федерации об административных правонарушениях, и назначить наказание в виде административного штрафа в размере 5000 (пять тысяч) рублей. </w:t>
      </w:r>
    </w:p>
    <w:p w:rsidR="00123D96" w:rsidRPr="00123D96" w:rsidP="00123D96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123D96">
        <w:rPr>
          <w:rFonts w:ascii="Times New Roman" w:hAnsi="Times New Roman" w:cs="Times New Roman"/>
          <w:sz w:val="22"/>
          <w:szCs w:val="22"/>
        </w:rPr>
        <w:t xml:space="preserve">     Штраф подлежит уплате: УФК по Краснодарскому краю (Отдел МВД России по Северскому району), ИНН 2348014630, КПП 234801001, р/с 03100643000000011800, банк получателя Южное ГУ Банка России//УФК по Краснодарскому краю г. Краснодар, КБК 18811601123010001140, БИК 010349101, ОКТМО 03643000, УИН </w:t>
      </w:r>
      <w:r w:rsidR="00425577">
        <w:rPr>
          <w:rFonts w:ascii="Times New Roman" w:hAnsi="Times New Roman" w:cs="Times New Roman"/>
          <w:sz w:val="22"/>
          <w:szCs w:val="22"/>
        </w:rPr>
        <w:t>*</w:t>
      </w:r>
      <w:r w:rsidRPr="00123D96">
        <w:rPr>
          <w:rFonts w:ascii="Times New Roman" w:hAnsi="Times New Roman" w:cs="Times New Roman"/>
          <w:sz w:val="22"/>
          <w:szCs w:val="22"/>
        </w:rPr>
        <w:t>.</w:t>
      </w:r>
    </w:p>
    <w:p w:rsidR="00123D96" w:rsidRPr="00123D96" w:rsidP="00123D96">
      <w:pPr>
        <w:pStyle w:val="NoSpacing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123D96">
        <w:rPr>
          <w:rFonts w:ascii="Times New Roman" w:hAnsi="Times New Roman" w:cs="Times New Roman"/>
          <w:spacing w:val="1"/>
          <w:sz w:val="22"/>
          <w:szCs w:val="22"/>
        </w:rPr>
        <w:t xml:space="preserve">      В соответствии с ч.1 ст. 32.2 Кодекса Российской Федерации об административных правонарушениях, административный штраф должен </w:t>
      </w:r>
      <w:r w:rsidRPr="00123D96">
        <w:rPr>
          <w:rFonts w:ascii="Times New Roman" w:hAnsi="Times New Roman" w:cs="Times New Roman"/>
          <w:spacing w:val="-5"/>
          <w:sz w:val="22"/>
          <w:szCs w:val="22"/>
        </w:rPr>
        <w:t>быть уплачен в полном размере лицом, привлеченным к административной ответ</w:t>
      </w:r>
      <w:r w:rsidRPr="00123D96">
        <w:rPr>
          <w:rFonts w:ascii="Times New Roman" w:hAnsi="Times New Roman" w:cs="Times New Roman"/>
          <w:spacing w:val="-5"/>
          <w:sz w:val="22"/>
          <w:szCs w:val="22"/>
        </w:rPr>
        <w:softHyphen/>
      </w:r>
      <w:r w:rsidRPr="00123D96">
        <w:rPr>
          <w:rFonts w:ascii="Times New Roman" w:hAnsi="Times New Roman" w:cs="Times New Roman"/>
          <w:spacing w:val="-6"/>
          <w:sz w:val="22"/>
          <w:szCs w:val="22"/>
        </w:rPr>
        <w:t>ственности, не позднее шестидесяти дней со дня вступления постановления о наложе</w:t>
      </w:r>
      <w:r w:rsidRPr="00123D96">
        <w:rPr>
          <w:rFonts w:ascii="Times New Roman" w:hAnsi="Times New Roman" w:cs="Times New Roman"/>
          <w:spacing w:val="-6"/>
          <w:sz w:val="22"/>
          <w:szCs w:val="22"/>
        </w:rPr>
        <w:softHyphen/>
      </w:r>
      <w:r w:rsidRPr="00123D96">
        <w:rPr>
          <w:rFonts w:ascii="Times New Roman" w:hAnsi="Times New Roman" w:cs="Times New Roman"/>
          <w:spacing w:val="-5"/>
          <w:sz w:val="22"/>
          <w:szCs w:val="22"/>
        </w:rPr>
        <w:t>нии административного штрафа в законную силу, за исключением случая, предусмот</w:t>
      </w:r>
      <w:r w:rsidRPr="00123D96">
        <w:rPr>
          <w:rFonts w:ascii="Times New Roman" w:hAnsi="Times New Roman" w:cs="Times New Roman"/>
          <w:spacing w:val="-5"/>
          <w:sz w:val="22"/>
          <w:szCs w:val="22"/>
        </w:rPr>
        <w:softHyphen/>
      </w:r>
      <w:r w:rsidRPr="00123D96">
        <w:rPr>
          <w:rFonts w:ascii="Times New Roman" w:hAnsi="Times New Roman" w:cs="Times New Roman"/>
          <w:spacing w:val="-8"/>
          <w:sz w:val="22"/>
          <w:szCs w:val="22"/>
        </w:rPr>
        <w:t xml:space="preserve">ренного частью 1.1 или 1.3 ст.32.2 Кодекса </w:t>
      </w:r>
      <w:r w:rsidRPr="00123D96">
        <w:rPr>
          <w:rFonts w:ascii="Times New Roman" w:hAnsi="Times New Roman" w:cs="Times New Roman"/>
          <w:spacing w:val="1"/>
          <w:sz w:val="22"/>
          <w:szCs w:val="22"/>
        </w:rPr>
        <w:t>Российской Федерации об административных правонарушениях</w:t>
      </w:r>
      <w:r w:rsidRPr="00123D96">
        <w:rPr>
          <w:rFonts w:ascii="Times New Roman" w:hAnsi="Times New Roman" w:cs="Times New Roman"/>
          <w:spacing w:val="-4"/>
          <w:sz w:val="22"/>
          <w:szCs w:val="22"/>
        </w:rPr>
        <w:t xml:space="preserve">, либо со дня истечения срока отсрочки или срока рассрочки, предусмотренных </w:t>
      </w:r>
      <w:r w:rsidRPr="00123D96">
        <w:rPr>
          <w:rFonts w:ascii="Times New Roman" w:hAnsi="Times New Roman" w:cs="Times New Roman"/>
          <w:spacing w:val="-8"/>
          <w:sz w:val="22"/>
          <w:szCs w:val="22"/>
        </w:rPr>
        <w:t xml:space="preserve">статьей 31.5 </w:t>
      </w:r>
      <w:r w:rsidRPr="00123D96">
        <w:rPr>
          <w:rFonts w:ascii="Times New Roman" w:hAnsi="Times New Roman" w:cs="Times New Roman"/>
          <w:spacing w:val="1"/>
          <w:sz w:val="22"/>
          <w:szCs w:val="22"/>
        </w:rPr>
        <w:t>Российской Федерации об административных правонарушениях</w:t>
      </w:r>
      <w:r w:rsidRPr="00123D96">
        <w:rPr>
          <w:rFonts w:ascii="Times New Roman" w:hAnsi="Times New Roman" w:cs="Times New Roman"/>
          <w:spacing w:val="-8"/>
          <w:sz w:val="22"/>
          <w:szCs w:val="22"/>
        </w:rPr>
        <w:t>.</w:t>
      </w:r>
    </w:p>
    <w:p w:rsidR="00123D96" w:rsidRPr="00123D96" w:rsidP="00123D96">
      <w:pPr>
        <w:pStyle w:val="NoSpacing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123D96">
        <w:rPr>
          <w:rFonts w:ascii="Times New Roman" w:eastAsia="Times New Roman" w:hAnsi="Times New Roman" w:cs="Times New Roman"/>
          <w:sz w:val="22"/>
          <w:szCs w:val="22"/>
        </w:rPr>
        <w:t xml:space="preserve">       Резолютивная часть постановления вынесена судом 27  мая 2024 года.</w:t>
      </w:r>
      <w:r w:rsidRPr="00123D96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123D96" w:rsidRPr="00123D96" w:rsidP="00123D96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123D96">
        <w:rPr>
          <w:rFonts w:ascii="Times New Roman" w:hAnsi="Times New Roman" w:cs="Times New Roman"/>
          <w:sz w:val="22"/>
          <w:szCs w:val="22"/>
        </w:rPr>
        <w:t xml:space="preserve">       Постановление может быть обжаловано в Красногвардейский районный суд Ставропольского края в течение 10 суток со дня вручения, или получения копии постановления.</w:t>
      </w:r>
    </w:p>
    <w:p w:rsidR="00123D96" w:rsidRPr="00123D96" w:rsidP="00123D96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123D96">
        <w:rPr>
          <w:rFonts w:ascii="Times New Roman" w:hAnsi="Times New Roman" w:cs="Times New Roman"/>
          <w:sz w:val="22"/>
          <w:szCs w:val="22"/>
        </w:rPr>
        <w:t xml:space="preserve">           </w:t>
      </w:r>
    </w:p>
    <w:p w:rsidR="00123D96" w:rsidRPr="00123D96" w:rsidP="00123D96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123D96">
        <w:rPr>
          <w:rFonts w:ascii="Times New Roman" w:hAnsi="Times New Roman" w:cs="Times New Roman"/>
          <w:sz w:val="22"/>
          <w:szCs w:val="22"/>
        </w:rPr>
        <w:t xml:space="preserve">                             Мировой судья                                     Н.В. Черникова</w:t>
      </w:r>
    </w:p>
    <w:p w:rsidR="00123D96" w:rsidRPr="00123D96" w:rsidP="00123D96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</w:p>
    <w:p w:rsidR="00123D96" w:rsidRPr="008916F5" w:rsidP="00123D96">
      <w:pPr>
        <w:pStyle w:val="NoSpacing"/>
        <w:jc w:val="both"/>
        <w:rPr>
          <w:rFonts w:ascii="Times New Roman" w:hAnsi="Times New Roman" w:cs="Times New Roman"/>
        </w:rPr>
      </w:pPr>
    </w:p>
    <w:p w:rsidR="00123D96"/>
    <w:p w:rsidR="00123D96"/>
    <w:p w:rsidR="00123D96"/>
    <w:p w:rsidR="00123D96"/>
    <w:sectPr w:rsidSect="0042557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F9"/>
    <w:rsid w:val="00123D96"/>
    <w:rsid w:val="003B6DA6"/>
    <w:rsid w:val="00425577"/>
    <w:rsid w:val="004C4AD9"/>
    <w:rsid w:val="00562149"/>
    <w:rsid w:val="008916F5"/>
    <w:rsid w:val="00962452"/>
    <w:rsid w:val="00A1684F"/>
    <w:rsid w:val="00A1695C"/>
    <w:rsid w:val="00AF3ADF"/>
    <w:rsid w:val="00B2396F"/>
    <w:rsid w:val="00C81E21"/>
    <w:rsid w:val="00DF0982"/>
    <w:rsid w:val="00F24B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C9AD59-9CAD-48B0-81D4-8ECDC451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4BF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rmal">
    <w:name w:val="ConsPlusNormal"/>
    <w:rsid w:val="00F24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"/>
    <w:semiHidden/>
    <w:unhideWhenUsed/>
    <w:rsid w:val="00F24BF9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F24BF9"/>
    <w:rPr>
      <w:rFonts w:ascii="Times New Roman" w:eastAsia="Calibri" w:hAnsi="Times New Roman" w:cs="Times New Roman"/>
      <w:sz w:val="20"/>
      <w:szCs w:val="20"/>
    </w:rPr>
  </w:style>
  <w:style w:type="paragraph" w:styleId="PlainText">
    <w:name w:val="Plain Text"/>
    <w:basedOn w:val="Normal"/>
    <w:link w:val="a0"/>
    <w:unhideWhenUsed/>
    <w:rsid w:val="00F24BF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F24BF9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semiHidden/>
    <w:unhideWhenUsed/>
    <w:rsid w:val="00F24BF9"/>
    <w:rPr>
      <w:color w:val="0000FF"/>
      <w:u w:val="single"/>
    </w:rPr>
  </w:style>
  <w:style w:type="paragraph" w:customStyle="1" w:styleId="Standard">
    <w:name w:val="Standard"/>
    <w:rsid w:val="00123D96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A4689-5B33-4F4D-A069-10664D0F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