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05B" w:rsidRPr="005E505B" w:rsidP="005E5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05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="00455F98">
        <w:rPr>
          <w:rFonts w:ascii="Times New Roman" w:hAnsi="Times New Roman" w:cs="Times New Roman"/>
          <w:bCs/>
          <w:sz w:val="24"/>
          <w:szCs w:val="24"/>
        </w:rPr>
        <w:t>**</w:t>
      </w:r>
    </w:p>
    <w:p w:rsidR="002D555F" w:rsidRPr="005E505B" w:rsidP="005E50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5E505B">
        <w:rPr>
          <w:rFonts w:ascii="Times New Roman" w:hAnsi="Times New Roman" w:cs="Times New Roman"/>
          <w:sz w:val="24"/>
          <w:szCs w:val="24"/>
        </w:rPr>
        <w:t>№05-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>
        <w:rPr>
          <w:rFonts w:ascii="Times New Roman" w:hAnsi="Times New Roman" w:cs="Times New Roman"/>
          <w:sz w:val="24"/>
          <w:szCs w:val="24"/>
        </w:rPr>
        <w:t>/1/2024</w:t>
      </w:r>
    </w:p>
    <w:p w:rsidR="002D555F" w:rsidRPr="005E505B" w:rsidP="005E505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17 июня 2024 года                      </w:t>
      </w:r>
      <w:r w:rsidRPr="005E505B" w:rsidR="005E50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с. Красногвардейское</w:t>
      </w:r>
    </w:p>
    <w:p w:rsidR="002D555F" w:rsidRPr="005E505B" w:rsidP="005E50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ab/>
        <w:t xml:space="preserve">Мировой </w:t>
      </w:r>
      <w:r w:rsidRPr="005E505B">
        <w:rPr>
          <w:rFonts w:ascii="Times New Roman" w:hAnsi="Times New Roman" w:cs="Times New Roman"/>
          <w:sz w:val="24"/>
          <w:szCs w:val="24"/>
        </w:rPr>
        <w:t>судья  судебного</w:t>
      </w:r>
      <w:r w:rsidRPr="005E505B">
        <w:rPr>
          <w:rFonts w:ascii="Times New Roman" w:hAnsi="Times New Roman" w:cs="Times New Roman"/>
          <w:sz w:val="24"/>
          <w:szCs w:val="24"/>
        </w:rPr>
        <w:t xml:space="preserve">  участка  №1  Красногвардейского района Ставропольского края  Черникова Н.В.,</w:t>
      </w:r>
    </w:p>
    <w:p w:rsidR="002D555F" w:rsidRPr="005E505B" w:rsidP="005E50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ab/>
        <w:t>при помощнике мирового судьи Нигарян А.В.,</w:t>
      </w:r>
    </w:p>
    <w:p w:rsidR="002D555F" w:rsidRPr="005E505B" w:rsidP="005E50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ab/>
        <w:t xml:space="preserve">рассмотрев в открытом судебном заседании в зале суда дело об административном правонарушении в отношении </w:t>
      </w:r>
      <w:r w:rsidRPr="005E505B">
        <w:rPr>
          <w:rFonts w:ascii="Times New Roman" w:hAnsi="Times New Roman" w:cs="Times New Roman"/>
          <w:sz w:val="24"/>
          <w:szCs w:val="24"/>
        </w:rPr>
        <w:t>Сунгурова</w:t>
      </w:r>
      <w:r w:rsidRPr="005E505B">
        <w:rPr>
          <w:rFonts w:ascii="Times New Roman" w:hAnsi="Times New Roman" w:cs="Times New Roman"/>
          <w:sz w:val="24"/>
          <w:szCs w:val="24"/>
        </w:rPr>
        <w:t xml:space="preserve"> А</w:t>
      </w:r>
      <w:r w:rsidR="00455F98">
        <w:rPr>
          <w:rFonts w:ascii="Times New Roman" w:hAnsi="Times New Roman" w:cs="Times New Roman"/>
          <w:sz w:val="24"/>
          <w:szCs w:val="24"/>
        </w:rPr>
        <w:t>.</w:t>
      </w:r>
      <w:r w:rsidRPr="005E505B">
        <w:rPr>
          <w:rFonts w:ascii="Times New Roman" w:hAnsi="Times New Roman" w:cs="Times New Roman"/>
          <w:sz w:val="24"/>
          <w:szCs w:val="24"/>
        </w:rPr>
        <w:t>Р</w:t>
      </w:r>
      <w:r w:rsidR="00455F98">
        <w:rPr>
          <w:rFonts w:ascii="Times New Roman" w:hAnsi="Times New Roman" w:cs="Times New Roman"/>
          <w:sz w:val="24"/>
          <w:szCs w:val="24"/>
        </w:rPr>
        <w:t>.</w:t>
      </w:r>
      <w:r w:rsidRPr="005E505B">
        <w:rPr>
          <w:rFonts w:ascii="Times New Roman" w:hAnsi="Times New Roman" w:cs="Times New Roman"/>
          <w:sz w:val="24"/>
          <w:szCs w:val="24"/>
        </w:rPr>
        <w:t xml:space="preserve">, </w:t>
      </w:r>
      <w:r w:rsidR="00455F98">
        <w:rPr>
          <w:rFonts w:ascii="Times New Roman" w:hAnsi="Times New Roman" w:cs="Times New Roman"/>
          <w:sz w:val="24"/>
          <w:szCs w:val="24"/>
        </w:rPr>
        <w:t>***</w:t>
      </w:r>
      <w:r w:rsidRPr="005E505B">
        <w:rPr>
          <w:rFonts w:ascii="Times New Roman" w:hAnsi="Times New Roman" w:cs="Times New Roman"/>
          <w:sz w:val="24"/>
          <w:szCs w:val="24"/>
        </w:rPr>
        <w:t xml:space="preserve">, ранее к </w:t>
      </w:r>
      <w:r w:rsidRPr="005E505B">
        <w:rPr>
          <w:rFonts w:ascii="Times New Roman" w:hAnsi="Times New Roman" w:cs="Times New Roman"/>
          <w:sz w:val="24"/>
          <w:szCs w:val="24"/>
        </w:rPr>
        <w:t>административной  ответственности</w:t>
      </w:r>
      <w:r w:rsidRPr="005E505B">
        <w:rPr>
          <w:rFonts w:ascii="Times New Roman" w:hAnsi="Times New Roman" w:cs="Times New Roman"/>
          <w:sz w:val="24"/>
          <w:szCs w:val="24"/>
        </w:rPr>
        <w:t xml:space="preserve"> не привлекал</w:t>
      </w:r>
      <w:r w:rsidRPr="005E505B" w:rsidR="007334CF">
        <w:rPr>
          <w:rFonts w:ascii="Times New Roman" w:hAnsi="Times New Roman" w:cs="Times New Roman"/>
          <w:sz w:val="24"/>
          <w:szCs w:val="24"/>
        </w:rPr>
        <w:t>ся</w:t>
      </w:r>
      <w:r w:rsidRPr="005E505B">
        <w:rPr>
          <w:rFonts w:ascii="Times New Roman" w:hAnsi="Times New Roman" w:cs="Times New Roman"/>
          <w:sz w:val="24"/>
          <w:szCs w:val="24"/>
        </w:rPr>
        <w:t>, в совершении  административного правонарушения, предусмотренного ч.1 ст.15.33.2 Кодекса Российской Федерации об административных правонарушениях,</w:t>
      </w:r>
    </w:p>
    <w:p w:rsidR="002D555F" w:rsidRPr="005E505B" w:rsidP="005E505B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05B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F03166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 </w:t>
      </w:r>
      <w:r w:rsidR="00455F98">
        <w:rPr>
          <w:sz w:val="24"/>
          <w:szCs w:val="24"/>
        </w:rPr>
        <w:t>**</w:t>
      </w:r>
      <w:r w:rsidRPr="005E505B" w:rsidR="002D555F">
        <w:rPr>
          <w:sz w:val="24"/>
          <w:szCs w:val="24"/>
        </w:rPr>
        <w:t xml:space="preserve"> года, </w:t>
      </w:r>
      <w:r w:rsidRPr="005E505B">
        <w:rPr>
          <w:sz w:val="24"/>
          <w:szCs w:val="24"/>
        </w:rPr>
        <w:t>Общество с ограниченной ответственностью «</w:t>
      </w:r>
      <w:r w:rsidR="00455F98">
        <w:rPr>
          <w:sz w:val="24"/>
          <w:szCs w:val="24"/>
        </w:rPr>
        <w:t>***</w:t>
      </w:r>
      <w:r w:rsidRPr="005E505B">
        <w:rPr>
          <w:sz w:val="24"/>
          <w:szCs w:val="24"/>
        </w:rPr>
        <w:t xml:space="preserve">», состоящее на учете в Отделении в качестве плательщика страховых взносов, представило исходную форму ЕФС-1 (подраздел 1.2 «Сведения о страховом стаже» формы ЕФС-1 </w:t>
      </w:r>
      <w:r w:rsidRPr="005E505B" w:rsidR="002D555F">
        <w:rPr>
          <w:sz w:val="24"/>
          <w:szCs w:val="24"/>
        </w:rPr>
        <w:t>за отчетный период «</w:t>
      </w:r>
      <w:r w:rsidRPr="005E505B">
        <w:rPr>
          <w:sz w:val="24"/>
          <w:szCs w:val="24"/>
        </w:rPr>
        <w:t>год 2023</w:t>
      </w:r>
      <w:r w:rsidRPr="005E505B" w:rsidR="002D555F">
        <w:rPr>
          <w:sz w:val="24"/>
          <w:szCs w:val="24"/>
        </w:rPr>
        <w:t xml:space="preserve">». </w:t>
      </w:r>
      <w:r w:rsidRPr="005E505B">
        <w:rPr>
          <w:sz w:val="24"/>
          <w:szCs w:val="24"/>
        </w:rPr>
        <w:t>Последний день срока для предоставления сведений о страховом стаже в отношении ЗЛ, поименованных в п.3 ст.11 Закона</w:t>
      </w:r>
      <w:r w:rsidRPr="005E505B" w:rsidR="002D555F">
        <w:rPr>
          <w:sz w:val="24"/>
          <w:szCs w:val="24"/>
        </w:rPr>
        <w:t xml:space="preserve"> №27-ФЗ, </w:t>
      </w:r>
      <w:r w:rsidRPr="005E505B">
        <w:rPr>
          <w:sz w:val="24"/>
          <w:szCs w:val="24"/>
        </w:rPr>
        <w:t>за отчетный период «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год»-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года. </w:t>
      </w:r>
    </w:p>
    <w:p w:rsidR="00F03166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По состоянию на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года сведения о страховом стаже за отчетный период «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год» на работающих у страхователя 4 ЗЛ (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,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,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,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>) в Отделение не представлены.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Впервые сведения </w:t>
      </w:r>
      <w:r w:rsidRPr="005E505B" w:rsidR="00A40E11">
        <w:rPr>
          <w:sz w:val="24"/>
          <w:szCs w:val="24"/>
        </w:rPr>
        <w:t>о страховом стаже за отчетный период «</w:t>
      </w:r>
      <w:r w:rsidR="00455F98">
        <w:rPr>
          <w:sz w:val="24"/>
          <w:szCs w:val="24"/>
        </w:rPr>
        <w:t xml:space="preserve">** год» на 4 ЗЛ </w:t>
      </w:r>
      <w:r w:rsidRPr="005E505B" w:rsidR="00455F98">
        <w:rPr>
          <w:sz w:val="24"/>
          <w:szCs w:val="24"/>
        </w:rPr>
        <w:t>(</w:t>
      </w:r>
      <w:r w:rsidR="00455F98">
        <w:rPr>
          <w:sz w:val="24"/>
          <w:szCs w:val="24"/>
        </w:rPr>
        <w:t>**</w:t>
      </w:r>
      <w:r w:rsidRPr="005E505B" w:rsidR="00455F98">
        <w:rPr>
          <w:sz w:val="24"/>
          <w:szCs w:val="24"/>
        </w:rPr>
        <w:t xml:space="preserve">, </w:t>
      </w:r>
      <w:r w:rsidR="00455F98">
        <w:rPr>
          <w:sz w:val="24"/>
          <w:szCs w:val="24"/>
        </w:rPr>
        <w:t>**</w:t>
      </w:r>
      <w:r w:rsidRPr="005E505B" w:rsidR="00455F98">
        <w:rPr>
          <w:sz w:val="24"/>
          <w:szCs w:val="24"/>
        </w:rPr>
        <w:t xml:space="preserve">, </w:t>
      </w:r>
      <w:r w:rsidR="00455F98">
        <w:rPr>
          <w:sz w:val="24"/>
          <w:szCs w:val="24"/>
        </w:rPr>
        <w:t>**</w:t>
      </w:r>
      <w:r w:rsidRPr="005E505B" w:rsidR="00455F98">
        <w:rPr>
          <w:sz w:val="24"/>
          <w:szCs w:val="24"/>
        </w:rPr>
        <w:t xml:space="preserve">, </w:t>
      </w:r>
      <w:r w:rsidR="00455F98">
        <w:rPr>
          <w:sz w:val="24"/>
          <w:szCs w:val="24"/>
        </w:rPr>
        <w:t>**</w:t>
      </w:r>
      <w:r w:rsidRPr="005E505B" w:rsidR="00455F98">
        <w:rPr>
          <w:sz w:val="24"/>
          <w:szCs w:val="24"/>
        </w:rPr>
        <w:t xml:space="preserve">) </w:t>
      </w:r>
      <w:r w:rsidRPr="005E505B" w:rsidR="00A40E11">
        <w:rPr>
          <w:sz w:val="24"/>
          <w:szCs w:val="24"/>
        </w:rPr>
        <w:t xml:space="preserve"> были представлены страхователем </w:t>
      </w:r>
      <w:r w:rsidR="00455F98">
        <w:rPr>
          <w:sz w:val="24"/>
          <w:szCs w:val="24"/>
        </w:rPr>
        <w:t>**</w:t>
      </w:r>
      <w:r w:rsidRPr="005E505B" w:rsidR="00A40E11">
        <w:rPr>
          <w:sz w:val="24"/>
          <w:szCs w:val="24"/>
        </w:rPr>
        <w:t xml:space="preserve"> года по телекоммуникационным каналам связи с электронной подписью, что подтверждается датой извещения о доставке сведений, представленных по телекоммуникационным каналам связи с электронной подписью, то есть за пределами законодательно установленного срока, </w:t>
      </w:r>
      <w:r w:rsidRPr="005E505B">
        <w:rPr>
          <w:sz w:val="24"/>
          <w:szCs w:val="24"/>
        </w:rPr>
        <w:t>за что предусмотрена ответственность по ч.1 ст.15.33.2 Кодекса Российской Федерации об административных правонарушениях.</w:t>
      </w:r>
    </w:p>
    <w:p w:rsidR="00A40E11" w:rsidRPr="005E505B" w:rsidP="005E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        Слушание настоящего дела об административном правонарушении было назначено к рассмотрению на 10 часов 40 мин 17 июня 2024 года.</w:t>
      </w:r>
    </w:p>
    <w:p w:rsidR="00A40E11" w:rsidRPr="005E505B" w:rsidP="005E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  В судебное заседание 17.06.2024 г. </w:t>
      </w:r>
      <w:r w:rsidRPr="005E505B">
        <w:rPr>
          <w:rFonts w:ascii="Times New Roman" w:hAnsi="Times New Roman" w:cs="Times New Roman"/>
          <w:sz w:val="24"/>
          <w:szCs w:val="24"/>
        </w:rPr>
        <w:t>Сунгуров</w:t>
      </w:r>
      <w:r w:rsidRPr="005E505B">
        <w:rPr>
          <w:rFonts w:ascii="Times New Roman" w:hAnsi="Times New Roman" w:cs="Times New Roman"/>
          <w:sz w:val="24"/>
          <w:szCs w:val="24"/>
        </w:rPr>
        <w:t xml:space="preserve"> А.Р.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505B">
        <w:rPr>
          <w:rFonts w:ascii="Times New Roman" w:hAnsi="Times New Roman" w:cs="Times New Roman"/>
          <w:sz w:val="24"/>
          <w:szCs w:val="24"/>
        </w:rPr>
        <w:t xml:space="preserve">извещенный о дне слушания дела об административном правонарушении надлежащим образом, не явился, </w:t>
      </w:r>
      <w:r w:rsidRPr="005E505B">
        <w:rPr>
          <w:rFonts w:ascii="Times New Roman" w:hAnsi="Times New Roman" w:cs="Times New Roman"/>
          <w:sz w:val="24"/>
          <w:szCs w:val="24"/>
        </w:rPr>
        <w:t>по неизвестной суду</w:t>
      </w:r>
      <w:r w:rsidRPr="005E505B">
        <w:rPr>
          <w:rFonts w:ascii="Times New Roman" w:hAnsi="Times New Roman" w:cs="Times New Roman"/>
          <w:sz w:val="24"/>
          <w:szCs w:val="24"/>
        </w:rPr>
        <w:t xml:space="preserve"> причине, не поставив мирового судью в известность о причинах своей неявки и не представивший документы, подтверждающие уважительность неявки в судебное заседание, не заявивший ходатайство об отложении рассмотрения дела, либо о разбирательстве дела в его отсутствие.      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 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г. № 343.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        Как усматривается из материалов дела 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>Сунгурову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А.Р.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F9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 xml:space="preserve"> года были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заказн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>ые письма с извещениями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о дате и времени рассмотрения дела об административном правонарушении по адресу: 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 w:rsidR="008E2AF6">
        <w:rPr>
          <w:rFonts w:ascii="Times New Roman" w:hAnsi="Times New Roman" w:cs="Times New Roman"/>
          <w:sz w:val="24"/>
          <w:szCs w:val="24"/>
        </w:rPr>
        <w:t xml:space="preserve">, </w:t>
      </w:r>
      <w:r w:rsidRPr="005E505B">
        <w:rPr>
          <w:rFonts w:ascii="Times New Roman" w:hAnsi="Times New Roman" w:cs="Times New Roman"/>
          <w:sz w:val="24"/>
          <w:szCs w:val="24"/>
        </w:rPr>
        <w:t>внутрироссийский почтовый идентификатор, размещенным на официальном сайте ФГУП "Почта России" pochta.ru (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>
        <w:rPr>
          <w:rFonts w:ascii="Times New Roman" w:hAnsi="Times New Roman" w:cs="Times New Roman"/>
          <w:sz w:val="24"/>
          <w:szCs w:val="24"/>
        </w:rPr>
        <w:t>)</w:t>
      </w:r>
      <w:r w:rsidRPr="005E505B" w:rsidR="008E2AF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 w:rsidR="008E2AF6">
        <w:rPr>
          <w:rFonts w:ascii="Times New Roman" w:hAnsi="Times New Roman" w:cs="Times New Roman"/>
          <w:sz w:val="24"/>
          <w:szCs w:val="24"/>
        </w:rPr>
        <w:t>, внутрироссийский почтовый идентификатор, размещенным на официальном сайте ФГУП "Почта России" pochta.ru (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 w:rsidR="008E2AF6">
        <w:rPr>
          <w:rFonts w:ascii="Times New Roman" w:hAnsi="Times New Roman" w:cs="Times New Roman"/>
          <w:sz w:val="24"/>
          <w:szCs w:val="24"/>
        </w:rPr>
        <w:t xml:space="preserve">) </w:t>
      </w:r>
      <w:r w:rsidRPr="005E505B">
        <w:rPr>
          <w:rFonts w:ascii="Times New Roman" w:hAnsi="Times New Roman" w:cs="Times New Roman"/>
          <w:sz w:val="24"/>
          <w:szCs w:val="24"/>
        </w:rPr>
        <w:t>.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     Согласно отчету, об отслеживании отправления с почтовым идентификатором 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>
        <w:rPr>
          <w:rFonts w:ascii="Times New Roman" w:hAnsi="Times New Roman" w:cs="Times New Roman"/>
          <w:sz w:val="24"/>
          <w:szCs w:val="24"/>
        </w:rPr>
        <w:t>,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 xml:space="preserve"> с места проживания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>Сунгурова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 xml:space="preserve"> А.Р.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осуществлен возврат письма почтовым отделением из-за истечения срока хранения, ввиду</w:t>
      </w:r>
      <w:r w:rsidRPr="005E505B" w:rsidR="008E2AF6">
        <w:rPr>
          <w:rFonts w:ascii="Times New Roman" w:eastAsia="Times New Roman" w:hAnsi="Times New Roman" w:cs="Times New Roman"/>
          <w:sz w:val="24"/>
          <w:szCs w:val="24"/>
        </w:rPr>
        <w:t xml:space="preserve"> «Неудачная попытка вручения» </w:t>
      </w:r>
      <w:r w:rsidR="00455F9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AF6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     Согласно отчету, об отслеживании отправления с почтовым идентификатором </w:t>
      </w:r>
      <w:r w:rsidR="00455F98">
        <w:rPr>
          <w:rFonts w:ascii="Times New Roman" w:hAnsi="Times New Roman" w:cs="Times New Roman"/>
          <w:sz w:val="24"/>
          <w:szCs w:val="24"/>
        </w:rPr>
        <w:t>**</w:t>
      </w:r>
      <w:r w:rsidRPr="005E505B">
        <w:rPr>
          <w:rFonts w:ascii="Times New Roman" w:hAnsi="Times New Roman" w:cs="Times New Roman"/>
          <w:sz w:val="24"/>
          <w:szCs w:val="24"/>
        </w:rPr>
        <w:t>,</w:t>
      </w:r>
      <w:r w:rsidRPr="005E505B" w:rsidR="00CB0E91">
        <w:rPr>
          <w:rFonts w:ascii="Times New Roman" w:hAnsi="Times New Roman" w:cs="Times New Roman"/>
          <w:sz w:val="24"/>
          <w:szCs w:val="24"/>
        </w:rPr>
        <w:t xml:space="preserve"> с</w:t>
      </w:r>
      <w:r w:rsidRPr="005E505B" w:rsidR="0095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>юридическ</w:t>
      </w:r>
      <w:r w:rsidRPr="005E505B" w:rsidR="00CB0E9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05B" w:rsidR="0095404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E505B" w:rsidR="00CB0E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05B" w:rsidR="0095404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>, осуществлен возврат письма почтовым отделением из-за истечения срока хранения, ввиду</w:t>
      </w:r>
      <w:r w:rsidRPr="005E505B" w:rsidR="0095404E">
        <w:rPr>
          <w:rFonts w:ascii="Times New Roman" w:eastAsia="Times New Roman" w:hAnsi="Times New Roman" w:cs="Times New Roman"/>
          <w:sz w:val="24"/>
          <w:szCs w:val="24"/>
        </w:rPr>
        <w:t xml:space="preserve"> «Неудачная попытка вручения» </w:t>
      </w:r>
      <w:r w:rsidR="00455F9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5E5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5E505B">
          <w:rPr>
            <w:rFonts w:ascii="Times New Roman" w:hAnsi="Times New Roman" w:cs="Times New Roman"/>
            <w:sz w:val="24"/>
            <w:szCs w:val="24"/>
          </w:rPr>
          <w:t>п. 34</w:t>
        </w:r>
      </w:hyperlink>
      <w:r w:rsidRPr="005E505B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Pr="005E505B">
        <w:rPr>
          <w:rFonts w:ascii="Times New Roman" w:hAnsi="Times New Roman" w:cs="Times New Roman"/>
          <w:sz w:val="24"/>
          <w:szCs w:val="24"/>
        </w:rPr>
        <w:t>Минкомсвязи</w:t>
      </w:r>
      <w:r w:rsidRPr="005E505B">
        <w:rPr>
          <w:rFonts w:ascii="Times New Roman" w:hAnsi="Times New Roman" w:cs="Times New Roman"/>
          <w:sz w:val="24"/>
          <w:szCs w:val="24"/>
        </w:rPr>
        <w:t xml:space="preserve"> России от 31 июля 2014 г. № 234 "Об утверждении Правил оказания услуг почтовой связи" почтовые отправления разряда "судебное" и разряда "административное" при невозможности их вручения адресатам (их уполномоченным представителям) хранятся в объектах почтовой связи места назначения в течение 7 дней.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  Таким образом, нарушений </w:t>
      </w:r>
      <w:hyperlink r:id="rId5" w:history="1">
        <w:r w:rsidRPr="005E505B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E505B"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утвержденных приказом Министерства связи и массовых коммуникаций Российской Федерации от 31 июля 2014 г. № 234, допущено не было, лицо, в отношении которого ведется производство по делу, считается извещенным о времени и месте судебного рассмотрения.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 Избранный мировым судьей способ извещения согласуется с положениями </w:t>
      </w:r>
      <w:hyperlink r:id="rId6" w:history="1">
        <w:r w:rsidRPr="005E505B">
          <w:rPr>
            <w:rFonts w:ascii="Times New Roman" w:hAnsi="Times New Roman" w:cs="Times New Roman"/>
            <w:sz w:val="24"/>
            <w:szCs w:val="24"/>
          </w:rPr>
          <w:t>ст. 25.15</w:t>
        </w:r>
      </w:hyperlink>
      <w:r w:rsidRPr="005E505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разъяснениями, изложенными в </w:t>
      </w:r>
      <w:hyperlink r:id="rId7" w:history="1">
        <w:r w:rsidRPr="005E505B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5E505B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</w:t>
      </w:r>
    </w:p>
    <w:p w:rsidR="00A40E11" w:rsidRPr="005E505B" w:rsidP="005E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Таким образом, мировым судьёй были приняты необходимые меры к надлежащему извещению лица, в отношении которого ведется производство по делу об административном правонарушении, о месте и времени рассмотрения дела об административном правонарушении, созданы условия, необходимые для осуществления этим лицом права на защиту.</w:t>
      </w:r>
    </w:p>
    <w:p w:rsidR="00A40E11" w:rsidRPr="005E505B" w:rsidP="005E505B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05B">
        <w:rPr>
          <w:rFonts w:ascii="Times New Roman" w:hAnsi="Times New Roman" w:cs="Times New Roman"/>
          <w:bCs/>
          <w:sz w:val="24"/>
          <w:szCs w:val="24"/>
        </w:rPr>
        <w:t xml:space="preserve">           Мировой судья, учитывая требования ч.2 </w:t>
      </w:r>
      <w:hyperlink r:id="rId8" w:history="1">
        <w:r w:rsidRPr="005E505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ст. 25.1</w:t>
        </w:r>
      </w:hyperlink>
      <w:r w:rsidRPr="005E505B">
        <w:rPr>
          <w:rFonts w:ascii="Times New Roman" w:hAnsi="Times New Roman" w:cs="Times New Roman"/>
          <w:bCs/>
          <w:sz w:val="24"/>
          <w:szCs w:val="24"/>
        </w:rPr>
        <w:t xml:space="preserve">Кодексом Российской Федерации об административных правонарушениях, и правовую позицию, изложенную в </w:t>
      </w:r>
      <w:hyperlink r:id="rId9" w:history="1">
        <w:r w:rsidRPr="005E505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п. 6</w:t>
        </w:r>
      </w:hyperlink>
      <w:r w:rsidRPr="005E505B">
        <w:rPr>
          <w:rFonts w:ascii="Times New Roman" w:hAnsi="Times New Roman" w:cs="Times New Roman"/>
          <w:bCs/>
          <w:sz w:val="24"/>
          <w:szCs w:val="24"/>
        </w:rPr>
        <w:t xml:space="preserve"> Постановления Пленума Верховного суда Российской Федерации от 24.03.2005  № 5 (в редакции от 23.12.2021)  "О некоторых вопросах применения кодекса об административных правонарушениях",  приходит к выводу о возможности рассмотрения дела в отсутствие</w:t>
      </w:r>
      <w:r w:rsidRPr="005E505B" w:rsidR="00954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05B" w:rsidR="0095404E">
        <w:rPr>
          <w:rFonts w:ascii="Times New Roman" w:hAnsi="Times New Roman" w:cs="Times New Roman"/>
          <w:bCs/>
          <w:sz w:val="24"/>
          <w:szCs w:val="24"/>
        </w:rPr>
        <w:t>Сунгурова</w:t>
      </w:r>
      <w:r w:rsidRPr="005E505B" w:rsidR="0095404E">
        <w:rPr>
          <w:rFonts w:ascii="Times New Roman" w:hAnsi="Times New Roman" w:cs="Times New Roman"/>
          <w:bCs/>
          <w:sz w:val="24"/>
          <w:szCs w:val="24"/>
        </w:rPr>
        <w:t xml:space="preserve"> А.Р.</w:t>
      </w:r>
      <w:r w:rsidRPr="005E505B">
        <w:rPr>
          <w:rFonts w:ascii="Times New Roman" w:hAnsi="Times New Roman" w:cs="Times New Roman"/>
          <w:bCs/>
          <w:sz w:val="24"/>
          <w:szCs w:val="24"/>
        </w:rPr>
        <w:t>, поскольку он извещен надлежащим образом.</w:t>
      </w:r>
    </w:p>
    <w:p w:rsidR="002D555F" w:rsidRPr="005E505B" w:rsidP="005E505B">
      <w:pPr>
        <w:pStyle w:val="BodyText"/>
        <w:tabs>
          <w:tab w:val="left" w:pos="851"/>
        </w:tabs>
        <w:rPr>
          <w:sz w:val="24"/>
        </w:rPr>
      </w:pPr>
      <w:r w:rsidRPr="005E505B">
        <w:rPr>
          <w:sz w:val="24"/>
        </w:rPr>
        <w:tab/>
        <w:t>Статья 15.33.2 Кодекса Российской Федерации об административных правонарушениях</w:t>
      </w:r>
      <w:r w:rsidRPr="005E505B" w:rsidR="00A40E11">
        <w:rPr>
          <w:sz w:val="24"/>
        </w:rPr>
        <w:t xml:space="preserve"> </w:t>
      </w:r>
      <w:r w:rsidRPr="005E505B">
        <w:rPr>
          <w:sz w:val="24"/>
        </w:rPr>
        <w:t xml:space="preserve">устанавливает административную ответственность за </w:t>
      </w:r>
      <w:r w:rsidRPr="005E505B" w:rsidR="00CB0E91">
        <w:rPr>
          <w:bCs/>
          <w:color w:val="000000"/>
          <w:sz w:val="24"/>
          <w:shd w:val="clear" w:color="auto" w:fill="FFFFFF"/>
        </w:rPr>
        <w:t xml:space="preserve">нарушение установленных законодательством Российской Федерации об индивидуальном (персонифицированном) учете в системах обязательного пенсионного страхования и </w:t>
      </w:r>
      <w:r w:rsidRPr="005E505B" w:rsidR="00CB0E91">
        <w:rPr>
          <w:bCs/>
          <w:color w:val="000000"/>
          <w:sz w:val="24"/>
          <w:shd w:val="clear" w:color="auto" w:fill="FFFFFF"/>
        </w:rPr>
        <w:t>обязательного социального страхования порядка</w:t>
      </w:r>
      <w:r w:rsidRPr="005E505B" w:rsidR="00CB0E91">
        <w:rPr>
          <w:bCs/>
          <w:color w:val="000000"/>
          <w:sz w:val="24"/>
          <w:shd w:val="clear" w:color="auto" w:fill="FFFFFF"/>
        </w:rPr>
        <w:t xml:space="preserve"> и сроков представления сведений (документов) в территориальные органы Фонда пенсионного и социального страхования Российской Федерации </w:t>
      </w:r>
    </w:p>
    <w:p w:rsidR="0095404E" w:rsidRPr="005E505B" w:rsidP="005E505B">
      <w:pPr>
        <w:pStyle w:val="BodyText"/>
        <w:tabs>
          <w:tab w:val="left" w:pos="851"/>
        </w:tabs>
        <w:rPr>
          <w:sz w:val="24"/>
        </w:rPr>
      </w:pPr>
      <w:r w:rsidRPr="005E505B">
        <w:rPr>
          <w:sz w:val="24"/>
        </w:rPr>
        <w:tab/>
        <w:t xml:space="preserve">На основании п. </w:t>
      </w:r>
      <w:r w:rsidRPr="005E505B">
        <w:rPr>
          <w:sz w:val="24"/>
        </w:rPr>
        <w:t>3</w:t>
      </w:r>
      <w:r w:rsidRPr="005E505B">
        <w:rPr>
          <w:sz w:val="24"/>
        </w:rPr>
        <w:t xml:space="preserve"> ст. 11 Федерального закона от 01.04.1996 N 27-ФЗ "Об индивидуальном (персонифицированном) учете в систем</w:t>
      </w:r>
      <w:r w:rsidRPr="005E505B">
        <w:rPr>
          <w:sz w:val="24"/>
        </w:rPr>
        <w:t>ах</w:t>
      </w:r>
      <w:r w:rsidRPr="005E505B">
        <w:rPr>
          <w:sz w:val="24"/>
        </w:rPr>
        <w:t xml:space="preserve"> обязательного пенсионного страхования</w:t>
      </w:r>
      <w:r w:rsidRPr="005E505B">
        <w:rPr>
          <w:sz w:val="24"/>
        </w:rPr>
        <w:t xml:space="preserve"> и обязательного  социального страхования</w:t>
      </w:r>
      <w:r w:rsidRPr="005E505B">
        <w:rPr>
          <w:sz w:val="24"/>
        </w:rPr>
        <w:t>"</w:t>
      </w:r>
      <w:r w:rsidRPr="005E505B">
        <w:rPr>
          <w:sz w:val="24"/>
        </w:rPr>
        <w:t xml:space="preserve"> (далее- Закон №27-ФЗ), с 1 января 2023 года сведения о страховом  стаже застрахованных лиц представляются страхователями в составе  </w:t>
      </w:r>
      <w:r w:rsidRPr="005E505B">
        <w:rPr>
          <w:sz w:val="24"/>
        </w:rPr>
        <w:t xml:space="preserve"> </w:t>
      </w:r>
      <w:r w:rsidRPr="005E505B">
        <w:rPr>
          <w:sz w:val="24"/>
        </w:rPr>
        <w:t>формы ЕФС-1 (подраздел 1.2 «Сведения о страховом стаже» формы ЕФС-1) в отношении отдельных категорий застрахованных лиц (далее- ЗЛ) по окончании календарного года не позднее 25-ого числа месяца, следующего за отчетным периодом.</w:t>
      </w:r>
    </w:p>
    <w:p w:rsidR="009849F1" w:rsidRPr="005E505B" w:rsidP="005E505B">
      <w:pPr>
        <w:pStyle w:val="BodyText"/>
        <w:tabs>
          <w:tab w:val="left" w:pos="851"/>
        </w:tabs>
        <w:rPr>
          <w:sz w:val="24"/>
        </w:rPr>
      </w:pPr>
      <w:r w:rsidRPr="005E505B">
        <w:rPr>
          <w:sz w:val="24"/>
        </w:rPr>
        <w:tab/>
        <w:t>На основании п. 2. ст. 8 Федерального закона от 01.04.1996 N 27-ФЗ "Об индивидуальном (перс</w:t>
      </w:r>
      <w:r w:rsidRPr="005E505B" w:rsidR="001C16C5">
        <w:rPr>
          <w:sz w:val="24"/>
        </w:rPr>
        <w:t>онифицированном) учете в системах</w:t>
      </w:r>
      <w:r w:rsidRPr="005E505B">
        <w:rPr>
          <w:sz w:val="24"/>
        </w:rPr>
        <w:t xml:space="preserve"> обязательного пенсионного страхования</w:t>
      </w:r>
      <w:r w:rsidRPr="005E505B" w:rsidR="001C16C5">
        <w:rPr>
          <w:sz w:val="24"/>
        </w:rPr>
        <w:t xml:space="preserve"> и обязательного социального страхования</w:t>
      </w:r>
      <w:r w:rsidRPr="005E505B">
        <w:rPr>
          <w:sz w:val="24"/>
        </w:rPr>
        <w:t>"</w:t>
      </w:r>
      <w:r w:rsidRPr="005E505B" w:rsidR="001C16C5">
        <w:rPr>
          <w:sz w:val="24"/>
        </w:rPr>
        <w:t xml:space="preserve"> (далее- Закон №27), страхователь представляет в органы Фонда пенсионного и социального страхования Российской Федерации (далее- СФР) сведения для индивидуального (персонифицированного) учета (за исключением сведений, предусмотренных п.8 ст.11 настоящего Федерального закона) в составе Единой формы сведений (далее –ЕФС-1), форма и порядок заполнения которой утверждены приказом Фонда пенсионного и социального страхования Российской Федерации от 17.11.2023 года №2281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(УФС-1)» и порядка ее </w:t>
      </w:r>
      <w:r w:rsidRPr="005E505B">
        <w:rPr>
          <w:sz w:val="24"/>
        </w:rPr>
        <w:t>заполнения».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      В судебном заседании установлено, что Общество с ограниченной ответственностью «</w:t>
      </w:r>
      <w:r w:rsidR="00455F98">
        <w:rPr>
          <w:sz w:val="24"/>
          <w:szCs w:val="24"/>
        </w:rPr>
        <w:t>***</w:t>
      </w:r>
      <w:r w:rsidRPr="005E505B">
        <w:rPr>
          <w:sz w:val="24"/>
          <w:szCs w:val="24"/>
        </w:rPr>
        <w:t xml:space="preserve">» зарегистрировано в </w:t>
      </w:r>
      <w:r w:rsidRPr="005E505B" w:rsidR="009849F1">
        <w:rPr>
          <w:sz w:val="24"/>
          <w:szCs w:val="24"/>
        </w:rPr>
        <w:t>Отделении Фонда пенсионного и социального страхования Российской Федерации по Ставропольскому краю</w:t>
      </w:r>
      <w:r w:rsidRPr="005E505B">
        <w:rPr>
          <w:sz w:val="24"/>
          <w:szCs w:val="24"/>
        </w:rPr>
        <w:t xml:space="preserve"> в качестве страхователя по обязательному пенсионному страхование регистрационный номер </w:t>
      </w:r>
      <w:r w:rsidR="00455F98">
        <w:rPr>
          <w:sz w:val="24"/>
          <w:szCs w:val="24"/>
        </w:rPr>
        <w:t>**</w:t>
      </w:r>
      <w:r w:rsidRPr="005E505B" w:rsidR="009849F1">
        <w:rPr>
          <w:sz w:val="24"/>
          <w:szCs w:val="24"/>
        </w:rPr>
        <w:t xml:space="preserve"> с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года. 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Установленная законодательством дата окончания представления сведений </w:t>
      </w:r>
      <w:r w:rsidRPr="005E505B" w:rsidR="009849F1">
        <w:rPr>
          <w:sz w:val="24"/>
          <w:szCs w:val="24"/>
        </w:rPr>
        <w:t xml:space="preserve">о страховом стаже за отчетный период </w:t>
      </w:r>
      <w:r w:rsidR="00455F98">
        <w:rPr>
          <w:sz w:val="24"/>
          <w:szCs w:val="24"/>
        </w:rPr>
        <w:t>**</w:t>
      </w:r>
      <w:r w:rsidRPr="005E505B" w:rsidR="009849F1">
        <w:rPr>
          <w:sz w:val="24"/>
          <w:szCs w:val="24"/>
        </w:rPr>
        <w:t xml:space="preserve"> год –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года.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>Соответственно, страхователь Общество с ограниченной ответственностью «</w:t>
      </w:r>
      <w:r w:rsidR="00455F98">
        <w:rPr>
          <w:sz w:val="24"/>
          <w:szCs w:val="24"/>
        </w:rPr>
        <w:t>***</w:t>
      </w:r>
      <w:r w:rsidRPr="005E505B" w:rsidR="009849F1">
        <w:rPr>
          <w:sz w:val="24"/>
          <w:szCs w:val="24"/>
        </w:rPr>
        <w:t>»</w:t>
      </w:r>
      <w:r w:rsidRPr="005E505B">
        <w:rPr>
          <w:sz w:val="24"/>
          <w:szCs w:val="24"/>
        </w:rPr>
        <w:t xml:space="preserve"> обязано было предоставить сведения о </w:t>
      </w:r>
      <w:r w:rsidRPr="005E505B" w:rsidR="009849F1">
        <w:rPr>
          <w:sz w:val="24"/>
          <w:szCs w:val="24"/>
        </w:rPr>
        <w:t xml:space="preserve">страховом стаже </w:t>
      </w:r>
      <w:r w:rsidRPr="005E505B">
        <w:rPr>
          <w:sz w:val="24"/>
          <w:szCs w:val="24"/>
        </w:rPr>
        <w:t>за отчетный период</w:t>
      </w:r>
      <w:r w:rsidRPr="005E505B" w:rsidR="009849F1">
        <w:rPr>
          <w:sz w:val="24"/>
          <w:szCs w:val="24"/>
        </w:rPr>
        <w:t xml:space="preserve"> </w:t>
      </w:r>
      <w:r w:rsidR="00455F98">
        <w:rPr>
          <w:sz w:val="24"/>
          <w:szCs w:val="24"/>
        </w:rPr>
        <w:t>**</w:t>
      </w:r>
      <w:r w:rsidRPr="005E505B" w:rsidR="009849F1">
        <w:rPr>
          <w:sz w:val="24"/>
          <w:szCs w:val="24"/>
        </w:rPr>
        <w:t xml:space="preserve"> года не позднее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года, однако данная обязанность Обществом с ограниченной ответственностью «</w:t>
      </w:r>
      <w:r w:rsidR="00455F98">
        <w:rPr>
          <w:sz w:val="24"/>
          <w:szCs w:val="24"/>
        </w:rPr>
        <w:t>***</w:t>
      </w:r>
      <w:r w:rsidRPr="005E505B">
        <w:rPr>
          <w:sz w:val="24"/>
          <w:szCs w:val="24"/>
        </w:rPr>
        <w:t xml:space="preserve">» не исполнена. 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В соответствии со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Согласно </w:t>
      </w:r>
      <w:r w:rsidRPr="005E505B">
        <w:rPr>
          <w:sz w:val="24"/>
          <w:szCs w:val="24"/>
        </w:rPr>
        <w:t>примечанию</w:t>
      </w:r>
      <w:r w:rsidRPr="005E505B">
        <w:rPr>
          <w:sz w:val="24"/>
          <w:szCs w:val="24"/>
        </w:rPr>
        <w:t xml:space="preserve"> к ст. 2.4 Кодекса Российской Федерации об административных правонарушениях под должностным лицом следует понимать, в том числе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иных организаций.</w:t>
      </w:r>
    </w:p>
    <w:p w:rsidR="002D555F" w:rsidRPr="005E505B" w:rsidP="005E505B">
      <w:pPr>
        <w:pStyle w:val="ConsPlusNormal"/>
        <w:ind w:firstLine="540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Согласно имеющейся в деле </w:t>
      </w:r>
      <w:r w:rsidRPr="005E505B">
        <w:rPr>
          <w:bCs/>
          <w:sz w:val="24"/>
          <w:szCs w:val="24"/>
        </w:rPr>
        <w:t>выписке из Единого государственного реестра юридических лиц</w:t>
      </w:r>
      <w:r w:rsidRPr="005E505B" w:rsidR="009849F1">
        <w:rPr>
          <w:bCs/>
          <w:sz w:val="24"/>
          <w:szCs w:val="24"/>
        </w:rPr>
        <w:t xml:space="preserve"> №</w:t>
      </w:r>
      <w:r w:rsidR="00455F98">
        <w:rPr>
          <w:bCs/>
          <w:sz w:val="24"/>
          <w:szCs w:val="24"/>
        </w:rPr>
        <w:t>**</w:t>
      </w:r>
      <w:r w:rsidRPr="005E505B">
        <w:rPr>
          <w:bCs/>
          <w:sz w:val="24"/>
          <w:szCs w:val="24"/>
        </w:rPr>
        <w:t xml:space="preserve"> от </w:t>
      </w:r>
      <w:r w:rsidR="00455F98">
        <w:rPr>
          <w:bCs/>
          <w:sz w:val="24"/>
          <w:szCs w:val="24"/>
        </w:rPr>
        <w:t>**</w:t>
      </w:r>
      <w:r w:rsidRPr="005E505B">
        <w:rPr>
          <w:bCs/>
          <w:sz w:val="24"/>
          <w:szCs w:val="24"/>
        </w:rPr>
        <w:t xml:space="preserve"> года, </w:t>
      </w:r>
      <w:r w:rsidRPr="005E505B" w:rsidR="009849F1">
        <w:rPr>
          <w:bCs/>
          <w:sz w:val="24"/>
          <w:szCs w:val="24"/>
        </w:rPr>
        <w:t>Сунгуров</w:t>
      </w:r>
      <w:r w:rsidRPr="005E505B" w:rsidR="009849F1">
        <w:rPr>
          <w:bCs/>
          <w:sz w:val="24"/>
          <w:szCs w:val="24"/>
        </w:rPr>
        <w:t xml:space="preserve"> А.Р.</w:t>
      </w:r>
      <w:r w:rsidRPr="005E505B">
        <w:rPr>
          <w:bCs/>
          <w:sz w:val="24"/>
          <w:szCs w:val="24"/>
        </w:rPr>
        <w:t xml:space="preserve"> </w:t>
      </w:r>
      <w:r w:rsidRPr="005E505B">
        <w:rPr>
          <w:sz w:val="24"/>
          <w:szCs w:val="24"/>
        </w:rPr>
        <w:t>является</w:t>
      </w:r>
      <w:r w:rsidRPr="005E505B" w:rsidR="009849F1">
        <w:rPr>
          <w:sz w:val="24"/>
          <w:szCs w:val="24"/>
        </w:rPr>
        <w:t xml:space="preserve"> </w:t>
      </w:r>
      <w:r w:rsidRPr="005E505B">
        <w:rPr>
          <w:sz w:val="24"/>
          <w:szCs w:val="24"/>
        </w:rPr>
        <w:t>директором Общества с ограниченной ответственностью «</w:t>
      </w:r>
      <w:r w:rsidR="00455F98">
        <w:rPr>
          <w:sz w:val="24"/>
          <w:szCs w:val="24"/>
        </w:rPr>
        <w:t>***</w:t>
      </w:r>
      <w:r w:rsidRPr="005E505B" w:rsidR="009849F1">
        <w:rPr>
          <w:sz w:val="24"/>
          <w:szCs w:val="24"/>
        </w:rPr>
        <w:t>»</w:t>
      </w:r>
      <w:r w:rsidRPr="005E505B">
        <w:rPr>
          <w:sz w:val="24"/>
          <w:szCs w:val="24"/>
        </w:rPr>
        <w:t>, и в соответствии с примечанием к ст. 2.4 Кодекса Российской Федерации об административных правонарушениях является должностным лицом.</w:t>
      </w:r>
    </w:p>
    <w:p w:rsidR="002D555F" w:rsidRPr="005E505B" w:rsidP="005E505B">
      <w:pPr>
        <w:pStyle w:val="ConsPlusNormal"/>
        <w:ind w:firstLine="540"/>
        <w:jc w:val="both"/>
        <w:rPr>
          <w:sz w:val="24"/>
          <w:szCs w:val="24"/>
        </w:rPr>
      </w:pPr>
      <w:r w:rsidRPr="005E505B">
        <w:rPr>
          <w:sz w:val="24"/>
          <w:szCs w:val="24"/>
        </w:rPr>
        <w:t>Таким образом,</w:t>
      </w:r>
      <w:r w:rsidRPr="005E505B">
        <w:rPr>
          <w:sz w:val="24"/>
          <w:szCs w:val="24"/>
        </w:rPr>
        <w:t xml:space="preserve"> директор Общества с ограниченной ответственностью «</w:t>
      </w:r>
      <w:r w:rsidR="00455F98">
        <w:rPr>
          <w:sz w:val="24"/>
          <w:szCs w:val="24"/>
        </w:rPr>
        <w:t>***</w:t>
      </w:r>
      <w:r w:rsidRPr="005E505B" w:rsidR="00CB0E91">
        <w:rPr>
          <w:sz w:val="24"/>
          <w:szCs w:val="24"/>
        </w:rPr>
        <w:t xml:space="preserve">» </w:t>
      </w:r>
      <w:r w:rsidRPr="005E505B">
        <w:rPr>
          <w:sz w:val="24"/>
          <w:szCs w:val="24"/>
        </w:rPr>
        <w:t>Сунгуров</w:t>
      </w:r>
      <w:r w:rsidRPr="005E505B">
        <w:rPr>
          <w:sz w:val="24"/>
          <w:szCs w:val="24"/>
        </w:rPr>
        <w:t xml:space="preserve"> А.Р.</w:t>
      </w:r>
      <w:r w:rsidRPr="005E505B">
        <w:rPr>
          <w:sz w:val="24"/>
          <w:szCs w:val="24"/>
        </w:rPr>
        <w:t xml:space="preserve">, несет ответственность за соблюдение обязанностей, предусмотренных Федеральным законом от 01.04.1996 № 27-ФЗ "Об индивидуальном (персонифицированном) учете в системе обязательного пенсионного страхования". </w:t>
      </w:r>
    </w:p>
    <w:p w:rsidR="002D555F" w:rsidRPr="005E505B" w:rsidP="005E505B">
      <w:pPr>
        <w:pStyle w:val="ConsPlusNormal"/>
        <w:ind w:firstLine="540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Виновность </w:t>
      </w:r>
      <w:r w:rsidRPr="005E505B" w:rsidR="009849F1">
        <w:rPr>
          <w:sz w:val="24"/>
          <w:szCs w:val="24"/>
        </w:rPr>
        <w:t>Сунгурова</w:t>
      </w:r>
      <w:r w:rsidRPr="005E505B" w:rsidR="009849F1">
        <w:rPr>
          <w:sz w:val="24"/>
          <w:szCs w:val="24"/>
        </w:rPr>
        <w:t xml:space="preserve"> А.Р.</w:t>
      </w:r>
      <w:r w:rsidRPr="005E505B">
        <w:rPr>
          <w:sz w:val="24"/>
          <w:szCs w:val="24"/>
        </w:rPr>
        <w:t xml:space="preserve"> подтверждается материалами дела, в том числе протоколом об административном правонарушении №</w:t>
      </w:r>
      <w:r w:rsidR="00455F98">
        <w:rPr>
          <w:sz w:val="24"/>
          <w:szCs w:val="24"/>
        </w:rPr>
        <w:t>*</w:t>
      </w:r>
      <w:r w:rsidRPr="005E505B" w:rsidR="009849F1">
        <w:rPr>
          <w:sz w:val="24"/>
          <w:szCs w:val="24"/>
        </w:rPr>
        <w:t xml:space="preserve"> от </w:t>
      </w:r>
      <w:r w:rsidR="00455F98">
        <w:rPr>
          <w:sz w:val="24"/>
          <w:szCs w:val="24"/>
        </w:rPr>
        <w:t>**</w:t>
      </w:r>
      <w:r w:rsidRPr="005E505B">
        <w:rPr>
          <w:sz w:val="24"/>
          <w:szCs w:val="24"/>
        </w:rPr>
        <w:t xml:space="preserve"> года, выписками из ЕГРЮЛ. </w:t>
      </w:r>
    </w:p>
    <w:p w:rsidR="002D555F" w:rsidRPr="005E505B" w:rsidP="005E505B">
      <w:pPr>
        <w:pStyle w:val="ConsPlusNormal"/>
        <w:ind w:firstLine="540"/>
        <w:jc w:val="both"/>
        <w:rPr>
          <w:sz w:val="24"/>
          <w:szCs w:val="24"/>
        </w:rPr>
      </w:pPr>
      <w:r w:rsidRPr="005E505B">
        <w:rPr>
          <w:sz w:val="24"/>
          <w:szCs w:val="24"/>
        </w:rPr>
        <w:t>Действия</w:t>
      </w:r>
      <w:r w:rsidRPr="005E505B" w:rsidR="001A0345">
        <w:rPr>
          <w:sz w:val="24"/>
          <w:szCs w:val="24"/>
        </w:rPr>
        <w:t xml:space="preserve"> </w:t>
      </w:r>
      <w:r w:rsidRPr="005E505B" w:rsidR="001A0345">
        <w:rPr>
          <w:sz w:val="24"/>
          <w:szCs w:val="24"/>
        </w:rPr>
        <w:t>Сунгурова</w:t>
      </w:r>
      <w:r w:rsidRPr="005E505B" w:rsidR="001A0345">
        <w:rPr>
          <w:sz w:val="24"/>
          <w:szCs w:val="24"/>
        </w:rPr>
        <w:t xml:space="preserve"> А.Р.</w:t>
      </w:r>
      <w:r w:rsidRPr="005E505B">
        <w:rPr>
          <w:sz w:val="24"/>
          <w:szCs w:val="24"/>
        </w:rPr>
        <w:t xml:space="preserve"> подлежат квалификации по ч.1 ст. 15.33.2 Кодекса Российской Федерации об административных правонарушениях, </w:t>
      </w:r>
      <w:r w:rsidRPr="005E505B">
        <w:rPr>
          <w:sz w:val="24"/>
          <w:szCs w:val="24"/>
        </w:rPr>
        <w:t xml:space="preserve">как </w:t>
      </w:r>
      <w:r w:rsidRPr="005E505B" w:rsidR="001A0345">
        <w:rPr>
          <w:sz w:val="24"/>
          <w:szCs w:val="24"/>
          <w:shd w:val="clear" w:color="auto" w:fill="FFFFFF"/>
        </w:rPr>
        <w:t> за</w:t>
      </w:r>
      <w:r w:rsidRPr="005E505B" w:rsidR="001A0345">
        <w:rPr>
          <w:sz w:val="24"/>
          <w:szCs w:val="24"/>
          <w:shd w:val="clear" w:color="auto" w:fill="FFFFFF"/>
        </w:rPr>
        <w:t xml:space="preserve"> несвоевременное представление либо отказ от представления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E505B">
        <w:rPr>
          <w:sz w:val="24"/>
          <w:szCs w:val="24"/>
        </w:rPr>
        <w:t>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>Определяя наказание</w:t>
      </w:r>
      <w:r w:rsidRPr="005E505B" w:rsidR="001A0345">
        <w:rPr>
          <w:sz w:val="24"/>
          <w:szCs w:val="24"/>
        </w:rPr>
        <w:t xml:space="preserve"> </w:t>
      </w:r>
      <w:r w:rsidRPr="005E505B" w:rsidR="001A0345">
        <w:rPr>
          <w:sz w:val="24"/>
          <w:szCs w:val="24"/>
        </w:rPr>
        <w:t>Сунгурову</w:t>
      </w:r>
      <w:r w:rsidRPr="005E505B" w:rsidR="001A0345">
        <w:rPr>
          <w:sz w:val="24"/>
          <w:szCs w:val="24"/>
        </w:rPr>
        <w:t xml:space="preserve"> А.Р.</w:t>
      </w:r>
      <w:r w:rsidRPr="005E505B">
        <w:rPr>
          <w:sz w:val="24"/>
          <w:szCs w:val="24"/>
        </w:rPr>
        <w:t xml:space="preserve">, мировой судья учитывает характер совершенного </w:t>
      </w:r>
      <w:r w:rsidRPr="005E505B" w:rsidR="001A0345">
        <w:rPr>
          <w:sz w:val="24"/>
          <w:szCs w:val="24"/>
        </w:rPr>
        <w:t>им</w:t>
      </w:r>
      <w:r w:rsidRPr="005E505B">
        <w:rPr>
          <w:sz w:val="24"/>
          <w:szCs w:val="24"/>
        </w:rPr>
        <w:t xml:space="preserve"> административного правонарушения, личность виновно</w:t>
      </w:r>
      <w:r w:rsidRPr="005E505B" w:rsidR="001A0345">
        <w:rPr>
          <w:sz w:val="24"/>
          <w:szCs w:val="24"/>
        </w:rPr>
        <w:t>го</w:t>
      </w:r>
      <w:r w:rsidRPr="005E505B">
        <w:rPr>
          <w:sz w:val="24"/>
          <w:szCs w:val="24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   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   Обстоятельств, отягчающих административную ответственность в соответствии со ст.4.3 Кодекса Российской Федерации об административных правонарушениях, мировым судьей не установлено.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При назначении наказания </w:t>
      </w:r>
      <w:r w:rsidRPr="005E505B" w:rsidR="001A0345">
        <w:rPr>
          <w:sz w:val="24"/>
          <w:szCs w:val="24"/>
        </w:rPr>
        <w:t>Сунгурову</w:t>
      </w:r>
      <w:r w:rsidRPr="005E505B" w:rsidR="001A0345">
        <w:rPr>
          <w:sz w:val="24"/>
          <w:szCs w:val="24"/>
        </w:rPr>
        <w:t xml:space="preserve"> А.Р.,</w:t>
      </w:r>
      <w:r w:rsidRPr="005E505B">
        <w:rPr>
          <w:sz w:val="24"/>
          <w:szCs w:val="24"/>
        </w:rPr>
        <w:t xml:space="preserve"> мировой судья приходит к выводу о назначении наказания в соответствии с требованиями ст. ст. 3.1, 4.1 Кодекса Российской Федерации об административных правонарушениях в пределах санкции ч.1</w:t>
      </w:r>
      <w:r w:rsidRPr="005E505B" w:rsidR="001A0345">
        <w:rPr>
          <w:sz w:val="24"/>
          <w:szCs w:val="24"/>
        </w:rPr>
        <w:t xml:space="preserve"> </w:t>
      </w:r>
      <w:r w:rsidRPr="005E505B">
        <w:rPr>
          <w:sz w:val="24"/>
          <w:szCs w:val="24"/>
        </w:rPr>
        <w:t>ст.15.33.2 Кодекса Российской Федерации об административных правонарушениях.</w:t>
      </w:r>
    </w:p>
    <w:p w:rsidR="002D555F" w:rsidRPr="005E505B" w:rsidP="005E505B">
      <w:pPr>
        <w:pStyle w:val="ConsPlusNormal"/>
        <w:ind w:firstLine="539"/>
        <w:jc w:val="both"/>
        <w:rPr>
          <w:sz w:val="24"/>
          <w:szCs w:val="24"/>
        </w:rPr>
      </w:pPr>
      <w:r w:rsidRPr="005E505B">
        <w:rPr>
          <w:sz w:val="24"/>
          <w:szCs w:val="24"/>
        </w:rPr>
        <w:t>Руководствуясь ч.1 ст.15.33.2, ст. 29.10 Кодекса Российской Федерации об административных правонарушениях, мировой судья,</w:t>
      </w:r>
    </w:p>
    <w:p w:rsidR="002D555F" w:rsidRPr="005E505B" w:rsidP="005E505B">
      <w:pPr>
        <w:pStyle w:val="ConsPlusNormal"/>
        <w:jc w:val="center"/>
        <w:rPr>
          <w:sz w:val="24"/>
          <w:szCs w:val="24"/>
        </w:rPr>
      </w:pPr>
      <w:r w:rsidRPr="005E505B">
        <w:rPr>
          <w:sz w:val="24"/>
          <w:szCs w:val="24"/>
        </w:rPr>
        <w:t>постановил:</w:t>
      </w:r>
    </w:p>
    <w:p w:rsidR="002D555F" w:rsidRPr="005E505B" w:rsidP="005E505B">
      <w:pPr>
        <w:pStyle w:val="ConsPlusNormal"/>
        <w:ind w:firstLine="540"/>
        <w:jc w:val="both"/>
        <w:rPr>
          <w:sz w:val="24"/>
          <w:szCs w:val="24"/>
        </w:rPr>
      </w:pPr>
      <w:r w:rsidRPr="005E505B">
        <w:rPr>
          <w:sz w:val="24"/>
          <w:szCs w:val="24"/>
        </w:rPr>
        <w:t xml:space="preserve">Должностное лицо </w:t>
      </w:r>
      <w:r w:rsidRPr="005E505B" w:rsidR="001A0345">
        <w:rPr>
          <w:sz w:val="24"/>
          <w:szCs w:val="24"/>
        </w:rPr>
        <w:t>Сунгурова</w:t>
      </w:r>
      <w:r w:rsidRPr="005E505B" w:rsidR="001A0345">
        <w:rPr>
          <w:sz w:val="24"/>
          <w:szCs w:val="24"/>
        </w:rPr>
        <w:t xml:space="preserve"> А</w:t>
      </w:r>
      <w:r w:rsidR="00455F98">
        <w:rPr>
          <w:sz w:val="24"/>
          <w:szCs w:val="24"/>
        </w:rPr>
        <w:t>.</w:t>
      </w:r>
      <w:r w:rsidRPr="005E505B" w:rsidR="001A0345">
        <w:rPr>
          <w:sz w:val="24"/>
          <w:szCs w:val="24"/>
        </w:rPr>
        <w:t>Р</w:t>
      </w:r>
      <w:r w:rsidR="00455F98">
        <w:rPr>
          <w:sz w:val="24"/>
          <w:szCs w:val="24"/>
        </w:rPr>
        <w:t>.</w:t>
      </w:r>
      <w:r w:rsidRPr="005E505B">
        <w:rPr>
          <w:sz w:val="24"/>
          <w:szCs w:val="24"/>
        </w:rPr>
        <w:t xml:space="preserve"> признать виновн</w:t>
      </w:r>
      <w:r w:rsidRPr="005E505B" w:rsidR="001A0345">
        <w:rPr>
          <w:sz w:val="24"/>
          <w:szCs w:val="24"/>
        </w:rPr>
        <w:t>ым</w:t>
      </w:r>
      <w:r w:rsidRPr="005E505B">
        <w:rPr>
          <w:sz w:val="24"/>
          <w:szCs w:val="24"/>
        </w:rPr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2D555F" w:rsidRPr="005E505B" w:rsidP="005E505B">
      <w:pPr>
        <w:pStyle w:val="BodyText2"/>
        <w:tabs>
          <w:tab w:val="left" w:pos="567"/>
        </w:tabs>
        <w:spacing w:after="0" w:line="240" w:lineRule="auto"/>
        <w:jc w:val="both"/>
        <w:rPr>
          <w:bCs/>
        </w:rPr>
      </w:pPr>
      <w:r w:rsidRPr="005E505B">
        <w:rPr>
          <w:bCs/>
        </w:rPr>
        <w:t xml:space="preserve">            Штраф за административное правонарушение перечислять на расчетный счет: УФК по Ставропольскому краю (Отделение </w:t>
      </w:r>
      <w:r w:rsidRPr="005E505B" w:rsidR="001A0345">
        <w:rPr>
          <w:bCs/>
        </w:rPr>
        <w:t xml:space="preserve">Фонда пенсионного и социального страхования Российской Федерации </w:t>
      </w:r>
      <w:r w:rsidRPr="005E505B">
        <w:rPr>
          <w:bCs/>
        </w:rPr>
        <w:t>по Ставропольскому краю), ИНН: 2600000038, КПП: 263601001, ОТДЕЛЕНИЕ СТАВРОПОЛЬ БАНКА РОССИИ//УФК по Ставропольскому краю г. Ставрополь, БИК:  010702101, Казначейский счет: 03100643000000012100, счет получателя: 4010281034537</w:t>
      </w:r>
      <w:r w:rsidRPr="005E505B" w:rsidR="001A0345">
        <w:rPr>
          <w:bCs/>
        </w:rPr>
        <w:t>0000013, ОКТМО: 075</w:t>
      </w:r>
      <w:r w:rsidRPr="005E505B">
        <w:rPr>
          <w:bCs/>
        </w:rPr>
        <w:t xml:space="preserve">30000, КБК </w:t>
      </w:r>
      <w:r w:rsidRPr="005E505B" w:rsidR="001A0345">
        <w:rPr>
          <w:bCs/>
        </w:rPr>
        <w:t xml:space="preserve">79711601230060001140, назначение КоАП РФ (административный штраф), УИН </w:t>
      </w:r>
      <w:r w:rsidR="00455F98">
        <w:rPr>
          <w:bCs/>
        </w:rPr>
        <w:t>*</w:t>
      </w:r>
      <w:r w:rsidRPr="005E505B">
        <w:rPr>
          <w:bCs/>
        </w:rPr>
        <w:t xml:space="preserve">. </w:t>
      </w:r>
    </w:p>
    <w:p w:rsidR="002D555F" w:rsidRPr="005E505B" w:rsidP="005E505B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ab/>
        <w:t xml:space="preserve">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D555F" w:rsidRPr="005E505B" w:rsidP="005E505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Документ, подтверждающий уплату административного штрафа, необходимо представить суду. </w:t>
      </w:r>
    </w:p>
    <w:p w:rsidR="002D555F" w:rsidRPr="005E505B" w:rsidP="005E505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 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</w:t>
      </w:r>
      <w:r w:rsidRPr="005E505B" w:rsidR="00E97732">
        <w:rPr>
          <w:rFonts w:ascii="Times New Roman" w:hAnsi="Times New Roman" w:cs="Times New Roman"/>
          <w:sz w:val="24"/>
          <w:szCs w:val="24"/>
        </w:rPr>
        <w:t>тановление, направляет в течение</w:t>
      </w:r>
      <w:r w:rsidRPr="005E505B">
        <w:rPr>
          <w:rFonts w:ascii="Times New Roman" w:hAnsi="Times New Roman" w:cs="Times New Roman"/>
          <w:sz w:val="24"/>
          <w:szCs w:val="24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D555F" w:rsidRPr="005E505B" w:rsidP="005E505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 xml:space="preserve">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5E505B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5E505B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2D555F" w:rsidRPr="005E505B" w:rsidP="005E505B">
      <w:pPr>
        <w:pStyle w:val="BodyText2"/>
        <w:tabs>
          <w:tab w:val="left" w:pos="567"/>
        </w:tabs>
        <w:spacing w:after="0" w:line="240" w:lineRule="auto"/>
        <w:jc w:val="both"/>
      </w:pPr>
    </w:p>
    <w:p w:rsidR="002D555F" w:rsidRPr="005E505B" w:rsidP="005E505B">
      <w:pPr>
        <w:spacing w:after="0" w:line="240" w:lineRule="auto"/>
        <w:ind w:right="414"/>
        <w:jc w:val="center"/>
        <w:rPr>
          <w:rFonts w:ascii="Times New Roman" w:hAnsi="Times New Roman" w:cs="Times New Roman"/>
          <w:sz w:val="24"/>
          <w:szCs w:val="24"/>
        </w:rPr>
      </w:pPr>
      <w:r w:rsidRPr="005E505B">
        <w:rPr>
          <w:rFonts w:ascii="Times New Roman" w:hAnsi="Times New Roman" w:cs="Times New Roman"/>
          <w:sz w:val="24"/>
          <w:szCs w:val="24"/>
        </w:rPr>
        <w:t>Мировой  судья</w:t>
      </w:r>
      <w:r w:rsidRPr="005E505B">
        <w:rPr>
          <w:rFonts w:ascii="Times New Roman" w:hAnsi="Times New Roman" w:cs="Times New Roman"/>
          <w:sz w:val="24"/>
          <w:szCs w:val="24"/>
        </w:rPr>
        <w:t xml:space="preserve">                              Н.В. Черникова</w:t>
      </w: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5F" w:rsidRPr="005E505B" w:rsidP="005E505B">
      <w:pPr>
        <w:pStyle w:val="BodyText"/>
        <w:tabs>
          <w:tab w:val="left" w:pos="567"/>
        </w:tabs>
        <w:rPr>
          <w:sz w:val="24"/>
        </w:rPr>
      </w:pP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732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732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5F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831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831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831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5B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831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831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831" w:rsidRPr="005E505B" w:rsidP="005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5E505B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F"/>
    <w:rsid w:val="001A0345"/>
    <w:rsid w:val="001C16C5"/>
    <w:rsid w:val="002D555F"/>
    <w:rsid w:val="00455F98"/>
    <w:rsid w:val="005E505B"/>
    <w:rsid w:val="007334CF"/>
    <w:rsid w:val="008E2AF6"/>
    <w:rsid w:val="0095404E"/>
    <w:rsid w:val="009849F1"/>
    <w:rsid w:val="00A40E11"/>
    <w:rsid w:val="00B359E7"/>
    <w:rsid w:val="00CB0E91"/>
    <w:rsid w:val="00E20486"/>
    <w:rsid w:val="00E97732"/>
    <w:rsid w:val="00F03166"/>
    <w:rsid w:val="00FA3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DD878E-1D98-4085-BBA0-F23BF73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D55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2D555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D5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2"/>
    <w:uiPriority w:val="99"/>
    <w:unhideWhenUsed/>
    <w:rsid w:val="002D55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D555F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0"/>
    <w:unhideWhenUsed/>
    <w:rsid w:val="002D55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2D555F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3"/>
    <w:semiHidden/>
    <w:unhideWhenUsed/>
    <w:rsid w:val="002D55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D555F"/>
    <w:rPr>
      <w:rFonts w:ascii="Times New Roman" w:eastAsia="Times New Roman" w:hAnsi="Times New Roman" w:cs="Times New Roman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2D555F"/>
    <w:pPr>
      <w:jc w:val="left"/>
    </w:pPr>
    <w:rPr>
      <w:b/>
      <w:sz w:val="24"/>
      <w:szCs w:val="20"/>
    </w:rPr>
  </w:style>
  <w:style w:type="table" w:styleId="TableGrid">
    <w:name w:val="Table Grid"/>
    <w:basedOn w:val="TableNormal"/>
    <w:rsid w:val="002D5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555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2D555F"/>
    <w:pPr>
      <w:spacing w:after="0" w:line="240" w:lineRule="auto"/>
    </w:pPr>
  </w:style>
  <w:style w:type="character" w:styleId="Hyperlink">
    <w:name w:val="Hyperlink"/>
    <w:semiHidden/>
    <w:unhideWhenUsed/>
    <w:rsid w:val="00A40E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E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D0A5873F218E87FB0EDA4A1B8546CEDC2445E9AF0E527173FCD99D39A6AA262E84D1811965CF24C4B38AF9877632FFBB03C6C3k8i3G" TargetMode="External" /><Relationship Id="rId5" Type="http://schemas.openxmlformats.org/officeDocument/2006/relationships/hyperlink" Target="consultantplus://offline/ref=F7D0A5873F218E87FB0EDA4A1B8546CEDC2445E9AF0E527173FCD99D39A6AA262E84D1871A6E9B7481EDD3AAC43D3FF5A21FC6C99E82C496kEiEG" TargetMode="External" /><Relationship Id="rId6" Type="http://schemas.openxmlformats.org/officeDocument/2006/relationships/hyperlink" Target="consultantplus://offline/ref=D66CC6B46B4787D0159991BDA7D100350C716295862F9CB4E622E2AB8F10E62617BC2D30412585782622164103CAEDAF320ADD2CC1D1XAU7F" TargetMode="External" /><Relationship Id="rId7" Type="http://schemas.openxmlformats.org/officeDocument/2006/relationships/hyperlink" Target="consultantplus://offline/ref=D66CC6B46B4787D015999CAEB2D100350E72659784269CB4E622E2AB8F10E62617BC2D3245278C76777806454A9DE7B3351CC326DFD1A453XEUFF" TargetMode="External" /><Relationship Id="rId8" Type="http://schemas.openxmlformats.org/officeDocument/2006/relationships/hyperlink" Target="consultantplus://offline/ref=A681FEC8ADAD1DCB00D5F6FA5159E999FAFEF6E8B0EC089A186D5A9B55B4151CDD0C81EDACA5813EDB16B8B50EF11F0D2BE4F40C988E9B59L6GAP" TargetMode="External" /><Relationship Id="rId9" Type="http://schemas.openxmlformats.org/officeDocument/2006/relationships/hyperlink" Target="consultantplus://offline/ref=A681FEC8ADAD1DCB00D5F6FA5159E999FAFEF4ECBFEC089A186D5A9B55B4151CDD0C81EDACA7823DD016B8B50EF11F0D2BE4F40C988E9B59L6G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