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8CA" w:rsidRPr="0070399A" w:rsidP="004D41F1">
      <w:pPr>
        <w:pStyle w:val="Heading1"/>
        <w:jc w:val="right"/>
        <w:rPr>
          <w:sz w:val="20"/>
          <w:szCs w:val="20"/>
        </w:rPr>
      </w:pPr>
      <w:r w:rsidRPr="0070399A">
        <w:rPr>
          <w:b w:val="0"/>
          <w:sz w:val="22"/>
          <w:szCs w:val="22"/>
        </w:rPr>
        <w:t xml:space="preserve">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</w:t>
      </w:r>
      <w:r w:rsidRPr="0070399A">
        <w:rPr>
          <w:b w:val="0"/>
          <w:sz w:val="22"/>
          <w:szCs w:val="22"/>
        </w:rPr>
        <w:t xml:space="preserve">     УИД </w:t>
      </w:r>
      <w:r w:rsidR="004D41F1">
        <w:rPr>
          <w:b w:val="0"/>
          <w:sz w:val="22"/>
          <w:szCs w:val="22"/>
        </w:rPr>
        <w:t>**</w:t>
      </w:r>
    </w:p>
    <w:p w:rsidR="009638CA" w:rsidRPr="0070399A" w:rsidP="000974C2">
      <w:pPr>
        <w:pStyle w:val="Heading1"/>
        <w:jc w:val="center"/>
        <w:rPr>
          <w:b w:val="0"/>
          <w:sz w:val="22"/>
          <w:szCs w:val="22"/>
        </w:rPr>
      </w:pPr>
      <w:r w:rsidRPr="0070399A">
        <w:rPr>
          <w:b w:val="0"/>
          <w:sz w:val="22"/>
          <w:szCs w:val="22"/>
        </w:rPr>
        <w:t>ПОСТАНОВЛЕНИЕ №</w:t>
      </w:r>
      <w:r>
        <w:rPr>
          <w:b w:val="0"/>
          <w:sz w:val="22"/>
          <w:szCs w:val="22"/>
        </w:rPr>
        <w:t>0</w:t>
      </w:r>
      <w:r w:rsidRPr="0070399A">
        <w:rPr>
          <w:b w:val="0"/>
          <w:sz w:val="22"/>
          <w:szCs w:val="22"/>
        </w:rPr>
        <w:t>5-</w:t>
      </w:r>
      <w:r w:rsidR="004D41F1">
        <w:rPr>
          <w:b w:val="0"/>
          <w:sz w:val="22"/>
          <w:szCs w:val="22"/>
        </w:rPr>
        <w:t>**</w:t>
      </w:r>
      <w:r>
        <w:rPr>
          <w:b w:val="0"/>
          <w:sz w:val="22"/>
          <w:szCs w:val="22"/>
        </w:rPr>
        <w:t>/1/2024</w:t>
      </w:r>
    </w:p>
    <w:p w:rsidR="009638CA" w:rsidRPr="0070399A" w:rsidP="000974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>по делу об административном правонарушении</w:t>
      </w:r>
    </w:p>
    <w:p w:rsidR="009638CA" w:rsidRPr="0070399A" w:rsidP="000974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июня</w:t>
      </w:r>
      <w:r w:rsidRPr="0070399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0399A">
        <w:rPr>
          <w:rFonts w:ascii="Times New Roman" w:hAnsi="Times New Roman" w:cs="Times New Roman"/>
        </w:rPr>
        <w:t xml:space="preserve"> года                                                                                                  с. Красногвардейское</w:t>
      </w:r>
    </w:p>
    <w:p w:rsidR="009638CA" w:rsidRPr="0070399A" w:rsidP="00097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>Мировой судья судебного участка №1 Красногвардейского района Ставропольского края  Черникова Н.В.,</w:t>
      </w:r>
    </w:p>
    <w:p w:rsidR="009638CA" w:rsidRPr="0070399A" w:rsidP="00097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>при помощнике мирового судьи Нигарян А.В.,</w:t>
      </w:r>
    </w:p>
    <w:p w:rsidR="009638CA" w:rsidRPr="0070399A" w:rsidP="000974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</w:r>
      <w:r w:rsidRPr="0070399A">
        <w:rPr>
          <w:rFonts w:ascii="Times New Roman" w:hAnsi="Times New Roman" w:cs="Times New Roman"/>
        </w:rPr>
        <w:tab/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 w:cs="Times New Roman"/>
        </w:rPr>
        <w:t>Клепикова С</w:t>
      </w:r>
      <w:r w:rsidR="004D41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4D41F1">
        <w:rPr>
          <w:rFonts w:ascii="Times New Roman" w:hAnsi="Times New Roman" w:cs="Times New Roman"/>
        </w:rPr>
        <w:t>.</w:t>
      </w:r>
      <w:r w:rsidRPr="0070399A">
        <w:rPr>
          <w:rFonts w:ascii="Times New Roman" w:hAnsi="Times New Roman" w:cs="Times New Roman"/>
        </w:rPr>
        <w:t xml:space="preserve">, </w:t>
      </w:r>
      <w:r w:rsidR="004D41F1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, </w:t>
      </w:r>
      <w:r w:rsidRPr="0070399A">
        <w:rPr>
          <w:rFonts w:ascii="Times New Roman" w:hAnsi="Times New Roman" w:cs="Times New Roman"/>
        </w:rPr>
        <w:t>ранее к административной ответственности не привлекался, в совершении административного прав</w:t>
      </w:r>
      <w:r>
        <w:rPr>
          <w:rFonts w:ascii="Times New Roman" w:hAnsi="Times New Roman" w:cs="Times New Roman"/>
        </w:rPr>
        <w:t>онарушения, предусмотренного ч.2 ст.</w:t>
      </w:r>
      <w:r w:rsidRPr="0070399A">
        <w:rPr>
          <w:rFonts w:ascii="Times New Roman" w:hAnsi="Times New Roman" w:cs="Times New Roman"/>
        </w:rPr>
        <w:t xml:space="preserve">8.37 Кодекса Российской Федерации об административных правонарушениях, </w:t>
      </w:r>
    </w:p>
    <w:p w:rsidR="009638CA" w:rsidRPr="0070399A" w:rsidP="000974C2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</w:t>
      </w:r>
      <w:r w:rsidRPr="0070399A">
        <w:rPr>
          <w:rFonts w:ascii="Times New Roman" w:hAnsi="Times New Roman" w:cs="Times New Roman"/>
          <w:bCs/>
          <w:iCs/>
        </w:rPr>
        <w:t>установил:</w:t>
      </w:r>
    </w:p>
    <w:p w:rsidR="009638CA" w:rsidRPr="0070399A" w:rsidP="00097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Клепиков С.В. </w:t>
      </w:r>
      <w:r w:rsidR="004D41F1">
        <w:rPr>
          <w:rFonts w:ascii="Times New Roman" w:hAnsi="Times New Roman" w:cs="Times New Roman"/>
        </w:rPr>
        <w:t>**</w:t>
      </w:r>
      <w:r w:rsidRPr="0070399A">
        <w:rPr>
          <w:rFonts w:ascii="Times New Roman" w:hAnsi="Times New Roman" w:cs="Times New Roman"/>
        </w:rPr>
        <w:t xml:space="preserve"> года в </w:t>
      </w:r>
      <w:r w:rsidR="004D41F1">
        <w:rPr>
          <w:rFonts w:ascii="Times New Roman" w:hAnsi="Times New Roman" w:cs="Times New Roman"/>
        </w:rPr>
        <w:t>**</w:t>
      </w:r>
      <w:r w:rsidRPr="0070399A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</w:t>
      </w:r>
      <w:r w:rsidR="004D41F1">
        <w:rPr>
          <w:rFonts w:ascii="Times New Roman" w:hAnsi="Times New Roman" w:cs="Times New Roman"/>
        </w:rPr>
        <w:t>**</w:t>
      </w:r>
      <w:r w:rsidRPr="0070399A">
        <w:rPr>
          <w:rFonts w:ascii="Times New Roman" w:hAnsi="Times New Roman" w:cs="Times New Roman"/>
        </w:rPr>
        <w:t xml:space="preserve"> минут, на </w:t>
      </w:r>
      <w:r w:rsidR="004D41F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занимался выловом рыбы с использованием удочки (телескопическое удилище, леска, катушка, поплавок, груз, рыболовный крючок), с помощью которых поймал 1 сазана,</w:t>
      </w:r>
      <w:r w:rsidR="0057633B">
        <w:rPr>
          <w:rFonts w:ascii="Times New Roman" w:hAnsi="Times New Roman" w:cs="Times New Roman"/>
        </w:rPr>
        <w:t xml:space="preserve"> размером 20 см. в </w:t>
      </w:r>
      <w:r w:rsidR="0057633B">
        <w:rPr>
          <w:rFonts w:ascii="Times New Roman" w:hAnsi="Times New Roman" w:cs="Times New Roman"/>
        </w:rPr>
        <w:t xml:space="preserve">длину, </w:t>
      </w:r>
      <w:r>
        <w:rPr>
          <w:rFonts w:ascii="Times New Roman" w:hAnsi="Times New Roman" w:cs="Times New Roman"/>
        </w:rPr>
        <w:t xml:space="preserve"> менее</w:t>
      </w:r>
      <w:r>
        <w:rPr>
          <w:rFonts w:ascii="Times New Roman" w:hAnsi="Times New Roman" w:cs="Times New Roman"/>
        </w:rPr>
        <w:t xml:space="preserve"> допустимого размера к вылову (менее 35 см.), который был возвращен в среду обитания с минимальными повреждениями. </w:t>
      </w:r>
      <w:r w:rsidRPr="0070399A">
        <w:rPr>
          <w:rFonts w:ascii="Times New Roman" w:hAnsi="Times New Roman" w:cs="Times New Roman"/>
        </w:rPr>
        <w:t xml:space="preserve">Своими действиями </w:t>
      </w:r>
      <w:r>
        <w:rPr>
          <w:rFonts w:ascii="Times New Roman" w:hAnsi="Times New Roman" w:cs="Times New Roman"/>
        </w:rPr>
        <w:t>Клепиков С.В.</w:t>
      </w:r>
      <w:r w:rsidRPr="0070399A">
        <w:rPr>
          <w:rFonts w:ascii="Times New Roman" w:hAnsi="Times New Roman" w:cs="Times New Roman"/>
        </w:rPr>
        <w:t xml:space="preserve"> нарушил правила добычи (вылова) водных биологических ресурсов, регламентирующих осуществление любительского рыболовства.</w:t>
      </w:r>
    </w:p>
    <w:p w:rsidR="009638CA" w:rsidRPr="0070399A" w:rsidP="000974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 xml:space="preserve">В судебное заседание 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</w:rPr>
        <w:t>Клепиков С.В.</w:t>
      </w:r>
      <w:r w:rsidR="006759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уведомленный надлежащим образом, не явился, по неизвестной суду причине, об отложении судебного заседания не </w:t>
      </w:r>
      <w:r w:rsidR="0067591D">
        <w:rPr>
          <w:rFonts w:ascii="Times New Roman" w:hAnsi="Times New Roman" w:cs="Times New Roman"/>
        </w:rPr>
        <w:t>ходатайствовал</w:t>
      </w:r>
      <w:r>
        <w:rPr>
          <w:rFonts w:ascii="Times New Roman" w:hAnsi="Times New Roman" w:cs="Times New Roman"/>
        </w:rPr>
        <w:t>.</w:t>
      </w:r>
    </w:p>
    <w:p w:rsidR="009638CA" w:rsidRPr="0070399A" w:rsidP="000974C2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2"/>
          <w:szCs w:val="22"/>
        </w:rPr>
      </w:pPr>
      <w:r w:rsidRPr="0070399A">
        <w:rPr>
          <w:rFonts w:eastAsiaTheme="minorEastAsia"/>
          <w:sz w:val="22"/>
          <w:szCs w:val="22"/>
        </w:rPr>
        <w:t>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лица, в отношении которого ведется производство по делу об административном правонарушении</w:t>
      </w:r>
      <w:r>
        <w:rPr>
          <w:rFonts w:eastAsiaTheme="minorEastAsia"/>
          <w:sz w:val="22"/>
          <w:szCs w:val="22"/>
        </w:rPr>
        <w:t xml:space="preserve"> Клепикова С.В.</w:t>
      </w:r>
    </w:p>
    <w:p w:rsidR="009638CA" w:rsidRPr="0070399A" w:rsidP="000974C2">
      <w:pPr>
        <w:pStyle w:val="BodyText"/>
        <w:tabs>
          <w:tab w:val="left" w:pos="567"/>
        </w:tabs>
        <w:rPr>
          <w:sz w:val="22"/>
          <w:szCs w:val="22"/>
        </w:rPr>
      </w:pPr>
      <w:r w:rsidRPr="0070399A">
        <w:rPr>
          <w:bCs/>
          <w:sz w:val="22"/>
          <w:szCs w:val="22"/>
        </w:rPr>
        <w:t xml:space="preserve">           И</w:t>
      </w:r>
      <w:r w:rsidRPr="0070399A">
        <w:rPr>
          <w:sz w:val="22"/>
          <w:szCs w:val="22"/>
        </w:rPr>
        <w:t xml:space="preserve">сследовав материалы дела, мировой судья приходит к следующему. </w:t>
      </w:r>
    </w:p>
    <w:p w:rsidR="009638CA" w:rsidRPr="0070399A" w:rsidP="000974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 xml:space="preserve">Отношения в области рыболовства и сохранения водных биологических ресурсов регулируются, в том числе Федеральным законом от 20.12.2004 №166-ФЗ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 w:rsidRPr="0070399A">
        <w:rPr>
          <w:rFonts w:ascii="Times New Roman" w:hAnsi="Times New Roman" w:cs="Times New Roman"/>
        </w:rPr>
        <w:t>рыбохозяйственного</w:t>
      </w:r>
      <w:r w:rsidRPr="0070399A">
        <w:rPr>
          <w:rFonts w:ascii="Times New Roman" w:hAnsi="Times New Roman" w:cs="Times New Roman"/>
        </w:rPr>
        <w:t xml:space="preserve"> бассейна в соответствии со статьей 43.1 указанного Федерального закона. </w:t>
      </w:r>
    </w:p>
    <w:p w:rsidR="009638CA" w:rsidRPr="0070399A" w:rsidP="000974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</w:r>
      <w:r w:rsidRPr="0070399A">
        <w:rPr>
          <w:rFonts w:ascii="Times New Roman" w:hAnsi="Times New Roman" w:cs="Times New Roman"/>
        </w:rPr>
        <w:tab/>
        <w:t xml:space="preserve">Основой осуществления любого вида рыболовства являются правила рыболовства для каждого </w:t>
      </w:r>
      <w:r w:rsidRPr="0070399A">
        <w:rPr>
          <w:rFonts w:ascii="Times New Roman" w:hAnsi="Times New Roman" w:cs="Times New Roman"/>
        </w:rPr>
        <w:t>рыбохозяйственного</w:t>
      </w:r>
      <w:r w:rsidRPr="0070399A">
        <w:rPr>
          <w:rFonts w:ascii="Times New Roman" w:hAnsi="Times New Roman" w:cs="Times New Roman"/>
        </w:rPr>
        <w:t xml:space="preserve"> бассейна и обязательны для всех юридических лиц и граждан (ст. 43.1 указанного Закона). </w:t>
      </w:r>
    </w:p>
    <w:p w:rsidR="009638CA" w:rsidRPr="0070399A" w:rsidP="00097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 xml:space="preserve">Согласно п. </w:t>
      </w:r>
      <w:r w:rsidRPr="0070399A">
        <w:rPr>
          <w:rFonts w:ascii="Times New Roman" w:hAnsi="Times New Roman" w:cs="Times New Roman"/>
        </w:rPr>
        <w:t>50.1  Правил</w:t>
      </w:r>
      <w:r w:rsidRPr="0070399A">
        <w:rPr>
          <w:rFonts w:ascii="Times New Roman" w:hAnsi="Times New Roman" w:cs="Times New Roman"/>
        </w:rPr>
        <w:t xml:space="preserve"> рыболовства для Азово-Черноморского </w:t>
      </w:r>
      <w:r w:rsidRPr="0070399A">
        <w:rPr>
          <w:rFonts w:ascii="Times New Roman" w:hAnsi="Times New Roman" w:cs="Times New Roman"/>
        </w:rPr>
        <w:t>рыбохозяйственного</w:t>
      </w:r>
      <w:r w:rsidRPr="0070399A">
        <w:rPr>
          <w:rFonts w:ascii="Times New Roman" w:hAnsi="Times New Roman" w:cs="Times New Roman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70399A">
        <w:rPr>
          <w:rFonts w:ascii="Times New Roman" w:hAnsi="Times New Roman" w:cs="Times New Roman"/>
        </w:rPr>
        <w:t>рыбохозяйственного</w:t>
      </w:r>
      <w:r w:rsidRPr="0070399A">
        <w:rPr>
          <w:rFonts w:ascii="Times New Roman" w:hAnsi="Times New Roman" w:cs="Times New Roman"/>
        </w:rPr>
        <w:t xml:space="preserve"> бассейна" (Зарегистрировано в Минюсте РФ 12 марта 2020 г. N 57719</w:t>
      </w:r>
      <w:r>
        <w:rPr>
          <w:rFonts w:ascii="Times New Roman" w:hAnsi="Times New Roman" w:cs="Times New Roman"/>
        </w:rPr>
        <w:t xml:space="preserve"> </w:t>
      </w:r>
      <w:r w:rsidRPr="0070399A">
        <w:rPr>
          <w:rFonts w:ascii="Times New Roman" w:hAnsi="Times New Roman" w:cs="Times New Roman"/>
        </w:rPr>
        <w:t>при осуществлении любительского рыболовства запрещается безвозвратное изъятие водных биоресурсов (сазан), имеющих в свежем виде длину меньше35 см.</w:t>
      </w:r>
    </w:p>
    <w:p w:rsidR="009638CA" w:rsidRPr="0070399A" w:rsidP="000974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0399A">
        <w:rPr>
          <w:rFonts w:ascii="Times New Roman" w:hAnsi="Times New Roman" w:cs="Times New Roman"/>
        </w:rPr>
        <w:t xml:space="preserve">Согласно п. 50.3  Правил рыболовства для Азово-Черноморского </w:t>
      </w:r>
      <w:r w:rsidRPr="0070399A">
        <w:rPr>
          <w:rFonts w:ascii="Times New Roman" w:hAnsi="Times New Roman" w:cs="Times New Roman"/>
        </w:rPr>
        <w:t>рыбохозяйственного</w:t>
      </w:r>
      <w:r w:rsidRPr="0070399A">
        <w:rPr>
          <w:rFonts w:ascii="Times New Roman" w:hAnsi="Times New Roman" w:cs="Times New Roman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70399A">
        <w:rPr>
          <w:rFonts w:ascii="Times New Roman" w:hAnsi="Times New Roman" w:cs="Times New Roman"/>
        </w:rPr>
        <w:t>рыбохозяйственного</w:t>
      </w:r>
      <w:r w:rsidRPr="0070399A">
        <w:rPr>
          <w:rFonts w:ascii="Times New Roman" w:hAnsi="Times New Roman" w:cs="Times New Roman"/>
        </w:rPr>
        <w:t xml:space="preserve"> бассейна" (Зарегистрировано в Минюсте РФ 12 марта 2020 г. N 57719добытые (выловленные) водные биоресурсы, имеющие длину меньше указанной в </w:t>
      </w:r>
      <w:hyperlink r:id="rId4" w:anchor="8Q00LT" w:history="1">
        <w:r w:rsidRPr="0070399A">
          <w:rPr>
            <w:rStyle w:val="Hyperlink"/>
            <w:rFonts w:ascii="Times New Roman" w:hAnsi="Times New Roman" w:cs="Times New Roman"/>
          </w:rPr>
          <w:t>подпункте 50.1 Правил рыболовства</w:t>
        </w:r>
      </w:hyperlink>
      <w:r w:rsidRPr="0070399A">
        <w:rPr>
          <w:rFonts w:ascii="Times New Roman" w:hAnsi="Times New Roman" w:cs="Times New Roman"/>
        </w:rPr>
        <w:t>, подлежат немедленному выпуску в естественную среду обитания с наименьшими повреждениями.</w:t>
      </w:r>
    </w:p>
    <w:p w:rsidR="009638CA" w:rsidRPr="0070399A" w:rsidP="00097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>Вина</w:t>
      </w:r>
      <w:r>
        <w:rPr>
          <w:rFonts w:ascii="Times New Roman" w:hAnsi="Times New Roman" w:cs="Times New Roman"/>
        </w:rPr>
        <w:t xml:space="preserve"> Клепикова </w:t>
      </w:r>
      <w:r w:rsidR="0057633B">
        <w:rPr>
          <w:rFonts w:ascii="Times New Roman" w:hAnsi="Times New Roman" w:cs="Times New Roman"/>
        </w:rPr>
        <w:t>С.В.</w:t>
      </w:r>
      <w:r w:rsidRPr="0070399A">
        <w:rPr>
          <w:rFonts w:ascii="Times New Roman" w:hAnsi="Times New Roman" w:cs="Times New Roman"/>
        </w:rPr>
        <w:t xml:space="preserve"> подтверждается: протоколом №</w:t>
      </w:r>
      <w:r w:rsidR="004D41F1">
        <w:rPr>
          <w:rFonts w:ascii="Times New Roman" w:hAnsi="Times New Roman" w:cs="Times New Roman"/>
        </w:rPr>
        <w:t>**</w:t>
      </w:r>
      <w:r w:rsidRPr="0070399A">
        <w:rPr>
          <w:rFonts w:ascii="Times New Roman" w:hAnsi="Times New Roman" w:cs="Times New Roman"/>
        </w:rPr>
        <w:t xml:space="preserve"> об административном правонарушении от </w:t>
      </w:r>
      <w:r w:rsidR="004D41F1">
        <w:rPr>
          <w:rFonts w:ascii="Times New Roman" w:hAnsi="Times New Roman" w:cs="Times New Roman"/>
        </w:rPr>
        <w:t>**</w:t>
      </w:r>
      <w:r w:rsidRPr="0070399A">
        <w:rPr>
          <w:rFonts w:ascii="Times New Roman" w:hAnsi="Times New Roman" w:cs="Times New Roman"/>
        </w:rPr>
        <w:t xml:space="preserve"> года в отношении</w:t>
      </w:r>
      <w:r>
        <w:rPr>
          <w:rFonts w:ascii="Times New Roman" w:hAnsi="Times New Roman" w:cs="Times New Roman"/>
        </w:rPr>
        <w:t xml:space="preserve"> </w:t>
      </w:r>
      <w:r w:rsidR="0057633B">
        <w:rPr>
          <w:rFonts w:ascii="Times New Roman" w:hAnsi="Times New Roman" w:cs="Times New Roman"/>
        </w:rPr>
        <w:t>Клепикова С.В.</w:t>
      </w:r>
      <w:r>
        <w:rPr>
          <w:rFonts w:ascii="Times New Roman" w:hAnsi="Times New Roman" w:cs="Times New Roman"/>
        </w:rPr>
        <w:t>,</w:t>
      </w:r>
      <w:r w:rsidRPr="0070399A">
        <w:rPr>
          <w:rFonts w:ascii="Times New Roman" w:hAnsi="Times New Roman" w:cs="Times New Roman"/>
        </w:rPr>
        <w:t xml:space="preserve"> по ч. 2 ст. 8.37 Кодекса Российской Федерации об административных правонарушениях, согласно которого </w:t>
      </w:r>
      <w:r w:rsidR="0057633B">
        <w:rPr>
          <w:rFonts w:ascii="Times New Roman" w:hAnsi="Times New Roman" w:cs="Times New Roman"/>
        </w:rPr>
        <w:t>Клепиков С.В.</w:t>
      </w:r>
      <w:r>
        <w:rPr>
          <w:rFonts w:ascii="Times New Roman" w:hAnsi="Times New Roman" w:cs="Times New Roman"/>
        </w:rPr>
        <w:t xml:space="preserve"> </w:t>
      </w:r>
      <w:r w:rsidRPr="0070399A">
        <w:rPr>
          <w:rFonts w:ascii="Times New Roman" w:hAnsi="Times New Roman" w:cs="Times New Roman"/>
        </w:rPr>
        <w:t xml:space="preserve">занимался выловом водных биоресурсов, протоколом изъятия </w:t>
      </w:r>
      <w:r w:rsidR="0057633B">
        <w:rPr>
          <w:rFonts w:ascii="Times New Roman" w:hAnsi="Times New Roman" w:cs="Times New Roman"/>
        </w:rPr>
        <w:t>№</w:t>
      </w:r>
      <w:r w:rsidR="004D41F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Pr="0070399A">
        <w:rPr>
          <w:rFonts w:ascii="Times New Roman" w:hAnsi="Times New Roman" w:cs="Times New Roman"/>
        </w:rPr>
        <w:t xml:space="preserve">от </w:t>
      </w:r>
      <w:r w:rsidR="004D41F1">
        <w:rPr>
          <w:rFonts w:ascii="Times New Roman" w:hAnsi="Times New Roman" w:cs="Times New Roman"/>
        </w:rPr>
        <w:t>**</w:t>
      </w:r>
      <w:r w:rsidRPr="0070399A">
        <w:rPr>
          <w:rFonts w:ascii="Times New Roman" w:hAnsi="Times New Roman" w:cs="Times New Roman"/>
        </w:rPr>
        <w:t xml:space="preserve"> года, </w:t>
      </w:r>
      <w:r>
        <w:rPr>
          <w:rFonts w:ascii="Times New Roman" w:hAnsi="Times New Roman" w:cs="Times New Roman"/>
        </w:rPr>
        <w:t>фототаблицей</w:t>
      </w:r>
      <w:r>
        <w:rPr>
          <w:rFonts w:ascii="Times New Roman" w:hAnsi="Times New Roman" w:cs="Times New Roman"/>
        </w:rPr>
        <w:t>, планом-схемой обнаружения (изъятия, ареста) орудий лова, транспортных средств, водных биологич</w:t>
      </w:r>
      <w:r w:rsidR="0057633B">
        <w:rPr>
          <w:rFonts w:ascii="Times New Roman" w:hAnsi="Times New Roman" w:cs="Times New Roman"/>
        </w:rPr>
        <w:t>еских объектов, актом №</w:t>
      </w:r>
      <w:r w:rsidR="004D41F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о возвращении в среду обитания безвозмездно изъя</w:t>
      </w:r>
      <w:r w:rsidR="0057633B">
        <w:rPr>
          <w:rFonts w:ascii="Times New Roman" w:hAnsi="Times New Roman" w:cs="Times New Roman"/>
        </w:rPr>
        <w:t xml:space="preserve">тых биологических ресурсов от </w:t>
      </w:r>
      <w:r w:rsidR="004D41F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года, приемным актом №</w:t>
      </w:r>
      <w:r w:rsidR="004D41F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от </w:t>
      </w:r>
      <w:r w:rsidR="004D41F1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года</w:t>
      </w:r>
      <w:r w:rsidRPr="0070399A">
        <w:rPr>
          <w:rFonts w:ascii="Times New Roman" w:hAnsi="Times New Roman" w:cs="Times New Roman"/>
        </w:rPr>
        <w:t>.</w:t>
      </w:r>
    </w:p>
    <w:p w:rsidR="009638CA" w:rsidRPr="0070399A" w:rsidP="000974C2">
      <w:pPr>
        <w:pStyle w:val="ConsPlusNormal"/>
        <w:ind w:firstLine="708"/>
        <w:jc w:val="both"/>
        <w:rPr>
          <w:sz w:val="22"/>
          <w:szCs w:val="22"/>
        </w:rPr>
      </w:pPr>
      <w:r w:rsidRPr="0070399A">
        <w:rPr>
          <w:sz w:val="22"/>
          <w:szCs w:val="22"/>
        </w:rPr>
        <w:t xml:space="preserve">Таким образом, мировой судья приходит к выводу о том, что в действиях </w:t>
      </w:r>
      <w:r w:rsidR="0057633B">
        <w:rPr>
          <w:sz w:val="22"/>
          <w:szCs w:val="22"/>
        </w:rPr>
        <w:t>Клепикова С.В.</w:t>
      </w:r>
      <w:r>
        <w:rPr>
          <w:sz w:val="22"/>
          <w:szCs w:val="22"/>
        </w:rPr>
        <w:t>,</w:t>
      </w:r>
      <w:r w:rsidRPr="0070399A">
        <w:rPr>
          <w:sz w:val="22"/>
          <w:szCs w:val="22"/>
        </w:rPr>
        <w:t xml:space="preserve"> имеется состав административного правонарушения, предусмотренного ч. 2 ст. 8.37 Кодекса Российской Федерации об административных правонарушениях, поскольку</w:t>
      </w:r>
      <w:r>
        <w:rPr>
          <w:sz w:val="22"/>
          <w:szCs w:val="22"/>
        </w:rPr>
        <w:t xml:space="preserve"> </w:t>
      </w:r>
      <w:r w:rsidR="0057633B">
        <w:rPr>
          <w:sz w:val="22"/>
          <w:szCs w:val="22"/>
        </w:rPr>
        <w:t>Клепиков С.В.</w:t>
      </w:r>
      <w:r w:rsidRPr="0070399A">
        <w:rPr>
          <w:sz w:val="22"/>
          <w:szCs w:val="22"/>
        </w:rPr>
        <w:t xml:space="preserve"> нарушил правила, регламентирующие рыболовство.  </w:t>
      </w:r>
    </w:p>
    <w:p w:rsidR="009638CA" w:rsidRPr="0070399A" w:rsidP="000974C2">
      <w:pPr>
        <w:pStyle w:val="ConsPlusNormal"/>
        <w:ind w:firstLine="708"/>
        <w:jc w:val="both"/>
        <w:rPr>
          <w:sz w:val="22"/>
          <w:szCs w:val="22"/>
        </w:rPr>
      </w:pPr>
      <w:r w:rsidRPr="0070399A">
        <w:rPr>
          <w:sz w:val="22"/>
          <w:szCs w:val="22"/>
        </w:rPr>
        <w:t xml:space="preserve">Определяя наказание </w:t>
      </w:r>
      <w:r w:rsidR="0057633B">
        <w:rPr>
          <w:sz w:val="22"/>
          <w:szCs w:val="22"/>
        </w:rPr>
        <w:t>Клепикову С.В.</w:t>
      </w:r>
      <w:r w:rsidRPr="0070399A">
        <w:rPr>
          <w:sz w:val="22"/>
          <w:szCs w:val="22"/>
        </w:rPr>
        <w:t xml:space="preserve">, мировой судья учитывает характер совершенного им административного правонарушения, личность виновного, его имущественное положение, обстоятельства, </w:t>
      </w:r>
      <w:r w:rsidRPr="0070399A">
        <w:rPr>
          <w:sz w:val="22"/>
          <w:szCs w:val="22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9638CA" w:rsidRPr="0070399A" w:rsidP="00097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7039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</w:t>
      </w:r>
      <w:r w:rsidRPr="0070399A">
        <w:rPr>
          <w:rFonts w:ascii="Times New Roman" w:hAnsi="Times New Roman" w:cs="Times New Roman"/>
        </w:rPr>
        <w:t>бстоятельств, смягчающи</w:t>
      </w:r>
      <w:r>
        <w:rPr>
          <w:rFonts w:ascii="Times New Roman" w:hAnsi="Times New Roman" w:cs="Times New Roman"/>
        </w:rPr>
        <w:t>х</w:t>
      </w:r>
      <w:r w:rsidRPr="0070399A">
        <w:rPr>
          <w:rFonts w:ascii="Times New Roman" w:hAnsi="Times New Roman" w:cs="Times New Roman"/>
        </w:rPr>
        <w:t xml:space="preserve"> административную ответственность согласно ст.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</w:rPr>
        <w:t>,</w:t>
      </w:r>
      <w:r w:rsidRPr="0070399A">
        <w:rPr>
          <w:rFonts w:ascii="Times New Roman" w:hAnsi="Times New Roman" w:cs="Times New Roman"/>
        </w:rPr>
        <w:t xml:space="preserve"> мировым судьей </w:t>
      </w:r>
      <w:r>
        <w:rPr>
          <w:rFonts w:ascii="Times New Roman" w:hAnsi="Times New Roman" w:cs="Times New Roman"/>
        </w:rPr>
        <w:t>не установлено</w:t>
      </w:r>
      <w:r w:rsidRPr="0070399A">
        <w:rPr>
          <w:rFonts w:ascii="Times New Roman" w:hAnsi="Times New Roman" w:cs="Times New Roman"/>
        </w:rPr>
        <w:t>.</w:t>
      </w:r>
    </w:p>
    <w:p w:rsidR="009638CA" w:rsidRPr="0070399A" w:rsidP="00097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</w:t>
      </w:r>
      <w:r w:rsidRPr="0070399A">
        <w:rPr>
          <w:rFonts w:ascii="Times New Roman" w:hAnsi="Times New Roman" w:cs="Times New Roman"/>
        </w:rPr>
        <w:t>Обстоятельств, отягчающих административную ответственность в силу ст. 4.3 Кодекса Российской Федерации об административных правонарушениях</w:t>
      </w:r>
      <w:r>
        <w:rPr>
          <w:rFonts w:ascii="Times New Roman" w:hAnsi="Times New Roman" w:cs="Times New Roman"/>
        </w:rPr>
        <w:t>,</w:t>
      </w:r>
      <w:r w:rsidRPr="0070399A">
        <w:rPr>
          <w:rFonts w:ascii="Times New Roman" w:hAnsi="Times New Roman" w:cs="Times New Roman"/>
        </w:rPr>
        <w:t xml:space="preserve"> мировым судьей не установлено</w:t>
      </w:r>
      <w:r w:rsidRPr="0070399A">
        <w:rPr>
          <w:rFonts w:ascii="Times New Roman" w:hAnsi="Times New Roman" w:eastAsiaTheme="minorHAnsi" w:cs="Times New Roman"/>
          <w:lang w:eastAsia="en-US"/>
        </w:rPr>
        <w:t>.</w:t>
      </w:r>
    </w:p>
    <w:p w:rsidR="009638CA" w:rsidRPr="0070399A" w:rsidP="000974C2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7039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70399A">
        <w:rPr>
          <w:rFonts w:ascii="Times New Roman" w:hAnsi="Times New Roman"/>
          <w:sz w:val="22"/>
          <w:szCs w:val="22"/>
        </w:rPr>
        <w:t xml:space="preserve">   Учитывая изложенное, мировой судья считает необходимым назначить </w:t>
      </w:r>
      <w:r w:rsidR="0057633B">
        <w:rPr>
          <w:rFonts w:ascii="Times New Roman" w:hAnsi="Times New Roman"/>
          <w:sz w:val="22"/>
          <w:szCs w:val="22"/>
        </w:rPr>
        <w:t>Клепикову С.В.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0399A">
        <w:rPr>
          <w:rFonts w:ascii="Times New Roman" w:hAnsi="Times New Roman"/>
          <w:sz w:val="22"/>
          <w:szCs w:val="22"/>
        </w:rPr>
        <w:t xml:space="preserve">по ч. 2 ст. 8.37 Кодекса Российской Федерации об административных правонарушениях наказание в виде административного штрафа с конфискацией орудий добычи (вылова) водных биологических ресурсов.    </w:t>
      </w:r>
    </w:p>
    <w:p w:rsidR="009638CA" w:rsidRPr="0070399A" w:rsidP="00097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 xml:space="preserve"> Руководствуясь ч. 2 ст. 8.37, ст. 29.10 Кодекса Российской Федерации об административных правонарушениях, мировой судья,</w:t>
      </w:r>
    </w:p>
    <w:p w:rsidR="009638CA" w:rsidRPr="0070399A" w:rsidP="000974C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</w:t>
      </w:r>
      <w:r w:rsidRPr="0070399A">
        <w:rPr>
          <w:rFonts w:ascii="Times New Roman" w:hAnsi="Times New Roman" w:cs="Times New Roman"/>
          <w:bCs/>
          <w:iCs/>
        </w:rPr>
        <w:t>постановил:</w:t>
      </w:r>
    </w:p>
    <w:p w:rsidR="009638CA" w:rsidRPr="00405D89" w:rsidP="000974C2">
      <w:pPr>
        <w:tabs>
          <w:tab w:val="left" w:pos="2500"/>
        </w:tabs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 w:rsidRPr="00405D89">
        <w:rPr>
          <w:rFonts w:ascii="Times New Roman" w:hAnsi="Times New Roman" w:cs="Times New Roman"/>
        </w:rPr>
        <w:t xml:space="preserve">        </w:t>
      </w:r>
      <w:r w:rsidR="0057633B">
        <w:rPr>
          <w:rFonts w:ascii="Times New Roman" w:hAnsi="Times New Roman" w:cs="Times New Roman"/>
        </w:rPr>
        <w:t>Клепикова С</w:t>
      </w:r>
      <w:r w:rsidR="004D41F1">
        <w:rPr>
          <w:rFonts w:ascii="Times New Roman" w:hAnsi="Times New Roman" w:cs="Times New Roman"/>
        </w:rPr>
        <w:t>.</w:t>
      </w:r>
      <w:r w:rsidR="0057633B">
        <w:rPr>
          <w:rFonts w:ascii="Times New Roman" w:hAnsi="Times New Roman" w:cs="Times New Roman"/>
        </w:rPr>
        <w:t>В</w:t>
      </w:r>
      <w:r w:rsidR="004D41F1">
        <w:rPr>
          <w:rFonts w:ascii="Times New Roman" w:hAnsi="Times New Roman" w:cs="Times New Roman"/>
        </w:rPr>
        <w:t>.</w:t>
      </w:r>
      <w:r w:rsidRPr="00405D89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рублей, с конфискацией орудий добычи (вылова) водных биологических ресурсов.   </w:t>
      </w:r>
    </w:p>
    <w:p w:rsidR="009638CA" w:rsidRPr="00405D89" w:rsidP="000974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D89">
        <w:rPr>
          <w:rFonts w:ascii="Times New Roman" w:hAnsi="Times New Roman" w:cs="Times New Roman"/>
        </w:rPr>
        <w:t xml:space="preserve"> Конфисковать: удочка (бывшего употребления) в количестве 1 шт.</w:t>
      </w:r>
    </w:p>
    <w:p w:rsidR="009638CA" w:rsidRPr="0070399A" w:rsidP="000974C2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70399A">
        <w:rPr>
          <w:rFonts w:ascii="Times New Roman" w:hAnsi="Times New Roman" w:cs="Times New Roman"/>
          <w:b/>
          <w:bCs/>
        </w:rPr>
        <w:t xml:space="preserve">     </w:t>
      </w:r>
      <w:r w:rsidR="000974C2">
        <w:rPr>
          <w:rFonts w:ascii="Times New Roman" w:hAnsi="Times New Roman" w:cs="Times New Roman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="000974C2">
        <w:rPr>
          <w:rFonts w:ascii="Times New Roman" w:hAnsi="Times New Roman" w:cs="Times New Roman"/>
        </w:rPr>
        <w:t>сч</w:t>
      </w:r>
      <w:r w:rsidR="000974C2">
        <w:rPr>
          <w:rFonts w:ascii="Times New Roman" w:hAnsi="Times New Roman" w:cs="Times New Roman"/>
        </w:rPr>
        <w:t xml:space="preserve"> 04212000060), </w:t>
      </w:r>
      <w:r w:rsidR="000974C2">
        <w:rPr>
          <w:rFonts w:ascii="Times New Roman" w:hAnsi="Times New Roman" w:cs="Times New Roman"/>
        </w:rPr>
        <w:t>ИНН:  2634051915</w:t>
      </w:r>
      <w:r w:rsidR="000974C2">
        <w:rPr>
          <w:rFonts w:ascii="Times New Roman" w:hAnsi="Times New Roman" w:cs="Times New Roman"/>
        </w:rPr>
        <w:t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00811601083010037140,</w:t>
      </w:r>
      <w:r w:rsidR="000974C2">
        <w:rPr>
          <w:rFonts w:ascii="Times New Roman" w:hAnsi="Times New Roman" w:cs="Times New Roman"/>
          <w:b/>
          <w:bCs/>
        </w:rPr>
        <w:t xml:space="preserve"> </w:t>
      </w:r>
      <w:r w:rsidR="000974C2">
        <w:rPr>
          <w:rFonts w:ascii="Times New Roman" w:hAnsi="Times New Roman" w:cs="Times New Roman"/>
          <w:bCs/>
        </w:rPr>
        <w:t xml:space="preserve">УИН </w:t>
      </w:r>
      <w:r w:rsidR="004D41F1">
        <w:rPr>
          <w:rFonts w:ascii="Times New Roman" w:hAnsi="Times New Roman" w:cs="Times New Roman"/>
          <w:bCs/>
        </w:rPr>
        <w:t>*</w:t>
      </w:r>
      <w:r w:rsidR="000974C2">
        <w:rPr>
          <w:rFonts w:ascii="Times New Roman" w:hAnsi="Times New Roman" w:cs="Times New Roman"/>
          <w:bCs/>
        </w:rPr>
        <w:t>.</w:t>
      </w:r>
    </w:p>
    <w:p w:rsidR="009638CA" w:rsidRPr="0070399A" w:rsidP="000974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 xml:space="preserve">Документ, подтверждающий уплату административного штрафа, необходимо представить суду. </w:t>
      </w:r>
    </w:p>
    <w:p w:rsidR="009638CA" w:rsidRPr="0070399A" w:rsidP="00097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638CA" w:rsidRPr="0070399A" w:rsidP="000974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</w:t>
      </w:r>
      <w:r>
        <w:rPr>
          <w:rFonts w:ascii="Times New Roman" w:hAnsi="Times New Roman" w:cs="Times New Roman"/>
        </w:rPr>
        <w:t>е</w:t>
      </w:r>
      <w:r w:rsidRPr="0070399A">
        <w:rPr>
          <w:rFonts w:ascii="Times New Roman" w:hAnsi="Times New Roman" w:cs="Times New Roman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638CA" w:rsidRPr="0070399A" w:rsidP="000974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ab/>
        <w:t>Постановление может быть обжаловано в Красногвардейский районный суд Ставропольского края в течение 10 суток со дня вручения или получения  копии постановления.</w:t>
      </w:r>
    </w:p>
    <w:p w:rsidR="009638CA" w:rsidRPr="0070399A" w:rsidP="000974C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9638CA" w:rsidP="000974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99A">
        <w:rPr>
          <w:rFonts w:ascii="Times New Roman" w:hAnsi="Times New Roman" w:cs="Times New Roman"/>
        </w:rPr>
        <w:t>Мировой судья                               Н.В. Черникова</w:t>
      </w: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8CA" w:rsidP="000974C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0974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CA"/>
    <w:rsid w:val="00052D4E"/>
    <w:rsid w:val="000974C2"/>
    <w:rsid w:val="00405D89"/>
    <w:rsid w:val="004D41F1"/>
    <w:rsid w:val="0057633B"/>
    <w:rsid w:val="0067591D"/>
    <w:rsid w:val="0070399A"/>
    <w:rsid w:val="00963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D348F3-B73B-472E-A86F-9C32922A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638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38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"/>
    <w:unhideWhenUsed/>
    <w:rsid w:val="009638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9638C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63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a0"/>
    <w:unhideWhenUsed/>
    <w:rsid w:val="009638C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0">
    <w:name w:val="Текст Знак"/>
    <w:basedOn w:val="DefaultParagraphFont"/>
    <w:link w:val="PlainText"/>
    <w:rsid w:val="009638CA"/>
    <w:rPr>
      <w:rFonts w:ascii="Consolas" w:eastAsia="Times New Roman" w:hAnsi="Consolas" w:cs="Times New Roman"/>
      <w:sz w:val="21"/>
      <w:szCs w:val="21"/>
    </w:rPr>
  </w:style>
  <w:style w:type="paragraph" w:customStyle="1" w:styleId="Standard">
    <w:name w:val="Standard"/>
    <w:rsid w:val="009638C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9638CA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9638C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9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cntd.ru/document/56418924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