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0BE3" w:rsidRPr="009040B8" w:rsidP="00B40BE3">
      <w:pPr>
        <w:jc w:val="center"/>
        <w:rPr>
          <w:rFonts w:ascii="Times New Roman" w:hAnsi="Times New Roman" w:cs="Times New Roman"/>
        </w:rPr>
      </w:pPr>
      <w:r w:rsidRPr="009040B8">
        <w:rPr>
          <w:rFonts w:ascii="Times New Roman" w:hAnsi="Times New Roman" w:cs="Times New Roman"/>
        </w:rPr>
        <w:t xml:space="preserve">                                                                                   </w:t>
      </w:r>
      <w:r>
        <w:rPr>
          <w:rFonts w:ascii="Times New Roman" w:hAnsi="Times New Roman" w:cs="Times New Roman"/>
        </w:rPr>
        <w:t xml:space="preserve">           </w:t>
      </w:r>
      <w:r w:rsidRPr="009040B8">
        <w:rPr>
          <w:rFonts w:ascii="Times New Roman" w:hAnsi="Times New Roman" w:cs="Times New Roman"/>
        </w:rPr>
        <w:t xml:space="preserve">        </w:t>
      </w:r>
      <w:r>
        <w:rPr>
          <w:rFonts w:ascii="Times New Roman" w:hAnsi="Times New Roman" w:cs="Times New Roman"/>
        </w:rPr>
        <w:t xml:space="preserve">    </w:t>
      </w:r>
      <w:r w:rsidRPr="009040B8">
        <w:rPr>
          <w:rFonts w:ascii="Times New Roman" w:hAnsi="Times New Roman" w:cs="Times New Roman"/>
        </w:rPr>
        <w:t xml:space="preserve">   УИД </w:t>
      </w:r>
    </w:p>
    <w:p w:rsidR="00B40BE3" w:rsidRPr="009040B8" w:rsidP="00B40BE3">
      <w:pPr>
        <w:pStyle w:val="NoSpacing"/>
        <w:jc w:val="center"/>
        <w:rPr>
          <w:rFonts w:ascii="Times New Roman" w:hAnsi="Times New Roman" w:cs="Times New Roman"/>
        </w:rPr>
      </w:pPr>
    </w:p>
    <w:p w:rsidR="00B40BE3" w:rsidRPr="009040B8" w:rsidP="00B40BE3">
      <w:pPr>
        <w:pStyle w:val="NoSpacing"/>
        <w:jc w:val="center"/>
        <w:rPr>
          <w:rFonts w:ascii="Times New Roman" w:hAnsi="Times New Roman" w:cs="Times New Roman"/>
        </w:rPr>
      </w:pPr>
      <w:r w:rsidRPr="009040B8">
        <w:rPr>
          <w:rFonts w:ascii="Times New Roman" w:hAnsi="Times New Roman" w:cs="Times New Roman"/>
        </w:rPr>
        <w:t>ПОСТАНОВЛЕНИЕ  №</w:t>
      </w:r>
    </w:p>
    <w:p w:rsidR="00B40BE3" w:rsidP="00B40BE3">
      <w:pPr>
        <w:pStyle w:val="NoSpacing"/>
        <w:jc w:val="center"/>
        <w:rPr>
          <w:rFonts w:ascii="Times New Roman" w:hAnsi="Times New Roman" w:cs="Times New Roman"/>
        </w:rPr>
      </w:pPr>
      <w:r w:rsidRPr="009040B8">
        <w:rPr>
          <w:rFonts w:ascii="Times New Roman" w:hAnsi="Times New Roman" w:cs="Times New Roman"/>
        </w:rPr>
        <w:t>по делу об административном правонарушении</w:t>
      </w:r>
    </w:p>
    <w:p w:rsidR="00B40BE3" w:rsidRPr="009040B8" w:rsidP="00B40BE3">
      <w:pPr>
        <w:pStyle w:val="NoSpacing"/>
        <w:jc w:val="center"/>
        <w:rPr>
          <w:rFonts w:ascii="Times New Roman" w:hAnsi="Times New Roman" w:cs="Times New Roman"/>
        </w:rPr>
      </w:pPr>
    </w:p>
    <w:p w:rsidR="00B40BE3" w:rsidRPr="009040B8" w:rsidP="00B40BE3">
      <w:pPr>
        <w:jc w:val="both"/>
        <w:rPr>
          <w:rFonts w:ascii="Times New Roman" w:hAnsi="Times New Roman" w:cs="Times New Roman"/>
        </w:rPr>
      </w:pPr>
      <w:r>
        <w:rPr>
          <w:rFonts w:ascii="Times New Roman" w:hAnsi="Times New Roman" w:cs="Times New Roman"/>
        </w:rPr>
        <w:t>21 августа</w:t>
      </w:r>
      <w:r w:rsidRPr="009040B8">
        <w:rPr>
          <w:rFonts w:ascii="Times New Roman" w:hAnsi="Times New Roman" w:cs="Times New Roman"/>
        </w:rPr>
        <w:t xml:space="preserve"> 202</w:t>
      </w:r>
      <w:r>
        <w:rPr>
          <w:rFonts w:ascii="Times New Roman" w:hAnsi="Times New Roman" w:cs="Times New Roman"/>
        </w:rPr>
        <w:t>4</w:t>
      </w:r>
      <w:r w:rsidRPr="009040B8">
        <w:rPr>
          <w:rFonts w:ascii="Times New Roman" w:hAnsi="Times New Roman" w:cs="Times New Roman"/>
        </w:rPr>
        <w:t xml:space="preserve"> года                                                       </w:t>
      </w:r>
      <w:r>
        <w:rPr>
          <w:rFonts w:ascii="Times New Roman" w:hAnsi="Times New Roman" w:cs="Times New Roman"/>
        </w:rPr>
        <w:t xml:space="preserve">                                      </w:t>
      </w:r>
      <w:r w:rsidRPr="009040B8">
        <w:rPr>
          <w:rFonts w:ascii="Times New Roman" w:hAnsi="Times New Roman" w:cs="Times New Roman"/>
        </w:rPr>
        <w:t xml:space="preserve">  с. Красногвардейское</w:t>
      </w:r>
    </w:p>
    <w:p w:rsidR="00B40BE3" w:rsidRPr="009040B8" w:rsidP="00B40BE3">
      <w:pPr>
        <w:jc w:val="both"/>
        <w:rPr>
          <w:rFonts w:ascii="Times New Roman" w:hAnsi="Times New Roman" w:cs="Times New Roman"/>
        </w:rPr>
      </w:pPr>
      <w:r w:rsidRPr="009040B8">
        <w:rPr>
          <w:rFonts w:ascii="Times New Roman" w:hAnsi="Times New Roman" w:cs="Times New Roman"/>
        </w:rPr>
        <w:t xml:space="preserve">               Суд, в составе председательствующего, мирового   судьи   судебного   участка    № 1    Красногвардейского   района  Ставропольского края Черниковой Н.В.,</w:t>
      </w:r>
      <w:r>
        <w:rPr>
          <w:rFonts w:ascii="Times New Roman" w:hAnsi="Times New Roman" w:cs="Times New Roman"/>
        </w:rPr>
        <w:t xml:space="preserve"> исполняющего обязанности мирового судьи судебного участка №2 Красногвардейского района Ставропольского края</w:t>
      </w:r>
    </w:p>
    <w:p w:rsidR="00B40BE3" w:rsidRPr="009040B8" w:rsidP="00B40BE3">
      <w:pPr>
        <w:jc w:val="both"/>
        <w:rPr>
          <w:rFonts w:ascii="Times New Roman" w:hAnsi="Times New Roman" w:cs="Times New Roman"/>
        </w:rPr>
      </w:pPr>
      <w:r w:rsidRPr="009040B8">
        <w:rPr>
          <w:rFonts w:ascii="Times New Roman" w:hAnsi="Times New Roman" w:cs="Times New Roman"/>
        </w:rPr>
        <w:t xml:space="preserve">при помощнике мирового судьи судебного   участка    № </w:t>
      </w:r>
      <w:r>
        <w:rPr>
          <w:rFonts w:ascii="Times New Roman" w:hAnsi="Times New Roman" w:cs="Times New Roman"/>
        </w:rPr>
        <w:t>2</w:t>
      </w:r>
      <w:r w:rsidRPr="009040B8">
        <w:rPr>
          <w:rFonts w:ascii="Times New Roman" w:hAnsi="Times New Roman" w:cs="Times New Roman"/>
        </w:rPr>
        <w:t xml:space="preserve">    Красногвардейского   района  Ставропольского края </w:t>
      </w:r>
      <w:r>
        <w:rPr>
          <w:rFonts w:ascii="Times New Roman" w:hAnsi="Times New Roman" w:cs="Times New Roman"/>
        </w:rPr>
        <w:t>Шокиной В.С.</w:t>
      </w:r>
      <w:r w:rsidRPr="009040B8">
        <w:rPr>
          <w:rFonts w:ascii="Times New Roman" w:hAnsi="Times New Roman" w:cs="Times New Roman"/>
        </w:rPr>
        <w:t>,</w:t>
      </w:r>
    </w:p>
    <w:p w:rsidR="00B40BE3" w:rsidP="00B40BE3">
      <w:pPr>
        <w:jc w:val="both"/>
        <w:rPr>
          <w:rFonts w:ascii="Times New Roman" w:hAnsi="Times New Roman" w:cs="Times New Roman"/>
        </w:rPr>
      </w:pPr>
      <w:r w:rsidRPr="009040B8">
        <w:rPr>
          <w:rFonts w:ascii="Times New Roman" w:hAnsi="Times New Roman" w:cs="Times New Roman"/>
        </w:rPr>
        <w:t xml:space="preserve">с участием прокурора - помощника прокурора Красногвардейского района Ставропольского края </w:t>
      </w:r>
      <w:r w:rsidR="006C4F0E">
        <w:rPr>
          <w:rFonts w:ascii="Times New Roman" w:hAnsi="Times New Roman" w:cs="Times New Roman"/>
        </w:rPr>
        <w:t>Минасова С.К</w:t>
      </w:r>
      <w:r>
        <w:rPr>
          <w:rFonts w:ascii="Times New Roman" w:hAnsi="Times New Roman" w:cs="Times New Roman"/>
        </w:rPr>
        <w:t>.,</w:t>
      </w:r>
    </w:p>
    <w:p w:rsidR="00B40BE3" w:rsidRPr="00B40BE3" w:rsidP="00B40BE3">
      <w:pPr>
        <w:jc w:val="both"/>
        <w:rPr>
          <w:rFonts w:ascii="Times New Roman" w:hAnsi="Times New Roman" w:cs="Times New Roman"/>
          <w:b/>
          <w:bCs/>
        </w:rPr>
      </w:pPr>
      <w:r>
        <w:rPr>
          <w:rFonts w:ascii="Times New Roman" w:hAnsi="Times New Roman" w:cs="Times New Roman"/>
        </w:rPr>
        <w:t xml:space="preserve">потерпевшей </w:t>
      </w:r>
      <w:r w:rsidR="00D33176">
        <w:rPr>
          <w:rFonts w:ascii="Times New Roman" w:hAnsi="Times New Roman" w:cs="Times New Roman"/>
        </w:rPr>
        <w:t>Х.</w:t>
      </w:r>
      <w:r>
        <w:rPr>
          <w:rFonts w:ascii="Times New Roman" w:hAnsi="Times New Roman" w:cs="Times New Roman"/>
        </w:rPr>
        <w:t>Н.И</w:t>
      </w:r>
      <w:r>
        <w:rPr>
          <w:rFonts w:ascii="Times New Roman" w:hAnsi="Times New Roman" w:cs="Times New Roman"/>
        </w:rPr>
        <w:t>.</w:t>
      </w:r>
    </w:p>
    <w:p w:rsidR="00B40BE3" w:rsidP="00B40BE3">
      <w:pPr>
        <w:jc w:val="both"/>
        <w:rPr>
          <w:rFonts w:ascii="Times New Roman" w:hAnsi="Times New Roman" w:cs="Times New Roman"/>
        </w:rPr>
      </w:pPr>
      <w:r>
        <w:rPr>
          <w:rFonts w:ascii="Times New Roman" w:hAnsi="Times New Roman" w:cs="Times New Roman"/>
        </w:rPr>
        <w:t>лица, в отношении которого ведется производство по делу об административном правонарушении Балаян Г.Г.</w:t>
      </w:r>
    </w:p>
    <w:p w:rsidR="00B40BE3" w:rsidRPr="009040B8" w:rsidP="00B40BE3">
      <w:pPr>
        <w:tabs>
          <w:tab w:val="left" w:pos="1320"/>
          <w:tab w:val="left" w:pos="1700"/>
        </w:tabs>
        <w:jc w:val="both"/>
        <w:rPr>
          <w:rFonts w:ascii="Times New Roman" w:hAnsi="Times New Roman" w:cs="Times New Roman"/>
        </w:rPr>
      </w:pPr>
      <w:r w:rsidRPr="009040B8">
        <w:rPr>
          <w:rFonts w:ascii="Times New Roman" w:hAnsi="Times New Roman" w:cs="Times New Roman"/>
        </w:rPr>
        <w:t xml:space="preserve">рассмотрев   в   открытом   судебном   заседании   в зале суда дело об административном </w:t>
      </w:r>
      <w:r w:rsidRPr="009040B8">
        <w:rPr>
          <w:rFonts w:ascii="Times New Roman" w:hAnsi="Times New Roman" w:cs="Times New Roman"/>
        </w:rPr>
        <w:t>правонарушении  в</w:t>
      </w:r>
      <w:r w:rsidRPr="009040B8">
        <w:rPr>
          <w:rFonts w:ascii="Times New Roman" w:hAnsi="Times New Roman" w:cs="Times New Roman"/>
        </w:rPr>
        <w:t xml:space="preserve"> отношении </w:t>
      </w:r>
      <w:r w:rsidR="00E321B6">
        <w:rPr>
          <w:rFonts w:ascii="Times New Roman" w:hAnsi="Times New Roman" w:cs="Times New Roman"/>
        </w:rPr>
        <w:t>Балаян Г</w:t>
      </w:r>
      <w:r w:rsidR="002C2B2F">
        <w:rPr>
          <w:rFonts w:ascii="Times New Roman" w:hAnsi="Times New Roman" w:cs="Times New Roman"/>
        </w:rPr>
        <w:t>.</w:t>
      </w:r>
      <w:r w:rsidR="00913E8A">
        <w:rPr>
          <w:rFonts w:ascii="Times New Roman" w:hAnsi="Times New Roman" w:cs="Times New Roman"/>
        </w:rPr>
        <w:t>Г</w:t>
      </w:r>
      <w:r w:rsidR="002C2B2F">
        <w:rPr>
          <w:rFonts w:ascii="Times New Roman" w:hAnsi="Times New Roman" w:cs="Times New Roman"/>
        </w:rPr>
        <w:t>.</w:t>
      </w:r>
      <w:r w:rsidRPr="009040B8">
        <w:rPr>
          <w:rFonts w:ascii="Times New Roman" w:hAnsi="Times New Roman" w:cs="Times New Roman"/>
        </w:rPr>
        <w:t xml:space="preserve">, </w:t>
      </w:r>
      <w:r>
        <w:rPr>
          <w:rFonts w:ascii="Times New Roman" w:hAnsi="Times New Roman" w:cs="Times New Roman"/>
        </w:rPr>
        <w:t>ранее к административной</w:t>
      </w:r>
      <w:r w:rsidRPr="009040B8">
        <w:rPr>
          <w:rFonts w:ascii="Times New Roman" w:hAnsi="Times New Roman" w:cs="Times New Roman"/>
        </w:rPr>
        <w:t xml:space="preserve"> ответственности</w:t>
      </w:r>
      <w:r>
        <w:rPr>
          <w:rFonts w:ascii="Times New Roman" w:hAnsi="Times New Roman" w:cs="Times New Roman"/>
        </w:rPr>
        <w:t xml:space="preserve"> не</w:t>
      </w:r>
      <w:r w:rsidRPr="009040B8">
        <w:rPr>
          <w:rFonts w:ascii="Times New Roman" w:hAnsi="Times New Roman" w:cs="Times New Roman"/>
        </w:rPr>
        <w:t xml:space="preserve"> привлекался</w:t>
      </w:r>
      <w:r>
        <w:rPr>
          <w:rFonts w:ascii="Times New Roman" w:hAnsi="Times New Roman" w:cs="Times New Roman"/>
        </w:rPr>
        <w:t xml:space="preserve">, в </w:t>
      </w:r>
      <w:r w:rsidRPr="009040B8">
        <w:rPr>
          <w:rFonts w:ascii="Times New Roman" w:hAnsi="Times New Roman" w:cs="Times New Roman"/>
        </w:rPr>
        <w:t xml:space="preserve"> совершении  административного правонарушения, предусмотренного ч.1 ст.5.61 Кодекса Российской Федерации об административных правонарушениях, </w:t>
      </w:r>
    </w:p>
    <w:p w:rsidR="00B40BE3" w:rsidRPr="009040B8" w:rsidP="00B40BE3">
      <w:pPr>
        <w:tabs>
          <w:tab w:val="left" w:pos="2500"/>
        </w:tabs>
        <w:jc w:val="center"/>
        <w:rPr>
          <w:rFonts w:ascii="Times New Roman" w:hAnsi="Times New Roman" w:cs="Times New Roman"/>
          <w:bCs/>
        </w:rPr>
      </w:pPr>
      <w:r w:rsidRPr="009040B8">
        <w:rPr>
          <w:rFonts w:ascii="Times New Roman" w:hAnsi="Times New Roman" w:cs="Times New Roman"/>
          <w:bCs/>
        </w:rPr>
        <w:t>установил:</w:t>
      </w:r>
    </w:p>
    <w:p w:rsidR="00B40BE3" w:rsidRPr="00662E58" w:rsidP="00B40BE3">
      <w:pPr>
        <w:jc w:val="both"/>
        <w:rPr>
          <w:rFonts w:ascii="Times New Roman" w:hAnsi="Times New Roman" w:cs="Times New Roman"/>
        </w:rPr>
      </w:pPr>
      <w:r>
        <w:rPr>
          <w:rFonts w:ascii="Times New Roman" w:hAnsi="Times New Roman" w:cs="Times New Roman"/>
        </w:rPr>
        <w:t xml:space="preserve">        09 июня 2024 года в 17 часов 5</w:t>
      </w:r>
      <w:r>
        <w:rPr>
          <w:rFonts w:ascii="Times New Roman" w:hAnsi="Times New Roman" w:cs="Times New Roman"/>
        </w:rPr>
        <w:t xml:space="preserve">0 минут, </w:t>
      </w:r>
      <w:r>
        <w:rPr>
          <w:rFonts w:ascii="Times New Roman" w:hAnsi="Times New Roman" w:cs="Times New Roman"/>
        </w:rPr>
        <w:t xml:space="preserve">около ворот домовладения, расположенного по адресу: </w:t>
      </w:r>
      <w:r w:rsidR="002C2B2F">
        <w:rPr>
          <w:rFonts w:ascii="Times New Roman" w:hAnsi="Times New Roman" w:cs="Times New Roman"/>
          <w:i/>
        </w:rPr>
        <w:t>«адрес»,</w:t>
      </w:r>
      <w:r w:rsidR="002C2B2F">
        <w:rPr>
          <w:rFonts w:ascii="Times New Roman" w:hAnsi="Times New Roman" w:cs="Times New Roman"/>
        </w:rPr>
        <w:t xml:space="preserve"> </w:t>
      </w:r>
      <w:r>
        <w:rPr>
          <w:rFonts w:ascii="Times New Roman" w:hAnsi="Times New Roman" w:cs="Times New Roman"/>
        </w:rPr>
        <w:t xml:space="preserve">между </w:t>
      </w:r>
      <w:r w:rsidR="00D33176">
        <w:rPr>
          <w:rFonts w:ascii="Times New Roman" w:hAnsi="Times New Roman" w:cs="Times New Roman"/>
        </w:rPr>
        <w:t>Х.</w:t>
      </w:r>
      <w:r>
        <w:rPr>
          <w:rFonts w:ascii="Times New Roman" w:hAnsi="Times New Roman" w:cs="Times New Roman"/>
        </w:rPr>
        <w:t>Н.</w:t>
      </w:r>
      <w:r w:rsidR="00342B9C">
        <w:rPr>
          <w:rFonts w:ascii="Times New Roman" w:hAnsi="Times New Roman" w:cs="Times New Roman"/>
        </w:rPr>
        <w:t>И</w:t>
      </w:r>
      <w:r>
        <w:rPr>
          <w:rFonts w:ascii="Times New Roman" w:hAnsi="Times New Roman" w:cs="Times New Roman"/>
        </w:rPr>
        <w:t>. и Балаян Г.Г.</w:t>
      </w:r>
      <w:r>
        <w:rPr>
          <w:rFonts w:ascii="Times New Roman" w:hAnsi="Times New Roman" w:cs="Times New Roman"/>
        </w:rPr>
        <w:t xml:space="preserve"> произошел словесный конфликт, в ходе которого </w:t>
      </w:r>
      <w:r>
        <w:rPr>
          <w:rFonts w:ascii="Times New Roman" w:hAnsi="Times New Roman" w:cs="Times New Roman"/>
        </w:rPr>
        <w:t>Балаян Г.Г.</w:t>
      </w:r>
      <w:r>
        <w:rPr>
          <w:rFonts w:ascii="Times New Roman" w:hAnsi="Times New Roman" w:cs="Times New Roman"/>
        </w:rPr>
        <w:t xml:space="preserve"> оскорбил </w:t>
      </w:r>
      <w:r w:rsidR="00D33176">
        <w:rPr>
          <w:rFonts w:ascii="Times New Roman" w:hAnsi="Times New Roman" w:cs="Times New Roman"/>
        </w:rPr>
        <w:t>Х.</w:t>
      </w:r>
      <w:r w:rsidR="00342B9C">
        <w:rPr>
          <w:rFonts w:ascii="Times New Roman" w:hAnsi="Times New Roman" w:cs="Times New Roman"/>
        </w:rPr>
        <w:t>Н.И</w:t>
      </w:r>
      <w:r>
        <w:rPr>
          <w:rFonts w:ascii="Times New Roman" w:hAnsi="Times New Roman" w:cs="Times New Roman"/>
        </w:rPr>
        <w:t>.</w:t>
      </w:r>
      <w:r>
        <w:rPr>
          <w:rFonts w:ascii="Times New Roman" w:hAnsi="Times New Roman" w:cs="Times New Roman"/>
        </w:rPr>
        <w:t xml:space="preserve"> грубой нецензурной бранью</w:t>
      </w:r>
      <w:r w:rsidRPr="009040B8">
        <w:rPr>
          <w:rFonts w:ascii="Times New Roman" w:hAnsi="Times New Roman" w:cs="Times New Roman"/>
        </w:rPr>
        <w:t>.</w:t>
      </w:r>
    </w:p>
    <w:p w:rsidR="00B40BE3" w:rsidRPr="009040B8" w:rsidP="00B40BE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В судебном заседании лицо, в отношении которого ведется производство по делу об административном правонарушении </w:t>
      </w:r>
      <w:r w:rsidR="00E321B6">
        <w:rPr>
          <w:rFonts w:ascii="Times New Roman" w:hAnsi="Times New Roman" w:cs="Times New Roman"/>
        </w:rPr>
        <w:t xml:space="preserve">Балаян Г.Г. </w:t>
      </w:r>
      <w:r>
        <w:rPr>
          <w:rFonts w:ascii="Times New Roman" w:hAnsi="Times New Roman" w:cs="Times New Roman"/>
        </w:rPr>
        <w:t>признал вину в совершении административного правонарушения, предусмотренного ч.1 ст.5.61 Кодекса Российской Федерации об административных правонарушениях</w:t>
      </w:r>
      <w:r w:rsidR="00E321B6">
        <w:rPr>
          <w:rFonts w:ascii="Times New Roman" w:hAnsi="Times New Roman" w:cs="Times New Roman"/>
        </w:rPr>
        <w:t>, раскаялся в содеянном</w:t>
      </w:r>
      <w:r>
        <w:rPr>
          <w:rFonts w:ascii="Times New Roman" w:hAnsi="Times New Roman" w:cs="Times New Roman"/>
        </w:rPr>
        <w:t>.</w:t>
      </w:r>
    </w:p>
    <w:p w:rsidR="00B40BE3" w:rsidRPr="009040B8" w:rsidP="00B40BE3">
      <w:pPr>
        <w:pStyle w:val="ConsPlusNormal"/>
        <w:ind w:firstLine="540"/>
        <w:jc w:val="both"/>
        <w:rPr>
          <w:sz w:val="22"/>
          <w:szCs w:val="22"/>
        </w:rPr>
      </w:pPr>
      <w:r>
        <w:rPr>
          <w:sz w:val="22"/>
          <w:szCs w:val="22"/>
        </w:rPr>
        <w:t>П</w:t>
      </w:r>
      <w:r w:rsidRPr="009040B8">
        <w:rPr>
          <w:sz w:val="22"/>
          <w:szCs w:val="22"/>
        </w:rPr>
        <w:t xml:space="preserve">омощник прокурора Красногвардейского района Ставропольского края </w:t>
      </w:r>
      <w:r w:rsidR="002C2B2F">
        <w:rPr>
          <w:sz w:val="22"/>
          <w:szCs w:val="22"/>
        </w:rPr>
        <w:t>Минасов С.К</w:t>
      </w:r>
      <w:r>
        <w:rPr>
          <w:sz w:val="22"/>
          <w:szCs w:val="22"/>
        </w:rPr>
        <w:t>.</w:t>
      </w:r>
      <w:r w:rsidRPr="009040B8">
        <w:rPr>
          <w:sz w:val="22"/>
          <w:szCs w:val="22"/>
        </w:rPr>
        <w:t xml:space="preserve"> пояснил, что в действиях </w:t>
      </w:r>
      <w:r w:rsidR="00E321B6">
        <w:rPr>
          <w:sz w:val="22"/>
          <w:szCs w:val="22"/>
        </w:rPr>
        <w:t>Балаян Г.Г.</w:t>
      </w:r>
      <w:r w:rsidRPr="009040B8">
        <w:rPr>
          <w:sz w:val="22"/>
          <w:szCs w:val="22"/>
        </w:rPr>
        <w:t xml:space="preserve"> усматривается состав административного правонарушения, предусмотренного ч. 1 ст. 5.61 Кодекса Российской Федерации об административных правонарушениях и полагает, что </w:t>
      </w:r>
      <w:r w:rsidR="00E321B6">
        <w:rPr>
          <w:sz w:val="22"/>
          <w:szCs w:val="22"/>
        </w:rPr>
        <w:t>Балаян Г.Г.</w:t>
      </w:r>
      <w:r w:rsidRPr="009040B8">
        <w:rPr>
          <w:sz w:val="22"/>
          <w:szCs w:val="22"/>
        </w:rPr>
        <w:t>, должен понести наказание в пределах санкции данной статьи.</w:t>
      </w:r>
    </w:p>
    <w:p w:rsidR="00B40BE3" w:rsidRPr="009040B8" w:rsidP="00B40BE3">
      <w:pPr>
        <w:ind w:firstLine="540"/>
        <w:jc w:val="both"/>
        <w:rPr>
          <w:rFonts w:ascii="Times New Roman" w:hAnsi="Times New Roman" w:cs="Times New Roman"/>
        </w:rPr>
      </w:pPr>
      <w:r w:rsidRPr="009040B8">
        <w:rPr>
          <w:rFonts w:ascii="Times New Roman" w:hAnsi="Times New Roman" w:cs="Times New Roman"/>
        </w:rPr>
        <w:t xml:space="preserve"> Мировой судья, выслушав </w:t>
      </w:r>
      <w:r>
        <w:rPr>
          <w:rFonts w:ascii="Times New Roman" w:hAnsi="Times New Roman" w:cs="Times New Roman"/>
        </w:rPr>
        <w:t xml:space="preserve">лицо, в отношении которого ведется производство по делу об административном правонарушении </w:t>
      </w:r>
      <w:r w:rsidR="00E321B6">
        <w:rPr>
          <w:rFonts w:ascii="Times New Roman" w:hAnsi="Times New Roman" w:cs="Times New Roman"/>
        </w:rPr>
        <w:t>Балаян Г.Г.</w:t>
      </w:r>
      <w:r>
        <w:rPr>
          <w:rFonts w:ascii="Times New Roman" w:hAnsi="Times New Roman" w:cs="Times New Roman"/>
        </w:rPr>
        <w:t xml:space="preserve">, </w:t>
      </w:r>
      <w:r w:rsidR="00E321B6">
        <w:rPr>
          <w:rFonts w:ascii="Times New Roman" w:hAnsi="Times New Roman" w:cs="Times New Roman"/>
        </w:rPr>
        <w:t xml:space="preserve">потерпевшую </w:t>
      </w:r>
      <w:r w:rsidR="00D33176">
        <w:rPr>
          <w:rFonts w:ascii="Times New Roman" w:hAnsi="Times New Roman" w:cs="Times New Roman"/>
        </w:rPr>
        <w:t>Х.</w:t>
      </w:r>
      <w:r w:rsidR="00342B9C">
        <w:rPr>
          <w:rFonts w:ascii="Times New Roman" w:hAnsi="Times New Roman" w:cs="Times New Roman"/>
        </w:rPr>
        <w:t>Н.И</w:t>
      </w:r>
      <w:r w:rsidR="00E321B6">
        <w:rPr>
          <w:rFonts w:ascii="Times New Roman" w:hAnsi="Times New Roman" w:cs="Times New Roman"/>
        </w:rPr>
        <w:t xml:space="preserve">., </w:t>
      </w:r>
      <w:r w:rsidRPr="009040B8">
        <w:rPr>
          <w:rFonts w:ascii="Times New Roman" w:hAnsi="Times New Roman" w:cs="Times New Roman"/>
        </w:rPr>
        <w:t xml:space="preserve">заключение помощника прокурора Красногвардейского района Ставропольского края </w:t>
      </w:r>
      <w:r w:rsidR="006C4F0E">
        <w:rPr>
          <w:rFonts w:ascii="Times New Roman" w:hAnsi="Times New Roman" w:cs="Times New Roman"/>
        </w:rPr>
        <w:t>Минасова С.К</w:t>
      </w:r>
      <w:r>
        <w:rPr>
          <w:rFonts w:ascii="Times New Roman" w:hAnsi="Times New Roman" w:cs="Times New Roman"/>
        </w:rPr>
        <w:t>.</w:t>
      </w:r>
      <w:r w:rsidRPr="009040B8">
        <w:rPr>
          <w:rFonts w:ascii="Times New Roman" w:hAnsi="Times New Roman" w:cs="Times New Roman"/>
        </w:rPr>
        <w:t>, исследовав материалы дела, суд приходит к следующему:</w:t>
      </w:r>
    </w:p>
    <w:p w:rsidR="00B40BE3" w:rsidRPr="009040B8" w:rsidP="00B40BE3">
      <w:pPr>
        <w:ind w:firstLine="540"/>
        <w:jc w:val="both"/>
        <w:rPr>
          <w:rFonts w:ascii="Times New Roman" w:hAnsi="Times New Roman" w:cs="Times New Roman"/>
        </w:rPr>
      </w:pPr>
      <w:r w:rsidRPr="009040B8">
        <w:rPr>
          <w:rFonts w:ascii="Times New Roman" w:hAnsi="Times New Roman" w:cs="Times New Roman"/>
        </w:rPr>
        <w:t xml:space="preserve"> В силу с ч.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40BE3" w:rsidRPr="009040B8" w:rsidP="00B40BE3">
      <w:pPr>
        <w:ind w:firstLine="540"/>
        <w:jc w:val="both"/>
        <w:rPr>
          <w:rFonts w:ascii="Times New Roman" w:hAnsi="Times New Roman" w:cs="Times New Roman"/>
        </w:rPr>
      </w:pPr>
      <w:r w:rsidRPr="009040B8">
        <w:rPr>
          <w:rFonts w:ascii="Times New Roman" w:hAnsi="Times New Roman" w:cs="Times New Roman"/>
        </w:rPr>
        <w:t xml:space="preserve"> В соответствии со ст. ст. 21, 23 Конституции Российской Федерации достоинство личности охраняется государством. Ничто не может быть основанием для его умаления, каждый имеет право на защиту свой чести и доброго имени.</w:t>
      </w:r>
    </w:p>
    <w:p w:rsidR="00B40BE3" w:rsidRPr="009040B8" w:rsidP="00B40BE3">
      <w:pPr>
        <w:ind w:firstLine="540"/>
        <w:jc w:val="both"/>
        <w:rPr>
          <w:rFonts w:ascii="Times New Roman" w:hAnsi="Times New Roman" w:cs="Times New Roman"/>
        </w:rPr>
      </w:pPr>
      <w:r w:rsidRPr="009040B8">
        <w:rPr>
          <w:rFonts w:ascii="Times New Roman" w:hAnsi="Times New Roman" w:cs="Times New Roman"/>
        </w:rPr>
        <w:t>Согласно ч. 1 ст. 17 Конституции Российской Федерации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Осуществление прав и свобод человека и гражданина не должно нарушать права и свободы других лиц (часть 3 той же статьи), в частности, достоинство личности, охраняемое государством (часть 1 статьи 21).</w:t>
      </w:r>
    </w:p>
    <w:p w:rsidR="00B40BE3" w:rsidRPr="009040B8" w:rsidP="00B40BE3">
      <w:pPr>
        <w:ind w:firstLine="540"/>
        <w:jc w:val="both"/>
        <w:rPr>
          <w:rFonts w:ascii="Times New Roman" w:hAnsi="Times New Roman" w:cs="Times New Roman"/>
        </w:rPr>
      </w:pPr>
      <w:r w:rsidRPr="009040B8">
        <w:rPr>
          <w:rFonts w:ascii="Times New Roman" w:hAnsi="Times New Roman" w:cs="Times New Roman"/>
        </w:rPr>
        <w:t>Из анализа данных конституционных норм в их взаимосвязи следует, что право на выражение своего мнения не допускает употребление в нем оскорбительных выражений, унижающих защищаемое конституционными нормами достоинство личности каждого.</w:t>
      </w:r>
    </w:p>
    <w:p w:rsidR="00B40BE3" w:rsidRPr="009040B8" w:rsidP="00B40BE3">
      <w:pPr>
        <w:ind w:firstLine="540"/>
        <w:jc w:val="both"/>
        <w:rPr>
          <w:rFonts w:ascii="Times New Roman" w:hAnsi="Times New Roman" w:cs="Times New Roman"/>
        </w:rPr>
      </w:pPr>
      <w:r w:rsidRPr="009040B8">
        <w:rPr>
          <w:rFonts w:ascii="Times New Roman" w:hAnsi="Times New Roman" w:cs="Times New Roman"/>
        </w:rPr>
        <w:t>Оскорбительные выражения являются злоупотреблением правом на свободу слова и выражения мнения, в связи с чем, в силу статьи 10 Гражданского кодекса Российской Федерации не допускаются.</w:t>
      </w:r>
    </w:p>
    <w:p w:rsidR="00B40BE3" w:rsidRPr="009040B8" w:rsidP="00B40BE3">
      <w:pPr>
        <w:ind w:firstLine="540"/>
        <w:jc w:val="both"/>
        <w:rPr>
          <w:rFonts w:ascii="Times New Roman" w:hAnsi="Times New Roman" w:cs="Times New Roman"/>
        </w:rPr>
      </w:pPr>
      <w:r w:rsidRPr="009040B8">
        <w:rPr>
          <w:rFonts w:ascii="Times New Roman" w:hAnsi="Times New Roman" w:cs="Times New Roman"/>
        </w:rPr>
        <w:t>Оскорбление представляет собой разновидность психического насилия, которая выражается в отрицательной оценке виновным личности гражданина, подрывает репутацию последнего в глазах окружающих и наносит ущерб его самоуважению.</w:t>
      </w:r>
    </w:p>
    <w:p w:rsidR="00B40BE3" w:rsidRPr="009040B8" w:rsidP="00B40BE3">
      <w:pPr>
        <w:ind w:firstLine="540"/>
        <w:jc w:val="both"/>
        <w:rPr>
          <w:rFonts w:ascii="Times New Roman" w:hAnsi="Times New Roman" w:cs="Times New Roman"/>
        </w:rPr>
      </w:pPr>
      <w:r w:rsidRPr="009040B8">
        <w:rPr>
          <w:rFonts w:ascii="Times New Roman" w:hAnsi="Times New Roman" w:cs="Times New Roman"/>
        </w:rPr>
        <w:t>Объективная сторона оскорбления заключается в действиях, которые унижают честь и достоинство определенного лица в неприличной форме (циничной, противоречащей установленным правилам поведения, требованиям общечеловеческой морали).</w:t>
      </w:r>
    </w:p>
    <w:p w:rsidR="00B40BE3" w:rsidRPr="009040B8" w:rsidP="00B40BE3">
      <w:pPr>
        <w:ind w:firstLine="540"/>
        <w:jc w:val="both"/>
        <w:rPr>
          <w:rFonts w:ascii="Times New Roman" w:hAnsi="Times New Roman" w:cs="Times New Roman"/>
        </w:rPr>
      </w:pPr>
      <w:r w:rsidRPr="009040B8">
        <w:rPr>
          <w:rFonts w:ascii="Times New Roman" w:hAnsi="Times New Roman" w:cs="Times New Roman"/>
        </w:rPr>
        <w:t>Признаки оскорбления налицо только в тех случаях, когда действия лица направлены против определенного человека и нет сомнений в том, что речь идет именно о нем.</w:t>
      </w:r>
    </w:p>
    <w:p w:rsidR="00B40BE3" w:rsidRPr="009040B8" w:rsidP="00B40BE3">
      <w:pPr>
        <w:ind w:firstLine="540"/>
        <w:jc w:val="both"/>
        <w:rPr>
          <w:rFonts w:ascii="Times New Roman" w:hAnsi="Times New Roman" w:cs="Times New Roman"/>
        </w:rPr>
      </w:pPr>
      <w:r w:rsidRPr="009040B8">
        <w:rPr>
          <w:rFonts w:ascii="Times New Roman" w:hAnsi="Times New Roman" w:cs="Times New Roman"/>
        </w:rPr>
        <w:t>За нарушение данной нормы предусмотрена ответственность по ч. 1 ст. 5.61 Кодекса Российской Федерации об административных правонарушениях - оскорбление, то есть унижение чести и достоинства другого лица, выраженное в неприличной форме.</w:t>
      </w:r>
    </w:p>
    <w:p w:rsidR="00342B9C" w:rsidP="00B40BE3">
      <w:pPr>
        <w:tabs>
          <w:tab w:val="left" w:pos="540"/>
        </w:tabs>
        <w:jc w:val="both"/>
        <w:rPr>
          <w:rFonts w:ascii="Times New Roman" w:hAnsi="Times New Roman" w:cs="Times New Roman"/>
        </w:rPr>
      </w:pPr>
      <w:r w:rsidRPr="009040B8">
        <w:rPr>
          <w:rFonts w:ascii="Times New Roman" w:hAnsi="Times New Roman" w:cs="Times New Roman"/>
        </w:rPr>
        <w:t xml:space="preserve">         Вина </w:t>
      </w:r>
      <w:r>
        <w:rPr>
          <w:rFonts w:ascii="Times New Roman" w:hAnsi="Times New Roman" w:cs="Times New Roman"/>
        </w:rPr>
        <w:t>Балаян Г.Г.</w:t>
      </w:r>
      <w:r w:rsidRPr="009040B8">
        <w:rPr>
          <w:rFonts w:ascii="Times New Roman" w:hAnsi="Times New Roman" w:cs="Times New Roman"/>
        </w:rPr>
        <w:t xml:space="preserve"> в совершении административного правонарушения, предусмотренного ч.1 ст.5.61 Кодекса Российской Федерации об административных правонарушениях, подтверждается следующими доказательствами по делу: постановлением о возбуждении </w:t>
      </w:r>
      <w:r>
        <w:rPr>
          <w:rFonts w:ascii="Times New Roman" w:hAnsi="Times New Roman" w:cs="Times New Roman"/>
        </w:rPr>
        <w:t xml:space="preserve">дела </w:t>
      </w:r>
      <w:r w:rsidRPr="009040B8">
        <w:rPr>
          <w:rFonts w:ascii="Times New Roman" w:hAnsi="Times New Roman" w:cs="Times New Roman"/>
        </w:rPr>
        <w:t xml:space="preserve">об административном правонарушении в отношении </w:t>
      </w:r>
      <w:r>
        <w:rPr>
          <w:rFonts w:ascii="Times New Roman" w:hAnsi="Times New Roman" w:cs="Times New Roman"/>
        </w:rPr>
        <w:t>Балаян Г.Г.</w:t>
      </w:r>
      <w:r>
        <w:rPr>
          <w:rFonts w:ascii="Times New Roman" w:hAnsi="Times New Roman" w:cs="Times New Roman"/>
        </w:rPr>
        <w:t xml:space="preserve"> </w:t>
      </w:r>
      <w:r w:rsidRPr="009040B8">
        <w:rPr>
          <w:rFonts w:ascii="Times New Roman" w:hAnsi="Times New Roman" w:cs="Times New Roman"/>
        </w:rPr>
        <w:t xml:space="preserve">от </w:t>
      </w:r>
      <w:r>
        <w:rPr>
          <w:rFonts w:ascii="Times New Roman" w:hAnsi="Times New Roman" w:cs="Times New Roman"/>
        </w:rPr>
        <w:t>19</w:t>
      </w:r>
      <w:r w:rsidRPr="009040B8">
        <w:rPr>
          <w:rFonts w:ascii="Times New Roman" w:hAnsi="Times New Roman" w:cs="Times New Roman"/>
        </w:rPr>
        <w:t>.0</w:t>
      </w:r>
      <w:r>
        <w:rPr>
          <w:rFonts w:ascii="Times New Roman" w:hAnsi="Times New Roman" w:cs="Times New Roman"/>
        </w:rPr>
        <w:t>7</w:t>
      </w:r>
      <w:r w:rsidRPr="009040B8">
        <w:rPr>
          <w:rFonts w:ascii="Times New Roman" w:hAnsi="Times New Roman" w:cs="Times New Roman"/>
        </w:rPr>
        <w:t>.202</w:t>
      </w:r>
      <w:r>
        <w:rPr>
          <w:rFonts w:ascii="Times New Roman" w:hAnsi="Times New Roman" w:cs="Times New Roman"/>
        </w:rPr>
        <w:t>4</w:t>
      </w:r>
      <w:r w:rsidRPr="009040B8">
        <w:rPr>
          <w:rFonts w:ascii="Times New Roman" w:hAnsi="Times New Roman" w:cs="Times New Roman"/>
        </w:rPr>
        <w:t xml:space="preserve"> года по ч.1 ст.5.61 Кодекса Российской Федерации об административных правонарушениях,</w:t>
      </w:r>
      <w:r>
        <w:rPr>
          <w:rFonts w:ascii="Times New Roman" w:hAnsi="Times New Roman" w:cs="Times New Roman"/>
        </w:rPr>
        <w:t xml:space="preserve"> заявлением </w:t>
      </w:r>
      <w:r w:rsidR="00D33176">
        <w:rPr>
          <w:rFonts w:ascii="Times New Roman" w:hAnsi="Times New Roman" w:cs="Times New Roman"/>
        </w:rPr>
        <w:t>Х.</w:t>
      </w:r>
      <w:r>
        <w:rPr>
          <w:rFonts w:ascii="Times New Roman" w:hAnsi="Times New Roman" w:cs="Times New Roman"/>
        </w:rPr>
        <w:t>Н.И. от 24.06</w:t>
      </w:r>
      <w:r>
        <w:rPr>
          <w:rFonts w:ascii="Times New Roman" w:hAnsi="Times New Roman" w:cs="Times New Roman"/>
        </w:rPr>
        <w:t xml:space="preserve">.2024 года, </w:t>
      </w:r>
      <w:r w:rsidRPr="009040B8">
        <w:rPr>
          <w:rFonts w:ascii="Times New Roman" w:hAnsi="Times New Roman" w:cs="Times New Roman"/>
        </w:rPr>
        <w:t xml:space="preserve"> </w:t>
      </w:r>
      <w:r>
        <w:rPr>
          <w:rFonts w:ascii="Times New Roman" w:hAnsi="Times New Roman" w:cs="Times New Roman"/>
        </w:rPr>
        <w:t xml:space="preserve">письменными объяснениями </w:t>
      </w:r>
      <w:r w:rsidR="00D33176">
        <w:rPr>
          <w:rFonts w:ascii="Times New Roman" w:hAnsi="Times New Roman" w:cs="Times New Roman"/>
        </w:rPr>
        <w:t>Х.</w:t>
      </w:r>
      <w:r>
        <w:rPr>
          <w:rFonts w:ascii="Times New Roman" w:hAnsi="Times New Roman" w:cs="Times New Roman"/>
        </w:rPr>
        <w:t xml:space="preserve">Н.И. от 24.06.2024 года, письменными объяснениями Балаян Г.Г. от 24.06.2024 года, письменными объяснениями </w:t>
      </w:r>
      <w:r w:rsidR="00D33176">
        <w:rPr>
          <w:rFonts w:ascii="Times New Roman" w:hAnsi="Times New Roman" w:cs="Times New Roman"/>
        </w:rPr>
        <w:t>Х.</w:t>
      </w:r>
      <w:r>
        <w:rPr>
          <w:rFonts w:ascii="Times New Roman" w:hAnsi="Times New Roman" w:cs="Times New Roman"/>
        </w:rPr>
        <w:t>И.А. от 19.07.2024 года.</w:t>
      </w:r>
    </w:p>
    <w:p w:rsidR="00B40BE3" w:rsidRPr="009040B8" w:rsidP="00B40BE3">
      <w:pPr>
        <w:jc w:val="both"/>
        <w:rPr>
          <w:rFonts w:ascii="Times New Roman" w:hAnsi="Times New Roman" w:cs="Times New Roman"/>
        </w:rPr>
      </w:pPr>
      <w:r w:rsidRPr="009040B8">
        <w:rPr>
          <w:rFonts w:ascii="Times New Roman" w:hAnsi="Times New Roman" w:cs="Times New Roman"/>
        </w:rPr>
        <w:t xml:space="preserve">          Мировой судья расценивает нецензурную брань, высказанную </w:t>
      </w:r>
      <w:r w:rsidR="00342B9C">
        <w:rPr>
          <w:rFonts w:ascii="Times New Roman" w:hAnsi="Times New Roman" w:cs="Times New Roman"/>
        </w:rPr>
        <w:t>Балаян Г.Г.</w:t>
      </w:r>
      <w:r w:rsidRPr="009040B8">
        <w:rPr>
          <w:rFonts w:ascii="Times New Roman" w:hAnsi="Times New Roman" w:cs="Times New Roman"/>
        </w:rPr>
        <w:t xml:space="preserve">, персонально в адрес </w:t>
      </w:r>
      <w:r w:rsidR="00D33176">
        <w:rPr>
          <w:rFonts w:ascii="Times New Roman" w:hAnsi="Times New Roman" w:cs="Times New Roman"/>
        </w:rPr>
        <w:t>Х.</w:t>
      </w:r>
      <w:r w:rsidR="00342B9C">
        <w:rPr>
          <w:rFonts w:ascii="Times New Roman" w:hAnsi="Times New Roman" w:cs="Times New Roman"/>
        </w:rPr>
        <w:t>Н.И.</w:t>
      </w:r>
      <w:r>
        <w:rPr>
          <w:rFonts w:ascii="Times New Roman" w:hAnsi="Times New Roman" w:cs="Times New Roman"/>
        </w:rPr>
        <w:t xml:space="preserve"> </w:t>
      </w:r>
      <w:r w:rsidRPr="009040B8">
        <w:rPr>
          <w:rFonts w:ascii="Times New Roman" w:hAnsi="Times New Roman" w:cs="Times New Roman"/>
        </w:rPr>
        <w:t>как неприличную форму, негативно оценивающую потерпевш</w:t>
      </w:r>
      <w:r>
        <w:rPr>
          <w:rFonts w:ascii="Times New Roman" w:hAnsi="Times New Roman" w:cs="Times New Roman"/>
        </w:rPr>
        <w:t>ую</w:t>
      </w:r>
      <w:r w:rsidRPr="009040B8">
        <w:rPr>
          <w:rFonts w:ascii="Times New Roman" w:hAnsi="Times New Roman" w:cs="Times New Roman"/>
        </w:rPr>
        <w:t xml:space="preserve">, а также противоречащую установленным правилам поведения, требованиям общечеловеческой морали, оскорбляющей, унижающую честь и достоинство </w:t>
      </w:r>
      <w:r w:rsidR="00D33176">
        <w:rPr>
          <w:rFonts w:ascii="Times New Roman" w:hAnsi="Times New Roman" w:cs="Times New Roman"/>
        </w:rPr>
        <w:t>Х.</w:t>
      </w:r>
      <w:r w:rsidR="00342B9C">
        <w:rPr>
          <w:rFonts w:ascii="Times New Roman" w:hAnsi="Times New Roman" w:cs="Times New Roman"/>
        </w:rPr>
        <w:t>Н.И.</w:t>
      </w:r>
      <w:r w:rsidRPr="009040B8">
        <w:rPr>
          <w:rFonts w:ascii="Times New Roman" w:hAnsi="Times New Roman" w:cs="Times New Roman"/>
        </w:rPr>
        <w:t>, ка</w:t>
      </w:r>
      <w:r>
        <w:rPr>
          <w:rFonts w:ascii="Times New Roman" w:hAnsi="Times New Roman" w:cs="Times New Roman"/>
        </w:rPr>
        <w:t>к отрицательную оценку последней</w:t>
      </w:r>
      <w:r w:rsidRPr="009040B8">
        <w:rPr>
          <w:rFonts w:ascii="Times New Roman" w:hAnsi="Times New Roman" w:cs="Times New Roman"/>
        </w:rPr>
        <w:t xml:space="preserve">. </w:t>
      </w:r>
    </w:p>
    <w:p w:rsidR="00B40BE3" w:rsidRPr="009040B8" w:rsidP="00B40BE3">
      <w:pPr>
        <w:tabs>
          <w:tab w:val="left" w:pos="540"/>
        </w:tabs>
        <w:jc w:val="both"/>
        <w:rPr>
          <w:rFonts w:ascii="Times New Roman" w:hAnsi="Times New Roman" w:cs="Times New Roman"/>
        </w:rPr>
      </w:pPr>
      <w:r w:rsidRPr="009040B8">
        <w:rPr>
          <w:rFonts w:ascii="Times New Roman" w:hAnsi="Times New Roman" w:cs="Times New Roman"/>
        </w:rPr>
        <w:tab/>
        <w:t xml:space="preserve">Мировой судья квалифицирует действия </w:t>
      </w:r>
      <w:r w:rsidR="00342B9C">
        <w:rPr>
          <w:rFonts w:ascii="Times New Roman" w:hAnsi="Times New Roman" w:cs="Times New Roman"/>
        </w:rPr>
        <w:t>Балаян Г.Г.</w:t>
      </w:r>
      <w:r w:rsidRPr="009040B8">
        <w:rPr>
          <w:rFonts w:ascii="Times New Roman" w:hAnsi="Times New Roman" w:cs="Times New Roman"/>
        </w:rPr>
        <w:t xml:space="preserve"> по ч. 1 ст. 5.61 Кодекса Российской Федерации об административных правонарушениях – оскорбление, то есть унижение чести и достоинства другого лица, выраженное в неприличной форме, в чем и находит его вину доказанной.</w:t>
      </w:r>
    </w:p>
    <w:p w:rsidR="00B40BE3" w:rsidRPr="009040B8" w:rsidP="00B40BE3">
      <w:pPr>
        <w:autoSpaceDE w:val="0"/>
        <w:autoSpaceDN w:val="0"/>
        <w:adjustRightInd w:val="0"/>
        <w:ind w:firstLine="540"/>
        <w:jc w:val="both"/>
        <w:rPr>
          <w:rFonts w:ascii="Times New Roman" w:hAnsi="Times New Roman" w:cs="Times New Roman"/>
        </w:rPr>
      </w:pPr>
      <w:r w:rsidRPr="009040B8">
        <w:rPr>
          <w:rFonts w:ascii="Times New Roman" w:hAnsi="Times New Roman" w:cs="Times New Roman"/>
        </w:rPr>
        <w:t>Настоящее постановление о привлечении</w:t>
      </w:r>
      <w:r>
        <w:rPr>
          <w:rFonts w:ascii="Times New Roman" w:hAnsi="Times New Roman" w:cs="Times New Roman"/>
        </w:rPr>
        <w:t xml:space="preserve"> </w:t>
      </w:r>
      <w:r w:rsidR="00342B9C">
        <w:rPr>
          <w:rFonts w:ascii="Times New Roman" w:hAnsi="Times New Roman" w:cs="Times New Roman"/>
        </w:rPr>
        <w:t>Балаян Г.Г.</w:t>
      </w:r>
      <w:r w:rsidRPr="009040B8">
        <w:rPr>
          <w:rFonts w:ascii="Times New Roman" w:hAnsi="Times New Roman" w:cs="Times New Roman"/>
        </w:rPr>
        <w:t xml:space="preserve"> к административной ответственности за совершение административного правонарушения, предусмотренного ч. 1 ст. 5.61 Кодекса Российской Федерации об административных правонарушениях, выносится мировым судьей в пределах срока давности привлечения к административной ответственности, установленного </w:t>
      </w:r>
      <w:hyperlink r:id="rId4" w:history="1">
        <w:r w:rsidRPr="009040B8">
          <w:rPr>
            <w:rStyle w:val="Hyperlink"/>
            <w:rFonts w:ascii="Times New Roman" w:hAnsi="Times New Roman" w:cs="Times New Roman"/>
          </w:rPr>
          <w:t>частью 1 статьи 4.5</w:t>
        </w:r>
      </w:hyperlink>
      <w:r w:rsidRPr="009040B8">
        <w:rPr>
          <w:rFonts w:ascii="Times New Roman" w:hAnsi="Times New Roman" w:cs="Times New Roman"/>
        </w:rPr>
        <w:t xml:space="preserve"> Кодекса Российской Федерации об административных правонарушениях для данной категории дел.</w:t>
      </w:r>
    </w:p>
    <w:p w:rsidR="00B40BE3" w:rsidRPr="009040B8" w:rsidP="00B40BE3">
      <w:pPr>
        <w:autoSpaceDE w:val="0"/>
        <w:autoSpaceDN w:val="0"/>
        <w:adjustRightInd w:val="0"/>
        <w:ind w:firstLine="540"/>
        <w:jc w:val="both"/>
        <w:rPr>
          <w:rFonts w:ascii="Times New Roman" w:hAnsi="Times New Roman" w:cs="Times New Roman"/>
        </w:rPr>
      </w:pPr>
      <w:r w:rsidRPr="009040B8">
        <w:rPr>
          <w:rFonts w:ascii="Times New Roman" w:hAnsi="Times New Roman" w:cs="Times New Roman"/>
        </w:rPr>
        <w:t xml:space="preserve">Судом исследованы все обстоятельства и доказательства по делу, представленные сторонами, созданы все условия для его объективного и полного рассмотрения по существу, анализировались мировым судьей. Кроме исследованных в судебном заседании, других доказательств по делу, сторонами не представлено. </w:t>
      </w:r>
    </w:p>
    <w:p w:rsidR="00B40BE3" w:rsidRPr="009040B8" w:rsidP="00B40BE3">
      <w:pPr>
        <w:jc w:val="both"/>
        <w:rPr>
          <w:rFonts w:ascii="Times New Roman" w:hAnsi="Times New Roman" w:cs="Times New Roman"/>
        </w:rPr>
      </w:pPr>
      <w:r w:rsidRPr="009040B8">
        <w:rPr>
          <w:rFonts w:ascii="Times New Roman" w:hAnsi="Times New Roman" w:cs="Times New Roman"/>
        </w:rPr>
        <w:t xml:space="preserve">         Определяя наказание </w:t>
      </w:r>
      <w:r w:rsidR="00342B9C">
        <w:rPr>
          <w:rFonts w:ascii="Times New Roman" w:hAnsi="Times New Roman" w:cs="Times New Roman"/>
        </w:rPr>
        <w:t>Балаян Г.Г.</w:t>
      </w:r>
      <w:r w:rsidRPr="009040B8">
        <w:rPr>
          <w:rFonts w:ascii="Times New Roman" w:hAnsi="Times New Roman" w:cs="Times New Roman"/>
        </w:rPr>
        <w:t>, мировой судья учитывает обстоятельства, характеризующие степень общественной опасности административного правонарушения и личность лица, совершившего административное правонарушение.</w:t>
      </w:r>
    </w:p>
    <w:p w:rsidR="00B40BE3" w:rsidRPr="00924945" w:rsidP="00B40BE3">
      <w:pPr>
        <w:pStyle w:val="BodyText"/>
        <w:tabs>
          <w:tab w:val="left" w:pos="1000"/>
        </w:tabs>
        <w:rPr>
          <w:sz w:val="22"/>
          <w:szCs w:val="22"/>
        </w:rPr>
      </w:pPr>
      <w:r w:rsidRPr="00924945">
        <w:rPr>
          <w:sz w:val="22"/>
          <w:szCs w:val="22"/>
        </w:rPr>
        <w:t xml:space="preserve">       К обстоятельствам, смягчающих административную ответственность согласно п.1 ч.1, ч.2 ст. 4.2 Кодекса Российской Федерации об административных правонарушениях, мировой судья относит раскаяние лица, совершившего административное правонарушение и  признание вины.</w:t>
      </w:r>
    </w:p>
    <w:p w:rsidR="00B40BE3" w:rsidRPr="009040B8" w:rsidP="00B40BE3">
      <w:pPr>
        <w:pStyle w:val="BodyText"/>
        <w:tabs>
          <w:tab w:val="left" w:pos="1000"/>
        </w:tabs>
        <w:rPr>
          <w:sz w:val="22"/>
          <w:szCs w:val="22"/>
        </w:rPr>
      </w:pPr>
      <w:r w:rsidRPr="009040B8">
        <w:rPr>
          <w:sz w:val="22"/>
          <w:szCs w:val="22"/>
        </w:rPr>
        <w:t xml:space="preserve">                                                 </w:t>
      </w:r>
    </w:p>
    <w:p w:rsidR="00B40BE3" w:rsidP="00B40BE3">
      <w:pPr>
        <w:pStyle w:val="BodyText"/>
        <w:tabs>
          <w:tab w:val="left" w:pos="1000"/>
        </w:tabs>
        <w:rPr>
          <w:sz w:val="22"/>
          <w:szCs w:val="22"/>
        </w:rPr>
      </w:pPr>
      <w:r>
        <w:rPr>
          <w:sz w:val="22"/>
          <w:szCs w:val="22"/>
        </w:rPr>
        <w:t xml:space="preserve">         О</w:t>
      </w:r>
      <w:r w:rsidRPr="009040B8">
        <w:rPr>
          <w:sz w:val="22"/>
          <w:szCs w:val="22"/>
        </w:rPr>
        <w:t>бстоятельств, отягчающи</w:t>
      </w:r>
      <w:r>
        <w:rPr>
          <w:sz w:val="22"/>
          <w:szCs w:val="22"/>
        </w:rPr>
        <w:t>х</w:t>
      </w:r>
      <w:r w:rsidRPr="009040B8">
        <w:rPr>
          <w:sz w:val="22"/>
          <w:szCs w:val="22"/>
        </w:rPr>
        <w:t xml:space="preserve"> административную ответственность в силу ст. 4.3 Кодекса Российской Федерации об административных правонарушениях, миров</w:t>
      </w:r>
      <w:r>
        <w:rPr>
          <w:sz w:val="22"/>
          <w:szCs w:val="22"/>
        </w:rPr>
        <w:t>ым</w:t>
      </w:r>
      <w:r w:rsidRPr="009040B8">
        <w:rPr>
          <w:sz w:val="22"/>
          <w:szCs w:val="22"/>
        </w:rPr>
        <w:t xml:space="preserve"> судь</w:t>
      </w:r>
      <w:r>
        <w:rPr>
          <w:sz w:val="22"/>
          <w:szCs w:val="22"/>
        </w:rPr>
        <w:t>ей не установлено</w:t>
      </w:r>
      <w:r w:rsidRPr="009040B8">
        <w:rPr>
          <w:sz w:val="22"/>
          <w:szCs w:val="22"/>
        </w:rPr>
        <w:t>.</w:t>
      </w:r>
    </w:p>
    <w:p w:rsidR="00B40BE3" w:rsidRPr="009040B8" w:rsidP="00B40BE3">
      <w:pPr>
        <w:pStyle w:val="BodyText"/>
        <w:tabs>
          <w:tab w:val="left" w:pos="1000"/>
        </w:tabs>
        <w:rPr>
          <w:sz w:val="22"/>
          <w:szCs w:val="22"/>
        </w:rPr>
      </w:pPr>
      <w:r w:rsidRPr="009040B8">
        <w:rPr>
          <w:sz w:val="22"/>
          <w:szCs w:val="22"/>
        </w:rPr>
        <w:t xml:space="preserve"> </w:t>
      </w:r>
    </w:p>
    <w:p w:rsidR="00B40BE3" w:rsidRPr="009040B8" w:rsidP="00B40BE3">
      <w:pPr>
        <w:jc w:val="both"/>
        <w:rPr>
          <w:rFonts w:ascii="Times New Roman" w:hAnsi="Times New Roman" w:cs="Times New Roman"/>
        </w:rPr>
      </w:pPr>
      <w:r w:rsidRPr="009040B8">
        <w:rPr>
          <w:rFonts w:ascii="Times New Roman" w:hAnsi="Times New Roman" w:cs="Times New Roman"/>
        </w:rPr>
        <w:t xml:space="preserve">         Учитывая изложенное, мировой судья считает необходимым назначить </w:t>
      </w:r>
      <w:r w:rsidR="00342B9C">
        <w:rPr>
          <w:rFonts w:ascii="Times New Roman" w:hAnsi="Times New Roman" w:cs="Times New Roman"/>
        </w:rPr>
        <w:t>Балаян Г.Г.</w:t>
      </w:r>
      <w:r w:rsidRPr="009040B8">
        <w:rPr>
          <w:rFonts w:ascii="Times New Roman" w:hAnsi="Times New Roman" w:cs="Times New Roman"/>
        </w:rPr>
        <w:t xml:space="preserve"> по ч.1 ст.5.61 Кодекса Российской Федерации об административных правонарушениях наказание в виде административного штрафа, в целях предупреждения совершения им новых административных правонарушений.  </w:t>
      </w:r>
    </w:p>
    <w:p w:rsidR="00B40BE3" w:rsidRPr="009040B8" w:rsidP="00B40BE3">
      <w:pPr>
        <w:tabs>
          <w:tab w:val="left" w:pos="1320"/>
          <w:tab w:val="left" w:pos="1700"/>
        </w:tabs>
        <w:jc w:val="both"/>
        <w:rPr>
          <w:rFonts w:ascii="Times New Roman" w:hAnsi="Times New Roman" w:cs="Times New Roman"/>
        </w:rPr>
      </w:pPr>
      <w:r w:rsidRPr="009040B8">
        <w:rPr>
          <w:rFonts w:ascii="Times New Roman" w:hAnsi="Times New Roman" w:cs="Times New Roman"/>
        </w:rPr>
        <w:t xml:space="preserve">          Руководствуясь ст.ст.2.9, ч.1 ст.5.61, 29.10 Кодекса Российской Федерации об административных правонарушениях, мировой судья</w:t>
      </w:r>
    </w:p>
    <w:p w:rsidR="00B40BE3" w:rsidRPr="009040B8" w:rsidP="00B40BE3">
      <w:pPr>
        <w:jc w:val="center"/>
        <w:rPr>
          <w:rFonts w:ascii="Times New Roman" w:hAnsi="Times New Roman" w:cs="Times New Roman"/>
        </w:rPr>
      </w:pPr>
      <w:r w:rsidRPr="009040B8">
        <w:rPr>
          <w:rFonts w:ascii="Times New Roman" w:hAnsi="Times New Roman" w:cs="Times New Roman"/>
        </w:rPr>
        <w:t>постановил:</w:t>
      </w:r>
    </w:p>
    <w:p w:rsidR="00B40BE3" w:rsidRPr="009040B8" w:rsidP="00B40BE3">
      <w:pPr>
        <w:autoSpaceDE w:val="0"/>
        <w:autoSpaceDN w:val="0"/>
        <w:adjustRightInd w:val="0"/>
        <w:jc w:val="both"/>
        <w:outlineLvl w:val="2"/>
        <w:rPr>
          <w:rFonts w:ascii="Times New Roman" w:hAnsi="Times New Roman" w:cs="Times New Roman"/>
        </w:rPr>
      </w:pPr>
      <w:r>
        <w:rPr>
          <w:rFonts w:ascii="Times New Roman" w:hAnsi="Times New Roman" w:cs="Times New Roman"/>
        </w:rPr>
        <w:t xml:space="preserve">      </w:t>
      </w:r>
      <w:r w:rsidR="00342B9C">
        <w:rPr>
          <w:rFonts w:ascii="Times New Roman" w:hAnsi="Times New Roman" w:cs="Times New Roman"/>
        </w:rPr>
        <w:t>Балаян Г</w:t>
      </w:r>
      <w:r w:rsidR="002C2B2F">
        <w:rPr>
          <w:rFonts w:ascii="Times New Roman" w:hAnsi="Times New Roman" w:cs="Times New Roman"/>
        </w:rPr>
        <w:t>.</w:t>
      </w:r>
      <w:r w:rsidR="00342B9C">
        <w:rPr>
          <w:rFonts w:ascii="Times New Roman" w:hAnsi="Times New Roman" w:cs="Times New Roman"/>
        </w:rPr>
        <w:t>Г</w:t>
      </w:r>
      <w:r w:rsidR="002C2B2F">
        <w:rPr>
          <w:rFonts w:ascii="Times New Roman" w:hAnsi="Times New Roman" w:cs="Times New Roman"/>
        </w:rPr>
        <w:t>.</w:t>
      </w:r>
      <w:r w:rsidRPr="009040B8">
        <w:rPr>
          <w:rFonts w:ascii="Times New Roman" w:hAnsi="Times New Roman" w:cs="Times New Roman"/>
        </w:rPr>
        <w:t xml:space="preserve"> признать виновным в совершении административного правонарушения, предусмотренного ч.1 ст.5.61 Кодекса Российской Федерации об административных правонарушениях и назначить наказание в виде адми</w:t>
      </w:r>
      <w:r>
        <w:rPr>
          <w:rFonts w:ascii="Times New Roman" w:hAnsi="Times New Roman" w:cs="Times New Roman"/>
        </w:rPr>
        <w:t>нистративного штрафа в размере 3</w:t>
      </w:r>
      <w:r w:rsidRPr="009040B8">
        <w:rPr>
          <w:rFonts w:ascii="Times New Roman" w:hAnsi="Times New Roman" w:cs="Times New Roman"/>
        </w:rPr>
        <w:t>000 (</w:t>
      </w:r>
      <w:r>
        <w:rPr>
          <w:rFonts w:ascii="Times New Roman" w:hAnsi="Times New Roman" w:cs="Times New Roman"/>
        </w:rPr>
        <w:t xml:space="preserve">три </w:t>
      </w:r>
      <w:r w:rsidRPr="009040B8">
        <w:rPr>
          <w:rFonts w:ascii="Times New Roman" w:hAnsi="Times New Roman" w:cs="Times New Roman"/>
        </w:rPr>
        <w:t xml:space="preserve"> тысяч</w:t>
      </w:r>
      <w:r>
        <w:rPr>
          <w:rFonts w:ascii="Times New Roman" w:hAnsi="Times New Roman" w:cs="Times New Roman"/>
        </w:rPr>
        <w:t>и</w:t>
      </w:r>
      <w:r w:rsidRPr="009040B8">
        <w:rPr>
          <w:rFonts w:ascii="Times New Roman" w:hAnsi="Times New Roman" w:cs="Times New Roman"/>
        </w:rPr>
        <w:t>) рублей.</w:t>
      </w:r>
    </w:p>
    <w:p w:rsidR="006C4F0E" w:rsidRPr="006C4F0E" w:rsidP="006C4F0E">
      <w:pPr>
        <w:tabs>
          <w:tab w:val="left" w:pos="2500"/>
        </w:tabs>
        <w:jc w:val="both"/>
        <w:rPr>
          <w:rFonts w:ascii="Times New Roman" w:hAnsi="Times New Roman" w:cs="Times New Roman"/>
          <w:sz w:val="24"/>
          <w:szCs w:val="24"/>
        </w:rPr>
      </w:pPr>
      <w:r>
        <w:rPr>
          <w:rFonts w:ascii="Times New Roman" w:hAnsi="Times New Roman" w:cs="Times New Roman"/>
          <w:sz w:val="24"/>
          <w:szCs w:val="24"/>
        </w:rPr>
        <w:t xml:space="preserve">     </w:t>
      </w:r>
      <w:r w:rsidRPr="006C4F0E">
        <w:rPr>
          <w:rFonts w:ascii="Times New Roman" w:hAnsi="Times New Roman" w:cs="Times New Roman"/>
          <w:sz w:val="24"/>
          <w:szCs w:val="24"/>
        </w:rPr>
        <w:t>Наименование получателя платежа: УФК по Ставропольскому краю (Управление по обеспечению деятельности мировых судей Ставропольского края л/</w:t>
      </w:r>
      <w:r w:rsidRPr="006C4F0E">
        <w:rPr>
          <w:rFonts w:ascii="Times New Roman" w:hAnsi="Times New Roman" w:cs="Times New Roman"/>
          <w:sz w:val="24"/>
          <w:szCs w:val="24"/>
        </w:rPr>
        <w:t>сч</w:t>
      </w:r>
      <w:r w:rsidRPr="006C4F0E">
        <w:rPr>
          <w:rFonts w:ascii="Times New Roman" w:hAnsi="Times New Roman" w:cs="Times New Roman"/>
          <w:sz w:val="24"/>
          <w:szCs w:val="24"/>
        </w:rPr>
        <w:t xml:space="preserve"> 04212000060), </w:t>
      </w:r>
      <w:r w:rsidRPr="006C4F0E">
        <w:rPr>
          <w:rFonts w:ascii="Times New Roman" w:hAnsi="Times New Roman" w:cs="Times New Roman"/>
          <w:sz w:val="24"/>
          <w:szCs w:val="24"/>
        </w:rPr>
        <w:t>ИНН:  2634051915</w:t>
      </w:r>
      <w:r w:rsidRPr="006C4F0E">
        <w:rPr>
          <w:rFonts w:ascii="Times New Roman" w:hAnsi="Times New Roman" w:cs="Times New Roman"/>
          <w:sz w:val="24"/>
          <w:szCs w:val="24"/>
        </w:rPr>
        <w:t xml:space="preserve">, КПП:  263401001, Банк:  ОТДЕЛЕНИЕ СТАВРОПОЛЬ БАНКА РОССИИ// УФК по Ставропольскому краю г. Ставрополь, БИК:  010702101, Казначейский счет: 03100643000000012100, Единый казначейский счет: 40102810345370000013, ОКТМО: 07530000   КБК: 00811601053019000140 Наименование платежа: штраф  УИН    </w:t>
      </w:r>
      <w:r w:rsidR="002C2B2F">
        <w:rPr>
          <w:rFonts w:ascii="Times New Roman" w:hAnsi="Times New Roman" w:cs="Times New Roman"/>
          <w:color w:val="000000"/>
          <w:sz w:val="24"/>
          <w:szCs w:val="24"/>
        </w:rPr>
        <w:t>*</w:t>
      </w:r>
      <w:r w:rsidRPr="006C4F0E">
        <w:rPr>
          <w:rFonts w:ascii="Times New Roman" w:hAnsi="Times New Roman" w:cs="Times New Roman"/>
          <w:color w:val="000000"/>
          <w:sz w:val="24"/>
          <w:szCs w:val="24"/>
        </w:rPr>
        <w:t>.</w:t>
      </w:r>
    </w:p>
    <w:p w:rsidR="00B40BE3" w:rsidRPr="009040B8" w:rsidP="00B40BE3">
      <w:pPr>
        <w:ind w:firstLine="342"/>
        <w:jc w:val="both"/>
        <w:rPr>
          <w:rFonts w:ascii="Times New Roman" w:hAnsi="Times New Roman" w:cs="Times New Roman"/>
        </w:rPr>
      </w:pPr>
      <w:r w:rsidRPr="009040B8">
        <w:rPr>
          <w:rFonts w:ascii="Times New Roman" w:hAnsi="Times New Roman" w:cs="Times New Roman"/>
        </w:rPr>
        <w:t>В соответствии с требованиями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B40BE3" w:rsidRPr="009040B8" w:rsidP="00B40BE3">
      <w:pPr>
        <w:tabs>
          <w:tab w:val="left" w:pos="1260"/>
        </w:tabs>
        <w:jc w:val="both"/>
        <w:rPr>
          <w:rFonts w:ascii="Times New Roman" w:hAnsi="Times New Roman" w:cs="Times New Roman"/>
        </w:rPr>
      </w:pPr>
      <w:r w:rsidRPr="009040B8">
        <w:rPr>
          <w:rFonts w:ascii="Times New Roman" w:hAnsi="Times New Roman" w:cs="Times New Roman"/>
        </w:rPr>
        <w:t xml:space="preserve">        Документ, подтверждающий уплату административного штрафа, необходимо представить суду. </w:t>
      </w:r>
    </w:p>
    <w:p w:rsidR="00B40BE3" w:rsidRPr="009040B8" w:rsidP="00B40BE3">
      <w:pPr>
        <w:tabs>
          <w:tab w:val="left" w:pos="1260"/>
        </w:tabs>
        <w:jc w:val="both"/>
        <w:rPr>
          <w:rFonts w:ascii="Times New Roman" w:hAnsi="Times New Roman" w:cs="Times New Roman"/>
        </w:rPr>
      </w:pPr>
      <w:r w:rsidRPr="009040B8">
        <w:rPr>
          <w:rFonts w:ascii="Times New Roman" w:hAnsi="Times New Roman" w:cs="Times New Roman"/>
        </w:rPr>
        <w:t xml:space="preserve">        При отсутствии документа, свидетельствующего об оплате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истечению срока, указанного в части 1 статьи 32.2 Кодекса Российской Федерации об административных правонарушениях, судья, вынесший постановление, направляет в течени</w:t>
      </w:r>
      <w:r>
        <w:rPr>
          <w:rFonts w:ascii="Times New Roman" w:hAnsi="Times New Roman" w:cs="Times New Roman"/>
        </w:rPr>
        <w:t>е</w:t>
      </w:r>
      <w:r w:rsidRPr="009040B8">
        <w:rPr>
          <w:rFonts w:ascii="Times New Roman" w:hAnsi="Times New Roman" w:cs="Times New Roman"/>
        </w:rPr>
        <w:t xml:space="preserve">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B40BE3" w:rsidRPr="009040B8" w:rsidP="00B40BE3">
      <w:pPr>
        <w:tabs>
          <w:tab w:val="left" w:pos="1260"/>
        </w:tabs>
        <w:jc w:val="both"/>
        <w:rPr>
          <w:rFonts w:ascii="Times New Roman" w:hAnsi="Times New Roman" w:cs="Times New Roman"/>
        </w:rPr>
      </w:pPr>
      <w:r w:rsidRPr="009040B8">
        <w:rPr>
          <w:rFonts w:ascii="Times New Roman" w:hAnsi="Times New Roman" w:cs="Times New Roman"/>
        </w:rPr>
        <w:t xml:space="preserve">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w:t>
      </w:r>
    </w:p>
    <w:p w:rsidR="00B40BE3" w:rsidRPr="009040B8" w:rsidP="00B40BE3">
      <w:pPr>
        <w:tabs>
          <w:tab w:val="left" w:pos="1260"/>
        </w:tabs>
        <w:jc w:val="both"/>
        <w:rPr>
          <w:rFonts w:ascii="Times New Roman" w:hAnsi="Times New Roman" w:cs="Times New Roman"/>
        </w:rPr>
      </w:pPr>
    </w:p>
    <w:p w:rsidR="006C4F0E" w:rsidRPr="0028656C" w:rsidP="006C4F0E">
      <w:pPr>
        <w:pStyle w:val="NoSpacing"/>
        <w:jc w:val="center"/>
        <w:rPr>
          <w:rFonts w:ascii="Times New Roman" w:hAnsi="Times New Roman" w:cs="Times New Roman"/>
          <w:sz w:val="24"/>
          <w:szCs w:val="24"/>
        </w:rPr>
      </w:pPr>
      <w:r w:rsidRPr="0028656C">
        <w:rPr>
          <w:rFonts w:ascii="Times New Roman" w:hAnsi="Times New Roman" w:cs="Times New Roman"/>
          <w:sz w:val="24"/>
          <w:szCs w:val="24"/>
        </w:rPr>
        <w:t>Мировой судья                                           Н.В. Черникова</w:t>
      </w:r>
    </w:p>
    <w:p w:rsidR="006C4F0E" w:rsidP="006C4F0E">
      <w:pPr>
        <w:pStyle w:val="NoSpacing"/>
        <w:jc w:val="both"/>
        <w:rPr>
          <w:rFonts w:ascii="Times New Roman" w:hAnsi="Times New Roman" w:cs="Times New Roman"/>
          <w:sz w:val="24"/>
          <w:szCs w:val="24"/>
        </w:rPr>
      </w:pPr>
    </w:p>
    <w:p w:rsidR="00B40BE3" w:rsidP="00B40BE3">
      <w:pPr>
        <w:tabs>
          <w:tab w:val="left" w:pos="1260"/>
        </w:tabs>
        <w:jc w:val="both"/>
        <w:rPr>
          <w:rFonts w:ascii="Times New Roman" w:hAnsi="Times New Roman" w:cs="Times New Roman"/>
          <w:color w:val="FF0000"/>
        </w:rPr>
      </w:pPr>
    </w:p>
    <w:p w:rsidR="00B40BE3" w:rsidP="00B40BE3">
      <w:pPr>
        <w:tabs>
          <w:tab w:val="left" w:pos="1260"/>
        </w:tabs>
        <w:jc w:val="both"/>
        <w:rPr>
          <w:rFonts w:ascii="Times New Roman" w:hAnsi="Times New Roman" w:cs="Times New Roman"/>
          <w:color w:val="FF0000"/>
        </w:rPr>
      </w:pPr>
    </w:p>
    <w:p w:rsidR="00B40BE3" w:rsidP="00B40BE3">
      <w:pPr>
        <w:tabs>
          <w:tab w:val="left" w:pos="1260"/>
        </w:tabs>
        <w:jc w:val="both"/>
        <w:rPr>
          <w:rFonts w:ascii="Times New Roman" w:hAnsi="Times New Roman" w:cs="Times New Roman"/>
          <w:color w:val="FF0000"/>
        </w:rPr>
      </w:pPr>
    </w:p>
    <w:p w:rsidR="00B40BE3" w:rsidP="00B40BE3">
      <w:pPr>
        <w:tabs>
          <w:tab w:val="left" w:pos="1260"/>
        </w:tabs>
        <w:jc w:val="both"/>
        <w:rPr>
          <w:rFonts w:ascii="Times New Roman" w:hAnsi="Times New Roman" w:cs="Times New Roman"/>
          <w:color w:val="FF0000"/>
        </w:rPr>
      </w:pPr>
    </w:p>
    <w:p w:rsidR="00B40BE3" w:rsidP="00B40BE3">
      <w:pPr>
        <w:tabs>
          <w:tab w:val="left" w:pos="1260"/>
        </w:tabs>
        <w:jc w:val="both"/>
        <w:rPr>
          <w:rFonts w:ascii="Times New Roman" w:hAnsi="Times New Roman" w:cs="Times New Roman"/>
          <w:color w:val="FF0000"/>
        </w:rPr>
      </w:pPr>
    </w:p>
    <w:p w:rsidR="00B40BE3" w:rsidP="00B40BE3">
      <w:pPr>
        <w:tabs>
          <w:tab w:val="left" w:pos="1260"/>
        </w:tabs>
        <w:jc w:val="both"/>
        <w:rPr>
          <w:rFonts w:ascii="Times New Roman" w:hAnsi="Times New Roman" w:cs="Times New Roman"/>
          <w:color w:val="FF0000"/>
        </w:rPr>
      </w:pPr>
    </w:p>
    <w:p w:rsidR="00B40BE3" w:rsidP="00B40BE3">
      <w:pPr>
        <w:tabs>
          <w:tab w:val="left" w:pos="1260"/>
        </w:tabs>
        <w:jc w:val="both"/>
        <w:rPr>
          <w:rFonts w:ascii="Times New Roman" w:hAnsi="Times New Roman" w:cs="Times New Roman"/>
          <w:color w:val="FF0000"/>
        </w:rPr>
      </w:pPr>
    </w:p>
    <w:p w:rsidR="00B40BE3" w:rsidP="00B40BE3">
      <w:pPr>
        <w:tabs>
          <w:tab w:val="left" w:pos="1260"/>
        </w:tabs>
        <w:jc w:val="both"/>
        <w:rPr>
          <w:rFonts w:ascii="Times New Roman" w:hAnsi="Times New Roman" w:cs="Times New Roman"/>
          <w:color w:val="FF0000"/>
        </w:rPr>
      </w:pPr>
    </w:p>
    <w:p w:rsidR="00B40BE3" w:rsidP="00B40BE3">
      <w:pPr>
        <w:tabs>
          <w:tab w:val="left" w:pos="1260"/>
        </w:tabs>
        <w:jc w:val="both"/>
        <w:rPr>
          <w:rFonts w:ascii="Times New Roman" w:hAnsi="Times New Roman" w:cs="Times New Roman"/>
          <w:color w:val="FF0000"/>
        </w:rPr>
      </w:pPr>
    </w:p>
    <w:p w:rsidR="00B40BE3" w:rsidP="00B40BE3">
      <w:pPr>
        <w:tabs>
          <w:tab w:val="left" w:pos="1260"/>
        </w:tabs>
        <w:jc w:val="both"/>
        <w:rPr>
          <w:rFonts w:ascii="Times New Roman" w:hAnsi="Times New Roman" w:cs="Times New Roman"/>
          <w:color w:val="FF0000"/>
        </w:rPr>
      </w:pPr>
    </w:p>
    <w:p w:rsidR="00B40BE3" w:rsidP="00B40BE3">
      <w:pPr>
        <w:tabs>
          <w:tab w:val="left" w:pos="1260"/>
        </w:tabs>
        <w:jc w:val="both"/>
        <w:rPr>
          <w:rFonts w:ascii="Times New Roman" w:hAnsi="Times New Roman" w:cs="Times New Roman"/>
          <w:color w:val="FF0000"/>
        </w:rPr>
      </w:pPr>
    </w:p>
    <w:p w:rsidR="00B40BE3" w:rsidP="00B40BE3">
      <w:pPr>
        <w:tabs>
          <w:tab w:val="left" w:pos="1260"/>
        </w:tabs>
        <w:jc w:val="both"/>
        <w:rPr>
          <w:rFonts w:ascii="Times New Roman" w:hAnsi="Times New Roman" w:cs="Times New Roman"/>
          <w:color w:val="FF0000"/>
        </w:rPr>
      </w:pPr>
    </w:p>
    <w:p w:rsidR="00B40BE3" w:rsidP="00B40BE3">
      <w:pPr>
        <w:tabs>
          <w:tab w:val="left" w:pos="1260"/>
        </w:tabs>
        <w:jc w:val="both"/>
        <w:rPr>
          <w:rFonts w:ascii="Times New Roman" w:hAnsi="Times New Roman" w:cs="Times New Roman"/>
          <w:color w:val="FF0000"/>
        </w:rPr>
      </w:pPr>
    </w:p>
    <w:p w:rsidR="00B40BE3" w:rsidP="00B40BE3">
      <w:pPr>
        <w:tabs>
          <w:tab w:val="left" w:pos="1260"/>
        </w:tabs>
        <w:jc w:val="both"/>
        <w:rPr>
          <w:rFonts w:ascii="Times New Roman" w:hAnsi="Times New Roman" w:cs="Times New Roman"/>
          <w:color w:val="FF0000"/>
        </w:rPr>
      </w:pPr>
    </w:p>
    <w:p w:rsidR="00B40BE3" w:rsidP="00B40BE3">
      <w:pPr>
        <w:tabs>
          <w:tab w:val="left" w:pos="1260"/>
        </w:tabs>
        <w:jc w:val="both"/>
        <w:rPr>
          <w:rFonts w:ascii="Times New Roman" w:hAnsi="Times New Roman" w:cs="Times New Roman"/>
          <w:color w:val="FF0000"/>
        </w:rPr>
      </w:pPr>
    </w:p>
    <w:p w:rsidR="00B40BE3" w:rsidP="00B40BE3">
      <w:pPr>
        <w:tabs>
          <w:tab w:val="left" w:pos="1260"/>
        </w:tabs>
        <w:jc w:val="both"/>
        <w:rPr>
          <w:rFonts w:ascii="Times New Roman" w:hAnsi="Times New Roman" w:cs="Times New Roman"/>
          <w:color w:val="FF0000"/>
        </w:rPr>
      </w:pPr>
    </w:p>
    <w:p w:rsidR="00B40BE3" w:rsidP="00B40BE3">
      <w:pPr>
        <w:tabs>
          <w:tab w:val="left" w:pos="1260"/>
        </w:tabs>
        <w:jc w:val="both"/>
        <w:rPr>
          <w:rFonts w:ascii="Times New Roman" w:hAnsi="Times New Roman" w:cs="Times New Roman"/>
          <w:color w:val="FF0000"/>
        </w:rPr>
      </w:pPr>
    </w:p>
    <w:p w:rsidR="00B40BE3" w:rsidRPr="009040B8" w:rsidP="00B40BE3">
      <w:pPr>
        <w:tabs>
          <w:tab w:val="left" w:pos="1260"/>
        </w:tabs>
        <w:jc w:val="both"/>
        <w:rPr>
          <w:rFonts w:ascii="Times New Roman" w:hAnsi="Times New Roman" w:cs="Times New Roman"/>
          <w:color w:val="FF0000"/>
        </w:rPr>
      </w:pPr>
    </w:p>
    <w:sectPr w:rsidSect="00BF4C5A">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E3"/>
    <w:rsid w:val="0020264D"/>
    <w:rsid w:val="0028656C"/>
    <w:rsid w:val="002C2B2F"/>
    <w:rsid w:val="002F3CD9"/>
    <w:rsid w:val="00342B9C"/>
    <w:rsid w:val="006067B1"/>
    <w:rsid w:val="00662E58"/>
    <w:rsid w:val="006C4F0E"/>
    <w:rsid w:val="009040B8"/>
    <w:rsid w:val="00913E8A"/>
    <w:rsid w:val="00924945"/>
    <w:rsid w:val="00B40BE3"/>
    <w:rsid w:val="00B47E84"/>
    <w:rsid w:val="00D33176"/>
    <w:rsid w:val="00E321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79CC532-9006-46F0-9F51-B8E40423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0BE3"/>
    <w:pPr>
      <w:spacing w:after="0" w:line="240" w:lineRule="auto"/>
    </w:pPr>
    <w:rPr>
      <w:rFonts w:eastAsiaTheme="minorHAnsi"/>
      <w:lang w:eastAsia="en-US"/>
    </w:rPr>
  </w:style>
  <w:style w:type="paragraph" w:styleId="BodyText">
    <w:name w:val="Body Text"/>
    <w:basedOn w:val="Normal"/>
    <w:link w:val="a"/>
    <w:rsid w:val="00B40BE3"/>
    <w:pPr>
      <w:spacing w:after="0" w:line="240" w:lineRule="auto"/>
      <w:jc w:val="both"/>
    </w:pPr>
    <w:rPr>
      <w:rFonts w:ascii="Times New Roman" w:eastAsia="Times New Roman" w:hAnsi="Times New Roman" w:cs="Times New Roman"/>
      <w:sz w:val="28"/>
      <w:szCs w:val="24"/>
    </w:rPr>
  </w:style>
  <w:style w:type="character" w:customStyle="1" w:styleId="a">
    <w:name w:val="Основной текст Знак"/>
    <w:basedOn w:val="DefaultParagraphFont"/>
    <w:link w:val="BodyText"/>
    <w:rsid w:val="00B40BE3"/>
    <w:rPr>
      <w:rFonts w:ascii="Times New Roman" w:eastAsia="Times New Roman" w:hAnsi="Times New Roman" w:cs="Times New Roman"/>
      <w:sz w:val="28"/>
      <w:szCs w:val="24"/>
    </w:rPr>
  </w:style>
  <w:style w:type="paragraph" w:styleId="PlainText">
    <w:name w:val="Plain Text"/>
    <w:basedOn w:val="Normal"/>
    <w:link w:val="a0"/>
    <w:unhideWhenUsed/>
    <w:rsid w:val="00B40BE3"/>
    <w:pPr>
      <w:spacing w:after="0" w:line="240" w:lineRule="auto"/>
    </w:pPr>
    <w:rPr>
      <w:rFonts w:ascii="Courier New" w:eastAsia="Times New Roman" w:hAnsi="Courier New" w:cs="Times New Roman"/>
      <w:sz w:val="20"/>
      <w:szCs w:val="20"/>
    </w:rPr>
  </w:style>
  <w:style w:type="character" w:customStyle="1" w:styleId="a0">
    <w:name w:val="Текст Знак"/>
    <w:basedOn w:val="DefaultParagraphFont"/>
    <w:link w:val="PlainText"/>
    <w:rsid w:val="00B40BE3"/>
    <w:rPr>
      <w:rFonts w:ascii="Courier New" w:eastAsia="Times New Roman" w:hAnsi="Courier New" w:cs="Times New Roman"/>
      <w:sz w:val="20"/>
      <w:szCs w:val="20"/>
    </w:rPr>
  </w:style>
  <w:style w:type="paragraph" w:customStyle="1" w:styleId="ConsPlusNormal">
    <w:name w:val="ConsPlusNormal"/>
    <w:rsid w:val="00B40BE3"/>
    <w:pPr>
      <w:autoSpaceDE w:val="0"/>
      <w:autoSpaceDN w:val="0"/>
      <w:adjustRightInd w:val="0"/>
      <w:spacing w:after="0" w:line="240" w:lineRule="auto"/>
    </w:pPr>
    <w:rPr>
      <w:rFonts w:ascii="Times New Roman" w:eastAsia="Times New Roman" w:hAnsi="Times New Roman" w:cs="Times New Roman"/>
      <w:sz w:val="28"/>
      <w:szCs w:val="28"/>
    </w:rPr>
  </w:style>
  <w:style w:type="paragraph" w:styleId="BodyTextIndent3">
    <w:name w:val="Body Text Indent 3"/>
    <w:basedOn w:val="Normal"/>
    <w:link w:val="3"/>
    <w:uiPriority w:val="99"/>
    <w:unhideWhenUsed/>
    <w:rsid w:val="00B40BE3"/>
    <w:pPr>
      <w:spacing w:after="120" w:line="240" w:lineRule="auto"/>
      <w:ind w:left="283"/>
    </w:pPr>
    <w:rPr>
      <w:rFonts w:ascii="Times New Roman" w:eastAsia="Times New Roman" w:hAnsi="Times New Roman" w:cs="Times New Roman"/>
      <w:sz w:val="16"/>
      <w:szCs w:val="16"/>
    </w:rPr>
  </w:style>
  <w:style w:type="character" w:customStyle="1" w:styleId="3">
    <w:name w:val="Основной текст с отступом 3 Знак"/>
    <w:basedOn w:val="DefaultParagraphFont"/>
    <w:link w:val="BodyTextIndent3"/>
    <w:uiPriority w:val="99"/>
    <w:rsid w:val="00B40BE3"/>
    <w:rPr>
      <w:rFonts w:ascii="Times New Roman" w:eastAsia="Times New Roman" w:hAnsi="Times New Roman" w:cs="Times New Roman"/>
      <w:sz w:val="16"/>
      <w:szCs w:val="16"/>
    </w:rPr>
  </w:style>
  <w:style w:type="paragraph" w:customStyle="1" w:styleId="135">
    <w:name w:val="Стиль Основной текст + 135 пт не полужирный"/>
    <w:basedOn w:val="BodyText"/>
    <w:rsid w:val="00B40BE3"/>
    <w:pPr>
      <w:spacing w:after="120"/>
      <w:jc w:val="left"/>
    </w:pPr>
    <w:rPr>
      <w:sz w:val="24"/>
    </w:rPr>
  </w:style>
  <w:style w:type="table" w:styleId="TableGrid">
    <w:name w:val="Table Grid"/>
    <w:basedOn w:val="TableNormal"/>
    <w:rsid w:val="00B40BE3"/>
    <w:pPr>
      <w:autoSpaceDE w:val="0"/>
      <w:autoSpaceDN w:val="0"/>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B40BE3"/>
    <w:pPr>
      <w:widowControl w:val="0"/>
      <w:suppressAutoHyphens/>
      <w:autoSpaceDN w:val="0"/>
      <w:spacing w:after="120" w:line="240" w:lineRule="auto"/>
    </w:pPr>
    <w:rPr>
      <w:rFonts w:ascii="Times New Roman" w:eastAsia="Times New Roman" w:hAnsi="Times New Roman" w:cs="Tahoma"/>
      <w:kern w:val="3"/>
      <w:sz w:val="24"/>
      <w:szCs w:val="24"/>
      <w:lang w:val="de-DE" w:eastAsia="ja-JP" w:bidi="fa-IR"/>
    </w:rPr>
  </w:style>
  <w:style w:type="character" w:styleId="Hyperlink">
    <w:name w:val="Hyperlink"/>
    <w:basedOn w:val="DefaultParagraphFont"/>
    <w:uiPriority w:val="99"/>
    <w:semiHidden/>
    <w:unhideWhenUsed/>
    <w:rsid w:val="00B40BE3"/>
    <w:rPr>
      <w:color w:val="0000FF"/>
      <w:u w:val="single"/>
    </w:rPr>
  </w:style>
  <w:style w:type="paragraph" w:customStyle="1" w:styleId="Standard">
    <w:name w:val="Standard"/>
    <w:rsid w:val="00B40BE3"/>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styleId="BalloonText">
    <w:name w:val="Balloon Text"/>
    <w:basedOn w:val="Normal"/>
    <w:link w:val="a1"/>
    <w:uiPriority w:val="99"/>
    <w:semiHidden/>
    <w:unhideWhenUsed/>
    <w:rsid w:val="006C4F0E"/>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C4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00550;fld=134;dst=2039"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