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EC6" w:rsidRPr="00F05617" w:rsidP="00497341">
      <w:pPr>
        <w:pStyle w:val="Heading1"/>
        <w:ind w:firstLine="567"/>
        <w:jc w:val="right"/>
        <w:rPr>
          <w:b w:val="0"/>
        </w:rPr>
      </w:pPr>
      <w:r w:rsidRPr="001B199D">
        <w:rPr>
          <w:sz w:val="25"/>
          <w:szCs w:val="25"/>
        </w:rPr>
        <w:t xml:space="preserve">                                                                  </w:t>
      </w:r>
      <w:r w:rsidRPr="001B199D" w:rsidR="00625149">
        <w:rPr>
          <w:sz w:val="25"/>
          <w:szCs w:val="25"/>
        </w:rPr>
        <w:t xml:space="preserve">                    </w:t>
      </w:r>
      <w:r w:rsidR="0072440F">
        <w:rPr>
          <w:b w:val="0"/>
        </w:rPr>
        <w:t xml:space="preserve">Дело № </w:t>
      </w:r>
      <w:r w:rsidR="00DF581F">
        <w:rPr>
          <w:b w:val="0"/>
        </w:rPr>
        <w:t>5</w:t>
      </w:r>
      <w:r w:rsidR="0072440F">
        <w:rPr>
          <w:b w:val="0"/>
        </w:rPr>
        <w:t>-</w:t>
      </w:r>
      <w:r w:rsidR="00DF581F">
        <w:rPr>
          <w:b w:val="0"/>
        </w:rPr>
        <w:t>24</w:t>
      </w:r>
      <w:r w:rsidR="00E5485F">
        <w:rPr>
          <w:b w:val="0"/>
        </w:rPr>
        <w:t>6</w:t>
      </w:r>
      <w:r w:rsidRPr="00F05617">
        <w:rPr>
          <w:b w:val="0"/>
        </w:rPr>
        <w:t>-19-47</w:t>
      </w:r>
      <w:r w:rsidR="001273BA">
        <w:rPr>
          <w:b w:val="0"/>
        </w:rPr>
        <w:t>1</w:t>
      </w:r>
      <w:r w:rsidRPr="00F05617">
        <w:rPr>
          <w:b w:val="0"/>
        </w:rPr>
        <w:t>/202</w:t>
      </w:r>
      <w:r w:rsidR="001273BA">
        <w:rPr>
          <w:b w:val="0"/>
        </w:rPr>
        <w:t>4</w:t>
      </w:r>
    </w:p>
    <w:p w:rsidR="002F6EC6" w:rsidRPr="00F05617" w:rsidP="00497341">
      <w:pPr>
        <w:ind w:firstLine="567"/>
        <w:jc w:val="right"/>
      </w:pPr>
      <w:r w:rsidRPr="00F05617">
        <w:t>УИД: 26</w:t>
      </w:r>
      <w:r w:rsidRPr="00F05617">
        <w:rPr>
          <w:lang w:val="en-US"/>
        </w:rPr>
        <w:t>MS</w:t>
      </w:r>
      <w:r w:rsidRPr="00F05617" w:rsidR="009B50F4">
        <w:t>00</w:t>
      </w:r>
      <w:r w:rsidR="001273BA">
        <w:t>69</w:t>
      </w:r>
      <w:r w:rsidRPr="00F05617" w:rsidR="009B50F4">
        <w:t>-01-202</w:t>
      </w:r>
      <w:r w:rsidR="002A160C">
        <w:t>4-</w:t>
      </w:r>
      <w:r w:rsidR="00DF581F">
        <w:t>00185</w:t>
      </w:r>
      <w:r w:rsidR="00E5485F">
        <w:t>6</w:t>
      </w:r>
      <w:r w:rsidR="002A160C">
        <w:t>-</w:t>
      </w:r>
      <w:r w:rsidR="00E5485F">
        <w:t>29</w:t>
      </w:r>
    </w:p>
    <w:p w:rsidR="002F6EC6" w:rsidRPr="004863B8" w:rsidP="00497341">
      <w:pPr>
        <w:pStyle w:val="Heading1"/>
        <w:ind w:firstLine="567"/>
        <w:rPr>
          <w:sz w:val="25"/>
          <w:szCs w:val="25"/>
        </w:rPr>
      </w:pPr>
    </w:p>
    <w:p w:rsidR="002F6EC6" w:rsidRPr="004863B8" w:rsidP="00497341">
      <w:pPr>
        <w:pStyle w:val="Heading1"/>
        <w:ind w:firstLine="567"/>
        <w:rPr>
          <w:b w:val="0"/>
          <w:sz w:val="25"/>
          <w:szCs w:val="25"/>
        </w:rPr>
      </w:pPr>
      <w:r w:rsidRPr="004863B8">
        <w:rPr>
          <w:b w:val="0"/>
          <w:sz w:val="25"/>
          <w:szCs w:val="25"/>
        </w:rPr>
        <w:t>П О С Т А Н О В Л Е Н И Е</w:t>
      </w:r>
    </w:p>
    <w:p w:rsidR="002F6EC6" w:rsidRPr="004863B8" w:rsidP="00497341">
      <w:pPr>
        <w:ind w:firstLine="567"/>
        <w:jc w:val="both"/>
        <w:rPr>
          <w:sz w:val="25"/>
          <w:szCs w:val="25"/>
        </w:rPr>
      </w:pPr>
      <w:r w:rsidRPr="004863B8">
        <w:rPr>
          <w:sz w:val="25"/>
          <w:szCs w:val="25"/>
        </w:rPr>
        <w:t xml:space="preserve">          </w:t>
      </w:r>
    </w:p>
    <w:p w:rsidR="002F6EC6" w:rsidRPr="004863B8" w:rsidP="0049734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20 июня</w:t>
      </w:r>
      <w:r w:rsidRPr="004863B8" w:rsidR="001273BA">
        <w:rPr>
          <w:sz w:val="25"/>
          <w:szCs w:val="25"/>
        </w:rPr>
        <w:t xml:space="preserve"> 2024</w:t>
      </w:r>
      <w:r>
        <w:rPr>
          <w:sz w:val="25"/>
          <w:szCs w:val="25"/>
        </w:rPr>
        <w:t xml:space="preserve"> года     </w:t>
      </w:r>
      <w:r w:rsidRPr="004863B8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                   </w:t>
      </w:r>
      <w:r w:rsidRPr="004863B8">
        <w:rPr>
          <w:sz w:val="25"/>
          <w:szCs w:val="25"/>
        </w:rPr>
        <w:t xml:space="preserve">         </w:t>
      </w:r>
      <w:r w:rsidRPr="004863B8" w:rsidR="00F05617">
        <w:rPr>
          <w:sz w:val="25"/>
          <w:szCs w:val="25"/>
        </w:rPr>
        <w:t xml:space="preserve">                         </w:t>
      </w:r>
      <w:r w:rsidRPr="004863B8">
        <w:rPr>
          <w:sz w:val="25"/>
          <w:szCs w:val="25"/>
        </w:rPr>
        <w:t xml:space="preserve">  с.</w:t>
      </w:r>
      <w:r>
        <w:rPr>
          <w:sz w:val="25"/>
          <w:szCs w:val="25"/>
        </w:rPr>
        <w:t xml:space="preserve"> </w:t>
      </w:r>
      <w:r w:rsidRPr="004863B8">
        <w:rPr>
          <w:sz w:val="25"/>
          <w:szCs w:val="25"/>
        </w:rPr>
        <w:t>Левокумское</w:t>
      </w:r>
    </w:p>
    <w:p w:rsidR="002F6EC6" w:rsidRPr="004863B8" w:rsidP="00497341">
      <w:pPr>
        <w:ind w:firstLine="567"/>
        <w:jc w:val="both"/>
        <w:rPr>
          <w:sz w:val="25"/>
          <w:szCs w:val="25"/>
        </w:rPr>
      </w:pPr>
    </w:p>
    <w:p w:rsidR="002F6EC6" w:rsidRPr="004863B8" w:rsidP="00497341">
      <w:pPr>
        <w:ind w:firstLine="567"/>
        <w:jc w:val="both"/>
        <w:rPr>
          <w:sz w:val="25"/>
          <w:szCs w:val="25"/>
        </w:rPr>
      </w:pPr>
      <w:r w:rsidRPr="004863B8">
        <w:rPr>
          <w:sz w:val="25"/>
          <w:szCs w:val="25"/>
        </w:rPr>
        <w:t>Исполняющий обязанности мирового судьи судебного участка № 1 Левокумского района Ставропольского края м</w:t>
      </w:r>
      <w:r w:rsidRPr="004863B8">
        <w:rPr>
          <w:sz w:val="25"/>
          <w:szCs w:val="25"/>
        </w:rPr>
        <w:t xml:space="preserve">ировой судья судебного участка № 2 Левокумского района Ставропольского края, Курбанова Т.С., </w:t>
      </w:r>
    </w:p>
    <w:p w:rsidR="001B199D" w:rsidRPr="004863B8" w:rsidP="00497341">
      <w:pPr>
        <w:pStyle w:val="Title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863B8">
        <w:rPr>
          <w:rFonts w:ascii="Times New Roman" w:hAnsi="Times New Roman" w:cs="Times New Roman"/>
          <w:sz w:val="25"/>
          <w:szCs w:val="25"/>
        </w:rPr>
        <w:t>рассмотрев в открытом су</w:t>
      </w:r>
      <w:r w:rsidRPr="004863B8" w:rsidR="002F6EC6">
        <w:rPr>
          <w:rFonts w:ascii="Times New Roman" w:hAnsi="Times New Roman" w:cs="Times New Roman"/>
          <w:sz w:val="25"/>
          <w:szCs w:val="25"/>
        </w:rPr>
        <w:t xml:space="preserve">дебном заседании материалы дела </w:t>
      </w:r>
      <w:r w:rsidRPr="004863B8">
        <w:rPr>
          <w:rFonts w:ascii="Times New Roman" w:hAnsi="Times New Roman" w:cs="Times New Roman"/>
          <w:sz w:val="25"/>
          <w:szCs w:val="25"/>
        </w:rPr>
        <w:t>об административном прав</w:t>
      </w:r>
      <w:r w:rsidRPr="004863B8" w:rsidR="009B50F4">
        <w:rPr>
          <w:rFonts w:ascii="Times New Roman" w:hAnsi="Times New Roman" w:cs="Times New Roman"/>
          <w:sz w:val="25"/>
          <w:szCs w:val="25"/>
        </w:rPr>
        <w:t>онарушении, предусмотренном</w:t>
      </w:r>
      <w:r w:rsidRPr="004863B8">
        <w:rPr>
          <w:rFonts w:ascii="Times New Roman" w:hAnsi="Times New Roman" w:cs="Times New Roman"/>
          <w:sz w:val="25"/>
          <w:szCs w:val="25"/>
        </w:rPr>
        <w:t xml:space="preserve"> </w:t>
      </w:r>
      <w:r w:rsidRPr="004863B8" w:rsidR="001273BA">
        <w:rPr>
          <w:rFonts w:ascii="Times New Roman" w:hAnsi="Times New Roman" w:cs="Times New Roman"/>
          <w:sz w:val="25"/>
          <w:szCs w:val="25"/>
        </w:rPr>
        <w:t>ч.</w:t>
      </w:r>
      <w:r w:rsidR="00E5485F">
        <w:rPr>
          <w:rFonts w:ascii="Times New Roman" w:hAnsi="Times New Roman" w:cs="Times New Roman"/>
          <w:sz w:val="25"/>
          <w:szCs w:val="25"/>
        </w:rPr>
        <w:t>4</w:t>
      </w:r>
      <w:r w:rsidRPr="004863B8" w:rsidR="001273BA">
        <w:rPr>
          <w:rFonts w:ascii="Times New Roman" w:hAnsi="Times New Roman" w:cs="Times New Roman"/>
          <w:sz w:val="25"/>
          <w:szCs w:val="25"/>
        </w:rPr>
        <w:t xml:space="preserve"> </w:t>
      </w:r>
      <w:r w:rsidRPr="004863B8">
        <w:rPr>
          <w:rFonts w:ascii="Times New Roman" w:hAnsi="Times New Roman" w:cs="Times New Roman"/>
          <w:sz w:val="25"/>
          <w:szCs w:val="25"/>
        </w:rPr>
        <w:t>ст. 15.</w:t>
      </w:r>
      <w:r w:rsidRPr="004863B8" w:rsidR="001273BA">
        <w:rPr>
          <w:rFonts w:ascii="Times New Roman" w:hAnsi="Times New Roman" w:cs="Times New Roman"/>
          <w:sz w:val="25"/>
          <w:szCs w:val="25"/>
        </w:rPr>
        <w:t>15.6</w:t>
      </w:r>
      <w:r w:rsidRPr="004863B8">
        <w:rPr>
          <w:rFonts w:ascii="Times New Roman" w:hAnsi="Times New Roman" w:cs="Times New Roman"/>
          <w:sz w:val="25"/>
          <w:szCs w:val="25"/>
        </w:rPr>
        <w:t xml:space="preserve"> Кодекса РФ об административных правонарушениях, в отношении</w:t>
      </w:r>
      <w:r w:rsidRPr="004863B8">
        <w:rPr>
          <w:rFonts w:ascii="Times New Roman" w:hAnsi="Times New Roman" w:cs="Times New Roman"/>
          <w:sz w:val="25"/>
          <w:szCs w:val="25"/>
        </w:rPr>
        <w:t xml:space="preserve"> должностного лица:</w:t>
      </w:r>
    </w:p>
    <w:p w:rsidR="005E1680" w:rsidRPr="004863B8" w:rsidP="00497341">
      <w:pPr>
        <w:pStyle w:val="Title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начальника </w:t>
      </w:r>
      <w:r w:rsidR="00B25008">
        <w:rPr>
          <w:rFonts w:ascii="Times New Roman" w:hAnsi="Times New Roman" w:cs="Times New Roman"/>
          <w:sz w:val="25"/>
          <w:szCs w:val="25"/>
        </w:rPr>
        <w:t xml:space="preserve">отдела аналитики и отчетности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B25008">
        <w:rPr>
          <w:rFonts w:ascii="Times New Roman" w:hAnsi="Times New Roman" w:cs="Times New Roman"/>
          <w:sz w:val="25"/>
          <w:szCs w:val="25"/>
        </w:rPr>
        <w:t xml:space="preserve">казенного учреждения «Централизованная бухгалтерия Левокумского муниципального округа Ставропольского края» </w:t>
      </w:r>
      <w:r w:rsidRPr="004863B8" w:rsidR="009B50F4">
        <w:rPr>
          <w:rFonts w:ascii="Times New Roman" w:hAnsi="Times New Roman" w:cs="Times New Roman"/>
          <w:sz w:val="25"/>
          <w:szCs w:val="25"/>
        </w:rPr>
        <w:t xml:space="preserve">(далее по тексту </w:t>
      </w:r>
      <w:r w:rsidR="00B25008">
        <w:rPr>
          <w:rFonts w:ascii="Times New Roman" w:hAnsi="Times New Roman" w:cs="Times New Roman"/>
          <w:sz w:val="25"/>
          <w:szCs w:val="25"/>
        </w:rPr>
        <w:t>МКУ «ЦБ ЛМОСК»</w:t>
      </w:r>
      <w:r w:rsidRPr="004863B8" w:rsidR="009B50F4">
        <w:rPr>
          <w:rFonts w:ascii="Times New Roman" w:hAnsi="Times New Roman" w:cs="Times New Roman"/>
          <w:sz w:val="25"/>
          <w:szCs w:val="25"/>
        </w:rPr>
        <w:t>)</w:t>
      </w:r>
      <w:r w:rsidRPr="004863B8" w:rsidR="004863B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адрес: Ставропольский край, Левокумский муниципальный округ, с. </w:t>
      </w:r>
      <w:r w:rsidR="00B25008">
        <w:rPr>
          <w:rFonts w:ascii="Times New Roman" w:hAnsi="Times New Roman" w:cs="Times New Roman"/>
          <w:sz w:val="25"/>
          <w:szCs w:val="25"/>
        </w:rPr>
        <w:t>Левокумское</w:t>
      </w:r>
      <w:r>
        <w:rPr>
          <w:rFonts w:ascii="Times New Roman" w:hAnsi="Times New Roman" w:cs="Times New Roman"/>
          <w:sz w:val="25"/>
          <w:szCs w:val="25"/>
        </w:rPr>
        <w:t>, ул.</w:t>
      </w:r>
      <w:r w:rsidR="00B25008">
        <w:rPr>
          <w:rFonts w:ascii="Times New Roman" w:hAnsi="Times New Roman" w:cs="Times New Roman"/>
          <w:sz w:val="25"/>
          <w:szCs w:val="25"/>
        </w:rPr>
        <w:t xml:space="preserve"> Гагарина</w:t>
      </w:r>
      <w:r>
        <w:rPr>
          <w:rFonts w:ascii="Times New Roman" w:hAnsi="Times New Roman" w:cs="Times New Roman"/>
          <w:sz w:val="25"/>
          <w:szCs w:val="25"/>
        </w:rPr>
        <w:t>, д.</w:t>
      </w:r>
      <w:r w:rsidR="00B25008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4863B8" w:rsidR="009B50F4">
        <w:rPr>
          <w:rFonts w:ascii="Times New Roman" w:hAnsi="Times New Roman" w:cs="Times New Roman"/>
          <w:sz w:val="25"/>
          <w:szCs w:val="25"/>
        </w:rPr>
        <w:t xml:space="preserve"> </w:t>
      </w:r>
      <w:r w:rsidR="00B25008">
        <w:rPr>
          <w:rFonts w:ascii="Times New Roman" w:hAnsi="Times New Roman" w:cs="Times New Roman"/>
          <w:sz w:val="25"/>
          <w:szCs w:val="25"/>
        </w:rPr>
        <w:t>Сафронкиной</w:t>
      </w:r>
      <w:r w:rsidR="00B25008">
        <w:rPr>
          <w:rFonts w:ascii="Times New Roman" w:hAnsi="Times New Roman" w:cs="Times New Roman"/>
          <w:sz w:val="25"/>
          <w:szCs w:val="25"/>
        </w:rPr>
        <w:t xml:space="preserve"> </w:t>
      </w:r>
      <w:r w:rsidR="006E001F">
        <w:rPr>
          <w:rFonts w:ascii="Times New Roman" w:hAnsi="Times New Roman" w:cs="Times New Roman"/>
          <w:sz w:val="25"/>
          <w:szCs w:val="25"/>
        </w:rPr>
        <w:t>О.В.</w:t>
      </w:r>
      <w:r w:rsidRPr="004863B8" w:rsidR="009B50F4">
        <w:rPr>
          <w:rFonts w:ascii="Times New Roman" w:hAnsi="Times New Roman" w:cs="Times New Roman"/>
          <w:sz w:val="25"/>
          <w:szCs w:val="25"/>
        </w:rPr>
        <w:t xml:space="preserve">, </w:t>
      </w:r>
      <w:r w:rsidR="006E001F">
        <w:rPr>
          <w:rFonts w:ascii="Times New Roman" w:hAnsi="Times New Roman" w:cs="Times New Roman"/>
          <w:sz w:val="25"/>
          <w:szCs w:val="25"/>
        </w:rPr>
        <w:t>***</w:t>
      </w:r>
      <w:r w:rsidRPr="004863B8" w:rsidR="00350666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5E1680" w:rsidRPr="004863B8" w:rsidP="00497341">
      <w:pPr>
        <w:ind w:firstLine="567"/>
        <w:jc w:val="both"/>
        <w:rPr>
          <w:sz w:val="25"/>
          <w:szCs w:val="25"/>
        </w:rPr>
      </w:pPr>
    </w:p>
    <w:p w:rsidR="005E1680" w:rsidRPr="004863B8" w:rsidP="00497341">
      <w:pPr>
        <w:ind w:firstLine="567"/>
        <w:jc w:val="center"/>
        <w:rPr>
          <w:sz w:val="25"/>
          <w:szCs w:val="25"/>
        </w:rPr>
      </w:pPr>
      <w:r w:rsidRPr="004863B8">
        <w:rPr>
          <w:sz w:val="25"/>
          <w:szCs w:val="25"/>
        </w:rPr>
        <w:t>установил:</w:t>
      </w:r>
    </w:p>
    <w:p w:rsidR="005E1680" w:rsidRPr="004863B8" w:rsidP="00497341">
      <w:pPr>
        <w:ind w:firstLine="567"/>
        <w:jc w:val="center"/>
        <w:rPr>
          <w:sz w:val="25"/>
          <w:szCs w:val="25"/>
        </w:rPr>
      </w:pPr>
    </w:p>
    <w:p w:rsidR="00DF581F" w:rsidRPr="00F53FFC" w:rsidP="00497341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</w:rPr>
      </w:pPr>
      <w:r w:rsidRPr="00F53FFC">
        <w:rPr>
          <w:sz w:val="25"/>
          <w:szCs w:val="25"/>
        </w:rPr>
        <w:t xml:space="preserve">09.04.2024, в 16 час. 00 мин., по адресу: Ставропольский край, Левокумский МО </w:t>
      </w:r>
      <w:r w:rsidRPr="00F53FFC">
        <w:rPr>
          <w:sz w:val="25"/>
          <w:szCs w:val="25"/>
        </w:rPr>
        <w:t>с.Левокумское</w:t>
      </w:r>
      <w:r w:rsidRPr="00F53FFC">
        <w:rPr>
          <w:sz w:val="25"/>
          <w:szCs w:val="25"/>
        </w:rPr>
        <w:t xml:space="preserve"> ул. </w:t>
      </w:r>
      <w:r w:rsidR="009A6833">
        <w:rPr>
          <w:sz w:val="25"/>
          <w:szCs w:val="25"/>
        </w:rPr>
        <w:t>Гагарина</w:t>
      </w:r>
      <w:r w:rsidRPr="00F53FFC">
        <w:rPr>
          <w:sz w:val="25"/>
          <w:szCs w:val="25"/>
        </w:rPr>
        <w:t>, д.</w:t>
      </w:r>
      <w:r w:rsidR="009A6833">
        <w:rPr>
          <w:sz w:val="25"/>
          <w:szCs w:val="25"/>
        </w:rPr>
        <w:t>30</w:t>
      </w:r>
      <w:r w:rsidRPr="00F53FFC">
        <w:rPr>
          <w:sz w:val="25"/>
          <w:szCs w:val="25"/>
        </w:rPr>
        <w:t xml:space="preserve">, </w:t>
      </w:r>
      <w:r w:rsidR="009A6833">
        <w:rPr>
          <w:sz w:val="25"/>
          <w:szCs w:val="25"/>
        </w:rPr>
        <w:t>Сафронкина</w:t>
      </w:r>
      <w:r w:rsidR="009A6833">
        <w:rPr>
          <w:sz w:val="25"/>
          <w:szCs w:val="25"/>
        </w:rPr>
        <w:t xml:space="preserve"> О.В</w:t>
      </w:r>
      <w:r w:rsidRPr="00F53FFC">
        <w:rPr>
          <w:sz w:val="25"/>
          <w:szCs w:val="25"/>
        </w:rPr>
        <w:t xml:space="preserve">., являясь </w:t>
      </w:r>
      <w:r w:rsidR="009A6833">
        <w:rPr>
          <w:sz w:val="25"/>
          <w:szCs w:val="25"/>
        </w:rPr>
        <w:t xml:space="preserve">начальником </w:t>
      </w:r>
      <w:r w:rsidRPr="009A6833" w:rsidR="009A6833">
        <w:rPr>
          <w:sz w:val="25"/>
          <w:szCs w:val="25"/>
        </w:rPr>
        <w:t>аналитики и отчетности МКУ «ЦБ ЛМОСК»</w:t>
      </w:r>
      <w:r w:rsidRPr="00F53FFC">
        <w:rPr>
          <w:sz w:val="25"/>
          <w:szCs w:val="25"/>
        </w:rPr>
        <w:t xml:space="preserve">, </w:t>
      </w:r>
      <w:r w:rsidRPr="004863B8" w:rsidR="00F524BA">
        <w:rPr>
          <w:color w:val="000000"/>
          <w:sz w:val="25"/>
          <w:szCs w:val="25"/>
        </w:rPr>
        <w:t xml:space="preserve">в нарушении ст. 264.4 БКРФ, требований </w:t>
      </w:r>
      <w:r w:rsidRPr="004863B8" w:rsidR="00F524BA">
        <w:rPr>
          <w:color w:val="000000"/>
          <w:sz w:val="25"/>
          <w:szCs w:val="25"/>
        </w:rPr>
        <w:t>п.п</w:t>
      </w:r>
      <w:r w:rsidRPr="004863B8" w:rsidR="00F524BA">
        <w:rPr>
          <w:color w:val="000000"/>
          <w:sz w:val="25"/>
          <w:szCs w:val="25"/>
        </w:rPr>
        <w:t>. 33, 381 Приказа министерства финансов РФ от 01.12.20</w:t>
      </w:r>
      <w:r w:rsidR="00F524BA">
        <w:rPr>
          <w:color w:val="000000"/>
          <w:sz w:val="25"/>
          <w:szCs w:val="25"/>
        </w:rPr>
        <w:t>1</w:t>
      </w:r>
      <w:r w:rsidRPr="004863B8" w:rsidR="00F524BA">
        <w:rPr>
          <w:color w:val="000000"/>
          <w:sz w:val="25"/>
          <w:szCs w:val="25"/>
        </w:rPr>
        <w:t>0 № 157н «Об утверждении Единого плана счетов бухгалтерского учета для органов государственной власти, органов местного самоуправления и т.д.</w:t>
      </w:r>
      <w:r w:rsidRPr="00F53FFC">
        <w:rPr>
          <w:color w:val="000000"/>
          <w:sz w:val="25"/>
          <w:szCs w:val="25"/>
        </w:rPr>
        <w:t>»</w:t>
      </w:r>
      <w:r w:rsidR="00F524BA">
        <w:rPr>
          <w:color w:val="000000"/>
          <w:sz w:val="25"/>
          <w:szCs w:val="25"/>
        </w:rPr>
        <w:t>, чем</w:t>
      </w:r>
      <w:r w:rsidRPr="00F524BA" w:rsidR="00F524BA">
        <w:t xml:space="preserve"> </w:t>
      </w:r>
      <w:r w:rsidRPr="00F524BA" w:rsidR="00F524BA">
        <w:rPr>
          <w:color w:val="000000"/>
          <w:sz w:val="25"/>
          <w:szCs w:val="25"/>
        </w:rPr>
        <w:t>грубо нарушила требования к бухгалтерскому учету</w:t>
      </w:r>
      <w:r w:rsidRPr="00F524BA" w:rsidR="00F524BA">
        <w:t xml:space="preserve"> </w:t>
      </w:r>
      <w:r w:rsidRPr="00F524BA" w:rsidR="00F524BA">
        <w:rPr>
          <w:color w:val="000000"/>
          <w:sz w:val="25"/>
          <w:szCs w:val="25"/>
        </w:rPr>
        <w:t>МКУК «ЦБС ЛМО СК»</w:t>
      </w:r>
      <w:r w:rsidRPr="00F524BA">
        <w:rPr>
          <w:color w:val="000000"/>
          <w:sz w:val="25"/>
          <w:szCs w:val="25"/>
        </w:rPr>
        <w:t>.</w:t>
      </w:r>
      <w:r w:rsidRPr="00F53FFC">
        <w:rPr>
          <w:color w:val="000000"/>
          <w:sz w:val="25"/>
          <w:szCs w:val="25"/>
        </w:rPr>
        <w:t xml:space="preserve"> Действия </w:t>
      </w:r>
      <w:r w:rsidR="009A6833">
        <w:rPr>
          <w:color w:val="000000"/>
          <w:sz w:val="25"/>
          <w:szCs w:val="25"/>
        </w:rPr>
        <w:t>Сафронкиной</w:t>
      </w:r>
      <w:r w:rsidR="009A6833">
        <w:rPr>
          <w:color w:val="000000"/>
          <w:sz w:val="25"/>
          <w:szCs w:val="25"/>
        </w:rPr>
        <w:t xml:space="preserve"> О.В</w:t>
      </w:r>
      <w:r w:rsidRPr="00F53FFC">
        <w:rPr>
          <w:color w:val="000000"/>
          <w:sz w:val="25"/>
          <w:szCs w:val="25"/>
        </w:rPr>
        <w:t>. должностным лицом квалифицированы по ч</w:t>
      </w:r>
      <w:r w:rsidR="00F524BA">
        <w:rPr>
          <w:color w:val="000000"/>
          <w:sz w:val="25"/>
          <w:szCs w:val="25"/>
        </w:rPr>
        <w:t>. 4</w:t>
      </w:r>
      <w:r w:rsidRPr="00F53FFC">
        <w:rPr>
          <w:color w:val="000000"/>
          <w:sz w:val="25"/>
          <w:szCs w:val="25"/>
        </w:rPr>
        <w:t xml:space="preserve"> ст.15.15.6 КоАП РФ. </w:t>
      </w:r>
    </w:p>
    <w:p w:rsidR="00DF581F" w:rsidRPr="00F53FFC" w:rsidP="00497341">
      <w:pPr>
        <w:ind w:firstLine="567"/>
        <w:jc w:val="both"/>
        <w:rPr>
          <w:sz w:val="25"/>
          <w:szCs w:val="25"/>
        </w:rPr>
      </w:pPr>
      <w:r w:rsidRPr="00F53FFC">
        <w:rPr>
          <w:sz w:val="25"/>
          <w:szCs w:val="25"/>
        </w:rPr>
        <w:t xml:space="preserve">В судебном заседании </w:t>
      </w:r>
      <w:r w:rsidR="009A6833">
        <w:rPr>
          <w:rStyle w:val="FontStyle28"/>
          <w:sz w:val="25"/>
          <w:szCs w:val="25"/>
        </w:rPr>
        <w:t>Сафронкина</w:t>
      </w:r>
      <w:r w:rsidR="009A6833">
        <w:rPr>
          <w:rStyle w:val="FontStyle28"/>
          <w:sz w:val="25"/>
          <w:szCs w:val="25"/>
        </w:rPr>
        <w:t xml:space="preserve"> О.В</w:t>
      </w:r>
      <w:r w:rsidRPr="00F53FFC">
        <w:rPr>
          <w:rStyle w:val="FontStyle28"/>
          <w:sz w:val="25"/>
          <w:szCs w:val="25"/>
        </w:rPr>
        <w:t xml:space="preserve">. </w:t>
      </w:r>
      <w:r w:rsidRPr="00F53FFC">
        <w:rPr>
          <w:sz w:val="25"/>
          <w:szCs w:val="25"/>
        </w:rPr>
        <w:t>вину в совершении правонарушения признал</w:t>
      </w:r>
      <w:r w:rsidR="009A6833">
        <w:rPr>
          <w:sz w:val="25"/>
          <w:szCs w:val="25"/>
        </w:rPr>
        <w:t>а</w:t>
      </w:r>
      <w:r w:rsidRPr="00F53FFC">
        <w:rPr>
          <w:sz w:val="25"/>
          <w:szCs w:val="25"/>
        </w:rPr>
        <w:t xml:space="preserve"> суду показал</w:t>
      </w:r>
      <w:r w:rsidR="009A6833">
        <w:rPr>
          <w:sz w:val="25"/>
          <w:szCs w:val="25"/>
        </w:rPr>
        <w:t>а</w:t>
      </w:r>
      <w:r w:rsidRPr="00F53FFC">
        <w:rPr>
          <w:sz w:val="25"/>
          <w:szCs w:val="25"/>
        </w:rPr>
        <w:t xml:space="preserve">, что </w:t>
      </w:r>
      <w:r w:rsidR="009A6833">
        <w:rPr>
          <w:sz w:val="25"/>
          <w:szCs w:val="25"/>
        </w:rPr>
        <w:t xml:space="preserve">действительно при составлении </w:t>
      </w:r>
      <w:r w:rsidRPr="009A6833" w:rsidR="009A6833">
        <w:rPr>
          <w:sz w:val="25"/>
          <w:szCs w:val="25"/>
        </w:rPr>
        <w:t xml:space="preserve">бухгалтерской отчетности </w:t>
      </w:r>
      <w:r w:rsidRPr="00F524BA" w:rsidR="00F524BA">
        <w:rPr>
          <w:sz w:val="25"/>
          <w:szCs w:val="25"/>
        </w:rPr>
        <w:t xml:space="preserve">МКУК «ЦБС </w:t>
      </w:r>
      <w:r w:rsidR="00F524BA">
        <w:rPr>
          <w:sz w:val="25"/>
          <w:szCs w:val="25"/>
        </w:rPr>
        <w:t>ЛМО СК»</w:t>
      </w:r>
      <w:r w:rsidRPr="00F524BA" w:rsidR="00F524BA">
        <w:rPr>
          <w:sz w:val="25"/>
          <w:szCs w:val="25"/>
        </w:rPr>
        <w:t xml:space="preserve"> </w:t>
      </w:r>
      <w:r w:rsidR="009A6833">
        <w:rPr>
          <w:sz w:val="25"/>
          <w:szCs w:val="25"/>
        </w:rPr>
        <w:t>был</w:t>
      </w:r>
      <w:r w:rsidR="00F524BA">
        <w:rPr>
          <w:sz w:val="25"/>
          <w:szCs w:val="25"/>
        </w:rPr>
        <w:t>и допущены</w:t>
      </w:r>
      <w:r w:rsidR="009A6833">
        <w:rPr>
          <w:sz w:val="25"/>
          <w:szCs w:val="25"/>
        </w:rPr>
        <w:t xml:space="preserve"> </w:t>
      </w:r>
      <w:r w:rsidR="00F524BA">
        <w:rPr>
          <w:sz w:val="25"/>
          <w:szCs w:val="25"/>
        </w:rPr>
        <w:t>нарушения</w:t>
      </w:r>
      <w:r w:rsidRPr="00F524BA" w:rsidR="00F524BA">
        <w:rPr>
          <w:sz w:val="25"/>
          <w:szCs w:val="25"/>
        </w:rPr>
        <w:t xml:space="preserve"> требовани</w:t>
      </w:r>
      <w:r w:rsidR="00F524BA">
        <w:rPr>
          <w:sz w:val="25"/>
          <w:szCs w:val="25"/>
        </w:rPr>
        <w:t>й</w:t>
      </w:r>
      <w:r w:rsidRPr="00F524BA" w:rsidR="00F524BA">
        <w:rPr>
          <w:sz w:val="25"/>
          <w:szCs w:val="25"/>
        </w:rPr>
        <w:t xml:space="preserve"> к бухгалтерскому учету</w:t>
      </w:r>
      <w:r w:rsidR="009A6833">
        <w:rPr>
          <w:sz w:val="25"/>
          <w:szCs w:val="25"/>
        </w:rPr>
        <w:t xml:space="preserve">, </w:t>
      </w:r>
      <w:r w:rsidRPr="0003613E" w:rsidR="0003613E">
        <w:rPr>
          <w:sz w:val="25"/>
          <w:szCs w:val="25"/>
        </w:rPr>
        <w:t>в содеянном раскаялась, пояснила, что</w:t>
      </w:r>
      <w:r w:rsidR="0003613E">
        <w:rPr>
          <w:sz w:val="25"/>
          <w:szCs w:val="25"/>
        </w:rPr>
        <w:t xml:space="preserve"> выявленные нарушения устранены</w:t>
      </w:r>
      <w:r w:rsidRPr="00F53FFC">
        <w:rPr>
          <w:sz w:val="25"/>
          <w:szCs w:val="25"/>
        </w:rPr>
        <w:t>.</w:t>
      </w:r>
    </w:p>
    <w:p w:rsidR="00DF581F" w:rsidRPr="00F53FFC" w:rsidP="00497341">
      <w:pPr>
        <w:ind w:firstLine="567"/>
        <w:jc w:val="both"/>
        <w:rPr>
          <w:sz w:val="25"/>
          <w:szCs w:val="25"/>
        </w:rPr>
      </w:pPr>
      <w:r w:rsidRPr="00F53FFC">
        <w:rPr>
          <w:sz w:val="25"/>
          <w:szCs w:val="25"/>
        </w:rPr>
        <w:t>Изучив письменные доказательства по делу об административном правонарушении, суд приходит к следующему.</w:t>
      </w:r>
    </w:p>
    <w:p w:rsidR="00A05B5F" w:rsidRPr="004863B8" w:rsidP="00A05B5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4863B8">
        <w:rPr>
          <w:rFonts w:eastAsia="Calibri"/>
          <w:sz w:val="25"/>
          <w:szCs w:val="25"/>
        </w:rPr>
        <w:t xml:space="preserve">Согласно </w:t>
      </w:r>
      <w:r w:rsidRPr="004863B8">
        <w:rPr>
          <w:rFonts w:eastAsia="Calibri"/>
          <w:sz w:val="25"/>
          <w:szCs w:val="25"/>
        </w:rPr>
        <w:t>диспозиции, ч. 4 ст.15.15.6 КоАП РФ выражается в грубом нарушении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грубом нарушении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</w:t>
      </w:r>
    </w:p>
    <w:p w:rsidR="00A05B5F" w:rsidRPr="004863B8" w:rsidP="00A05B5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4863B8">
        <w:rPr>
          <w:rFonts w:eastAsia="Calibri"/>
          <w:sz w:val="25"/>
          <w:szCs w:val="25"/>
        </w:rPr>
        <w:t xml:space="preserve">Объективная сторона правонарушения по </w:t>
      </w:r>
      <w:hyperlink r:id="rId4" w:history="1">
        <w:r w:rsidRPr="004863B8">
          <w:rPr>
            <w:rFonts w:eastAsia="Calibri"/>
            <w:color w:val="0000FF"/>
            <w:sz w:val="25"/>
            <w:szCs w:val="25"/>
          </w:rPr>
          <w:t>ст. 15.15.6</w:t>
        </w:r>
      </w:hyperlink>
      <w:r w:rsidRPr="004863B8">
        <w:rPr>
          <w:rFonts w:eastAsia="Calibri"/>
          <w:sz w:val="25"/>
          <w:szCs w:val="25"/>
        </w:rPr>
        <w:t xml:space="preserve"> КоАП РФ характеризуется совершением виновным лицом действий, выразившихся в: непредставлении или представлении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отчетности; формировании и представлении с нарушением установленных требований сведений (документов),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Федерации; представлении заведомо недостоверной бюджетной отчетности или иных сведений, необходимых для составления и рассмотрения проектов бюджетов бюджетной </w:t>
      </w:r>
      <w:r w:rsidRPr="004863B8">
        <w:rPr>
          <w:rFonts w:eastAsia="Calibri"/>
          <w:sz w:val="25"/>
          <w:szCs w:val="25"/>
        </w:rPr>
        <w:t>системы Российской Федерации, исполнения бюджетов бюджетной системы Российской Федерации.</w:t>
      </w:r>
    </w:p>
    <w:p w:rsidR="00A05B5F" w:rsidRPr="004863B8" w:rsidP="00A05B5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4863B8">
        <w:rPr>
          <w:rFonts w:eastAsia="Calibri"/>
          <w:sz w:val="25"/>
          <w:szCs w:val="25"/>
        </w:rPr>
        <w:t xml:space="preserve">Под представлением заведомо недостоверной бюджетной отчетности и иных указанных сведений следует понимать формирование данных, подлежащих отражению в бюджетной отчетности и иных указанных сведений, содержание которых не соответствует действительности, при этом, согласно </w:t>
      </w:r>
      <w:hyperlink r:id="rId5" w:history="1">
        <w:r w:rsidRPr="004863B8">
          <w:rPr>
            <w:rFonts w:eastAsia="Calibri"/>
            <w:color w:val="0000FF"/>
            <w:sz w:val="25"/>
            <w:szCs w:val="25"/>
          </w:rPr>
          <w:t>п. 1 ст. 264.1</w:t>
        </w:r>
      </w:hyperlink>
      <w:r w:rsidRPr="004863B8">
        <w:rPr>
          <w:rFonts w:eastAsia="Calibri"/>
          <w:sz w:val="25"/>
          <w:szCs w:val="25"/>
        </w:rPr>
        <w:t xml:space="preserve"> Бюджетного кодекса РФ, обязанность по установлению единой методологии и стандартов бюджетного учета и бюджетной отчетности возлагается на Министерство финансов Российской Федерации. </w:t>
      </w:r>
    </w:p>
    <w:p w:rsidR="00A05B5F" w:rsidRPr="004863B8" w:rsidP="00A05B5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4863B8">
        <w:rPr>
          <w:rFonts w:eastAsia="Calibri"/>
          <w:sz w:val="25"/>
          <w:szCs w:val="25"/>
        </w:rPr>
        <w:t>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A05B5F" w:rsidRPr="004863B8" w:rsidP="00A05B5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4863B8">
        <w:rPr>
          <w:rFonts w:eastAsia="Calibri"/>
          <w:sz w:val="25"/>
          <w:szCs w:val="25"/>
        </w:rPr>
        <w:t>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A05B5F" w:rsidRPr="004863B8" w:rsidP="00A05B5F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4863B8">
        <w:rPr>
          <w:rFonts w:eastAsia="Calibri"/>
          <w:sz w:val="25"/>
          <w:szCs w:val="25"/>
        </w:rPr>
        <w:t>План счетов бюджетного учета и инструкция по его применению утверждаются Министерством финансов Российской Федерации (</w:t>
      </w:r>
      <w:hyperlink r:id="rId6" w:history="1">
        <w:r w:rsidRPr="004863B8">
          <w:rPr>
            <w:rFonts w:eastAsia="Calibri"/>
            <w:color w:val="0000FF"/>
            <w:sz w:val="25"/>
            <w:szCs w:val="25"/>
          </w:rPr>
          <w:t>ч. 2 ст. 264.1</w:t>
        </w:r>
      </w:hyperlink>
      <w:r w:rsidRPr="004863B8">
        <w:rPr>
          <w:rFonts w:eastAsia="Calibri"/>
          <w:sz w:val="25"/>
          <w:szCs w:val="25"/>
        </w:rPr>
        <w:t xml:space="preserve"> Бюджетного кодекса РФ). К таким актам относятся </w:t>
      </w:r>
      <w:hyperlink r:id="rId7" w:history="1">
        <w:r w:rsidRPr="004863B8">
          <w:rPr>
            <w:rFonts w:eastAsia="Calibri"/>
            <w:color w:val="0000FF"/>
            <w:sz w:val="25"/>
            <w:szCs w:val="25"/>
          </w:rPr>
          <w:t>Приказ</w:t>
        </w:r>
      </w:hyperlink>
      <w:r w:rsidRPr="004863B8">
        <w:rPr>
          <w:rFonts w:eastAsia="Calibri"/>
          <w:sz w:val="25"/>
          <w:szCs w:val="25"/>
        </w:rPr>
        <w:t xml:space="preserve"> Минфина России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</w:t>
      </w:r>
      <w:hyperlink r:id="rId8" w:history="1">
        <w:r w:rsidRPr="004863B8">
          <w:rPr>
            <w:rFonts w:eastAsia="Calibri"/>
            <w:color w:val="0000FF"/>
            <w:sz w:val="25"/>
            <w:szCs w:val="25"/>
          </w:rPr>
          <w:t>Приказ</w:t>
        </w:r>
      </w:hyperlink>
      <w:r w:rsidRPr="004863B8">
        <w:rPr>
          <w:rFonts w:eastAsia="Calibri"/>
          <w:sz w:val="25"/>
          <w:szCs w:val="25"/>
        </w:rPr>
        <w:t xml:space="preserve"> Минфина России от 6 декабря 2010 г. N 162н "Об утверждении Плана счетов бюджетного учета и Инструкции по его применению".</w:t>
      </w:r>
    </w:p>
    <w:p w:rsidR="00A05B5F" w:rsidRPr="004863B8" w:rsidP="00A05B5F">
      <w:pPr>
        <w:pStyle w:val="ConsPlusNormal"/>
        <w:ind w:firstLine="540"/>
        <w:jc w:val="both"/>
        <w:rPr>
          <w:sz w:val="25"/>
          <w:szCs w:val="25"/>
        </w:rPr>
      </w:pPr>
      <w:r w:rsidRPr="004863B8">
        <w:rPr>
          <w:sz w:val="25"/>
          <w:szCs w:val="25"/>
        </w:rPr>
        <w:t>Согласно Договору № 8-БУ от 01.03.2021 об оказании услуг по ведению бухгалтер</w:t>
      </w:r>
      <w:r w:rsidR="009B6586">
        <w:rPr>
          <w:sz w:val="25"/>
          <w:szCs w:val="25"/>
        </w:rPr>
        <w:t xml:space="preserve">ского учета заключенного между </w:t>
      </w:r>
      <w:r w:rsidRPr="004863B8">
        <w:rPr>
          <w:sz w:val="25"/>
          <w:szCs w:val="25"/>
        </w:rPr>
        <w:t>Муниципальным казенным учреждением «Централизованная бухгалтерия Левокумского муниципального района Ставропольского края» (исполнитель) и МКУК ДО «Централизованная библиотечная система» ЛМО СК (заказчик) заключили договор предметом которого в соответствии с п.1.1 настоящего Договора заказчик передает, а Исполнитель принимает полномочия по ведению бухгалтерского учета, составлению и предоставлению  бюджетной (Бухгалтерской) отчётности главного распорядителя, получателя бюджетах средств, главного администратора, администратора источников финансирования, администратора доходов бюджета по составлению и предоставлению налоговой отчетности, отчетности в государственные внебюджетные фонды, органы государственной статистики и иной отчётности.</w:t>
      </w:r>
    </w:p>
    <w:p w:rsidR="00DF581F" w:rsidP="00A05B5F">
      <w:pPr>
        <w:pStyle w:val="ConsPlusNormal"/>
        <w:ind w:firstLine="567"/>
        <w:jc w:val="both"/>
        <w:rPr>
          <w:sz w:val="25"/>
          <w:szCs w:val="25"/>
        </w:rPr>
      </w:pPr>
      <w:r w:rsidRPr="004863B8">
        <w:rPr>
          <w:sz w:val="25"/>
          <w:szCs w:val="25"/>
        </w:rPr>
        <w:t xml:space="preserve">Согласно ч.4 п. 4.2 </w:t>
      </w:r>
      <w:r w:rsidRPr="004863B8">
        <w:rPr>
          <w:sz w:val="25"/>
          <w:szCs w:val="25"/>
        </w:rPr>
        <w:t>абз</w:t>
      </w:r>
      <w:r w:rsidRPr="004863B8">
        <w:rPr>
          <w:sz w:val="25"/>
          <w:szCs w:val="25"/>
        </w:rPr>
        <w:t>. 2, 3 вышеуказанного договора, исполнитель несет ответственность за нарушение правил ведения бюджетного (бухгалтерского) учета и сроков его представления в результат неправомерных действий исполнителя</w:t>
      </w:r>
      <w:r w:rsidRPr="00F53FFC">
        <w:rPr>
          <w:sz w:val="25"/>
          <w:szCs w:val="25"/>
        </w:rPr>
        <w:t>.</w:t>
      </w:r>
    </w:p>
    <w:p w:rsidR="0003613E" w:rsidRPr="0003613E" w:rsidP="00497341">
      <w:pPr>
        <w:pStyle w:val="ConsPlusNormal"/>
        <w:ind w:firstLine="567"/>
        <w:jc w:val="both"/>
        <w:rPr>
          <w:sz w:val="25"/>
          <w:szCs w:val="25"/>
        </w:rPr>
      </w:pPr>
      <w:r w:rsidRPr="0003613E">
        <w:rPr>
          <w:sz w:val="25"/>
          <w:szCs w:val="25"/>
        </w:rPr>
        <w:t xml:space="preserve">Вина </w:t>
      </w:r>
      <w:r>
        <w:rPr>
          <w:color w:val="000000"/>
          <w:sz w:val="25"/>
          <w:szCs w:val="25"/>
        </w:rPr>
        <w:t>Сафронкиной</w:t>
      </w:r>
      <w:r>
        <w:rPr>
          <w:color w:val="000000"/>
          <w:sz w:val="25"/>
          <w:szCs w:val="25"/>
        </w:rPr>
        <w:t xml:space="preserve"> О.В.</w:t>
      </w:r>
      <w:r w:rsidRPr="0003613E">
        <w:rPr>
          <w:sz w:val="25"/>
          <w:szCs w:val="25"/>
        </w:rPr>
        <w:t xml:space="preserve"> подтверждается исследованными в судебном заседании материалами дела.</w:t>
      </w:r>
    </w:p>
    <w:p w:rsidR="0003613E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протоколом</w:t>
      </w:r>
      <w:r w:rsidRPr="0003613E">
        <w:rPr>
          <w:sz w:val="25"/>
          <w:szCs w:val="25"/>
        </w:rPr>
        <w:t xml:space="preserve"> об административном правонарушении </w:t>
      </w:r>
      <w:r>
        <w:rPr>
          <w:sz w:val="25"/>
          <w:szCs w:val="25"/>
        </w:rPr>
        <w:t xml:space="preserve">№ </w:t>
      </w:r>
      <w:r w:rsidR="00A05B5F">
        <w:rPr>
          <w:sz w:val="25"/>
          <w:szCs w:val="25"/>
        </w:rPr>
        <w:t>7</w:t>
      </w:r>
      <w:r>
        <w:rPr>
          <w:sz w:val="25"/>
          <w:szCs w:val="25"/>
        </w:rPr>
        <w:t xml:space="preserve"> </w:t>
      </w:r>
      <w:r w:rsidRPr="0003613E">
        <w:rPr>
          <w:sz w:val="25"/>
          <w:szCs w:val="25"/>
        </w:rPr>
        <w:t xml:space="preserve">от </w:t>
      </w:r>
      <w:r>
        <w:rPr>
          <w:sz w:val="25"/>
          <w:szCs w:val="25"/>
        </w:rPr>
        <w:t>31 мая 2024</w:t>
      </w:r>
      <w:r w:rsidRPr="0003613E">
        <w:rPr>
          <w:sz w:val="25"/>
          <w:szCs w:val="25"/>
        </w:rPr>
        <w:t xml:space="preserve"> года, соответствующего требованиям ст. 28.2 Кодекса Российской Федерации об административных правонарушениях</w:t>
      </w:r>
      <w:r>
        <w:rPr>
          <w:sz w:val="25"/>
          <w:szCs w:val="25"/>
        </w:rPr>
        <w:t>, согласно которому</w:t>
      </w:r>
      <w:r w:rsidRPr="0003613E">
        <w:rPr>
          <w:sz w:val="25"/>
          <w:szCs w:val="25"/>
        </w:rPr>
        <w:t xml:space="preserve"> </w:t>
      </w:r>
      <w:r w:rsidRPr="00A05B5F" w:rsidR="00A05B5F">
        <w:rPr>
          <w:sz w:val="25"/>
          <w:szCs w:val="25"/>
        </w:rPr>
        <w:t xml:space="preserve">являясь начальником аналитики и отчетности МКУ «ЦБ ЛМОСК», в нарушении ст. 264.4 БКРФ, требований </w:t>
      </w:r>
      <w:r w:rsidRPr="00A05B5F" w:rsidR="00A05B5F">
        <w:rPr>
          <w:sz w:val="25"/>
          <w:szCs w:val="25"/>
        </w:rPr>
        <w:t>п.п</w:t>
      </w:r>
      <w:r w:rsidRPr="00A05B5F" w:rsidR="00A05B5F">
        <w:rPr>
          <w:sz w:val="25"/>
          <w:szCs w:val="25"/>
        </w:rPr>
        <w:t>. 33, 381 Приказа министерства финансов РФ от 01.12.2010 № 157н «Об утверждении Единого плана счетов бухгалтерского учета для органов государственной власти, органов местного самоуправления и т.д.», чем грубо нарушила требования к бухгалтерскому учету МКУК «ЦБС ЛМО СК»</w:t>
      </w:r>
      <w:r w:rsidR="0041639C">
        <w:rPr>
          <w:sz w:val="25"/>
          <w:szCs w:val="25"/>
        </w:rPr>
        <w:t>;</w:t>
      </w:r>
    </w:p>
    <w:p w:rsidR="0041639C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должностной инструкцией </w:t>
      </w:r>
      <w:r w:rsidRPr="0041639C">
        <w:rPr>
          <w:sz w:val="25"/>
          <w:szCs w:val="25"/>
        </w:rPr>
        <w:t>начальник</w:t>
      </w:r>
      <w:r>
        <w:rPr>
          <w:sz w:val="25"/>
          <w:szCs w:val="25"/>
        </w:rPr>
        <w:t>а</w:t>
      </w:r>
      <w:r w:rsidRPr="0041639C">
        <w:rPr>
          <w:sz w:val="25"/>
          <w:szCs w:val="25"/>
        </w:rPr>
        <w:t xml:space="preserve"> аналитики и отчетности МКУ «ЦБ ЛМОСК»</w:t>
      </w:r>
      <w:r>
        <w:rPr>
          <w:sz w:val="25"/>
          <w:szCs w:val="25"/>
        </w:rPr>
        <w:t>;</w:t>
      </w:r>
    </w:p>
    <w:p w:rsidR="00A05B5F" w:rsidP="00A05B5F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приказом о назначении на должность </w:t>
      </w:r>
      <w:r>
        <w:rPr>
          <w:sz w:val="25"/>
          <w:szCs w:val="25"/>
        </w:rPr>
        <w:t>Сафронкину</w:t>
      </w:r>
      <w:r>
        <w:rPr>
          <w:sz w:val="25"/>
          <w:szCs w:val="25"/>
        </w:rPr>
        <w:t xml:space="preserve"> О.В. от </w:t>
      </w:r>
      <w:r w:rsidR="006E001F">
        <w:rPr>
          <w:sz w:val="25"/>
          <w:szCs w:val="25"/>
        </w:rPr>
        <w:t>**</w:t>
      </w:r>
      <w:r>
        <w:rPr>
          <w:sz w:val="25"/>
          <w:szCs w:val="25"/>
        </w:rPr>
        <w:t xml:space="preserve"> № </w:t>
      </w:r>
      <w:r w:rsidR="006E001F">
        <w:rPr>
          <w:sz w:val="25"/>
          <w:szCs w:val="25"/>
        </w:rPr>
        <w:t>***</w:t>
      </w:r>
      <w:r>
        <w:rPr>
          <w:sz w:val="25"/>
          <w:szCs w:val="25"/>
        </w:rPr>
        <w:t>;</w:t>
      </w:r>
    </w:p>
    <w:p w:rsidR="0041639C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заключением контрольно-счетного отдела ЛМО СК по результатам внешней проверки достоверности, полноты и соответствия нормативным требованиям составления и предоставления отчетности главного администратора бюджетных средств ЛМО СК за 2023 год - </w:t>
      </w:r>
      <w:r w:rsidRPr="0041639C">
        <w:rPr>
          <w:sz w:val="25"/>
          <w:szCs w:val="25"/>
        </w:rPr>
        <w:t>Отделом культуры администрации ЛМО СК</w:t>
      </w:r>
      <w:r>
        <w:rPr>
          <w:sz w:val="25"/>
          <w:szCs w:val="25"/>
        </w:rPr>
        <w:t>;</w:t>
      </w:r>
    </w:p>
    <w:p w:rsidR="0041639C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копией баланса главного распорядителя, распорядителя, получателя бюджетных средств, главного администратора, администратора, источников финансирования дефицита бюджета, главного администратора, администратора доходов бюджета формы 0503130 отдела </w:t>
      </w:r>
      <w:r w:rsidRPr="0041639C">
        <w:rPr>
          <w:sz w:val="25"/>
          <w:szCs w:val="25"/>
        </w:rPr>
        <w:t>культуры администрации ЛМО СК</w:t>
      </w:r>
      <w:r>
        <w:rPr>
          <w:sz w:val="25"/>
          <w:szCs w:val="25"/>
        </w:rPr>
        <w:t>;</w:t>
      </w:r>
    </w:p>
    <w:p w:rsidR="0041639C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копией сведений о движении нефинансовых активов формы 0503768</w:t>
      </w:r>
      <w:r w:rsidRPr="0041639C">
        <w:t xml:space="preserve"> </w:t>
      </w:r>
      <w:r w:rsidRPr="0041639C">
        <w:rPr>
          <w:sz w:val="25"/>
          <w:szCs w:val="25"/>
        </w:rPr>
        <w:t>отдела культуры администрации ЛМО СК</w:t>
      </w:r>
      <w:r>
        <w:rPr>
          <w:sz w:val="25"/>
          <w:szCs w:val="25"/>
        </w:rPr>
        <w:t>;</w:t>
      </w:r>
    </w:p>
    <w:p w:rsidR="0041639C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копией формы </w:t>
      </w:r>
      <w:r w:rsidR="00A05B5F">
        <w:rPr>
          <w:sz w:val="25"/>
          <w:szCs w:val="25"/>
        </w:rPr>
        <w:t>0503127</w:t>
      </w:r>
      <w:r>
        <w:rPr>
          <w:sz w:val="25"/>
          <w:szCs w:val="25"/>
        </w:rPr>
        <w:t xml:space="preserve"> «</w:t>
      </w:r>
      <w:r w:rsidR="00A05B5F">
        <w:rPr>
          <w:sz w:val="25"/>
          <w:szCs w:val="25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497341" w:rsidR="00497341">
        <w:rPr>
          <w:sz w:val="25"/>
          <w:szCs w:val="25"/>
        </w:rPr>
        <w:t>»</w:t>
      </w:r>
      <w:r w:rsidR="00497341">
        <w:rPr>
          <w:sz w:val="25"/>
          <w:szCs w:val="25"/>
        </w:rPr>
        <w:t>;</w:t>
      </w:r>
    </w:p>
    <w:p w:rsidR="00497341" w:rsidRPr="0041639C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копией договора </w:t>
      </w:r>
      <w:r w:rsidR="009B6586">
        <w:rPr>
          <w:sz w:val="25"/>
          <w:szCs w:val="25"/>
        </w:rPr>
        <w:t>на сдачу в аренду зданий, строений, сооружений и нежилых помещений, являющихся муниципальной собственностью ЛМО СК</w:t>
      </w:r>
      <w:r>
        <w:rPr>
          <w:sz w:val="25"/>
          <w:szCs w:val="25"/>
        </w:rPr>
        <w:t>;</w:t>
      </w:r>
    </w:p>
    <w:p w:rsidR="0003613E" w:rsidRPr="0003613E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копией договора </w:t>
      </w:r>
      <w:r w:rsidR="009B6586">
        <w:rPr>
          <w:sz w:val="25"/>
          <w:szCs w:val="25"/>
        </w:rPr>
        <w:t>по передаче функций по ведению бюджетного (бухгалтерского) учета и составлению отчетности от 01 марта 2021 года, № 8-БУ</w:t>
      </w:r>
      <w:r>
        <w:rPr>
          <w:sz w:val="25"/>
          <w:szCs w:val="25"/>
        </w:rPr>
        <w:t>.</w:t>
      </w:r>
    </w:p>
    <w:p w:rsidR="0003613E" w:rsidRPr="0003613E" w:rsidP="009B6586">
      <w:pPr>
        <w:pStyle w:val="ConsPlusNormal"/>
        <w:ind w:firstLine="567"/>
        <w:jc w:val="both"/>
        <w:rPr>
          <w:sz w:val="25"/>
          <w:szCs w:val="25"/>
        </w:rPr>
      </w:pPr>
      <w:r w:rsidRPr="0003613E">
        <w:rPr>
          <w:sz w:val="25"/>
          <w:szCs w:val="25"/>
        </w:rPr>
        <w:t>Исходя из указанных обстоятельств, мирово</w:t>
      </w:r>
      <w:r w:rsidR="00497341">
        <w:rPr>
          <w:sz w:val="25"/>
          <w:szCs w:val="25"/>
        </w:rPr>
        <w:t xml:space="preserve">й судья квалифицирует действия </w:t>
      </w:r>
      <w:r w:rsidRPr="00497341" w:rsidR="00497341">
        <w:rPr>
          <w:sz w:val="25"/>
          <w:szCs w:val="25"/>
        </w:rPr>
        <w:t>Сафронкиной</w:t>
      </w:r>
      <w:r w:rsidRPr="00497341" w:rsidR="00497341">
        <w:rPr>
          <w:sz w:val="25"/>
          <w:szCs w:val="25"/>
        </w:rPr>
        <w:t xml:space="preserve"> О.В</w:t>
      </w:r>
      <w:r w:rsidR="009B6586">
        <w:rPr>
          <w:sz w:val="25"/>
          <w:szCs w:val="25"/>
        </w:rPr>
        <w:t>. по ч. 4</w:t>
      </w:r>
      <w:r w:rsidRPr="0003613E">
        <w:rPr>
          <w:sz w:val="25"/>
          <w:szCs w:val="25"/>
        </w:rPr>
        <w:t xml:space="preserve"> статье 15.15.6 Кодекса Российской Федерации об административных правонарушениях, повлекшее </w:t>
      </w:r>
      <w:r w:rsidR="009B6586">
        <w:rPr>
          <w:sz w:val="25"/>
          <w:szCs w:val="25"/>
        </w:rPr>
        <w:t>г</w:t>
      </w:r>
      <w:r w:rsidRPr="009B6586" w:rsidR="009B6586">
        <w:rPr>
          <w:sz w:val="25"/>
          <w:szCs w:val="25"/>
        </w:rPr>
        <w:t xml:space="preserve"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 </w:t>
      </w:r>
      <w:r w:rsidRPr="0003613E" w:rsidR="009B6586">
        <w:rPr>
          <w:sz w:val="25"/>
          <w:szCs w:val="25"/>
        </w:rPr>
        <w:t>за 2023 год</w:t>
      </w:r>
      <w:r w:rsidRPr="009B6586" w:rsidR="009B6586">
        <w:rPr>
          <w:sz w:val="25"/>
          <w:szCs w:val="25"/>
        </w:rPr>
        <w:t>, если эти действия не содержат уголовно наказуемого деяния</w:t>
      </w:r>
      <w:r w:rsidRPr="0003613E">
        <w:rPr>
          <w:sz w:val="25"/>
          <w:szCs w:val="25"/>
        </w:rPr>
        <w:t>.</w:t>
      </w:r>
    </w:p>
    <w:p w:rsidR="007A4C64" w:rsidP="007A4C64">
      <w:pPr>
        <w:pStyle w:val="ConsPlusNormal"/>
        <w:ind w:firstLine="567"/>
        <w:jc w:val="both"/>
      </w:pPr>
      <w:r w:rsidRPr="0003613E">
        <w:rPr>
          <w:sz w:val="25"/>
          <w:szCs w:val="25"/>
        </w:rPr>
        <w:t xml:space="preserve">При назначении наказания суд учитывает характер совершенного </w:t>
      </w:r>
      <w:r w:rsidRPr="00497341">
        <w:rPr>
          <w:sz w:val="25"/>
          <w:szCs w:val="25"/>
        </w:rPr>
        <w:t>Сафронкиной</w:t>
      </w:r>
      <w:r w:rsidRPr="00497341">
        <w:rPr>
          <w:sz w:val="25"/>
          <w:szCs w:val="25"/>
        </w:rPr>
        <w:t xml:space="preserve"> О.В</w:t>
      </w:r>
      <w:r w:rsidRPr="0003613E">
        <w:rPr>
          <w:sz w:val="25"/>
          <w:szCs w:val="25"/>
        </w:rPr>
        <w:t>. административного правонарушения, обстоятельства, смягчающие административную ответственность, личность виновной, ее имущественное положение.</w:t>
      </w:r>
      <w:r w:rsidRPr="007A4C64">
        <w:t xml:space="preserve"> </w:t>
      </w:r>
    </w:p>
    <w:p w:rsidR="007A4C64" w:rsidRPr="0003613E" w:rsidP="007A4C64">
      <w:pPr>
        <w:pStyle w:val="ConsPlusNormal"/>
        <w:ind w:firstLine="567"/>
        <w:jc w:val="both"/>
        <w:rPr>
          <w:sz w:val="25"/>
          <w:szCs w:val="25"/>
        </w:rPr>
      </w:pPr>
      <w:r w:rsidRPr="007A4C64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03613E" w:rsidP="00497341">
      <w:pPr>
        <w:pStyle w:val="ConsPlusNormal"/>
        <w:ind w:firstLine="567"/>
        <w:jc w:val="both"/>
        <w:rPr>
          <w:sz w:val="25"/>
          <w:szCs w:val="25"/>
        </w:rPr>
      </w:pPr>
      <w:r w:rsidRPr="0003613E">
        <w:rPr>
          <w:sz w:val="25"/>
          <w:szCs w:val="25"/>
        </w:rPr>
        <w:t xml:space="preserve">Санкция части </w:t>
      </w:r>
      <w:r w:rsidR="00BB674F">
        <w:rPr>
          <w:sz w:val="25"/>
          <w:szCs w:val="25"/>
        </w:rPr>
        <w:t>4</w:t>
      </w:r>
      <w:r w:rsidRPr="0003613E">
        <w:rPr>
          <w:sz w:val="25"/>
          <w:szCs w:val="25"/>
        </w:rPr>
        <w:t xml:space="preserve"> статьи 15.15.6 Кодекса Российской Федерации об административных правонарушениях предусматривает наказание в виде </w:t>
      </w:r>
      <w:r w:rsidRPr="00BB674F" w:rsidR="00BB674F">
        <w:rPr>
          <w:sz w:val="25"/>
          <w:szCs w:val="25"/>
        </w:rPr>
        <w:t>административного штрафа на должностных лиц в размере от пятнадцати тысяч до тридцати тысяч рублей.</w:t>
      </w:r>
    </w:p>
    <w:p w:rsidR="007A4C64" w:rsidRPr="0003613E" w:rsidP="00497341">
      <w:pPr>
        <w:pStyle w:val="ConsPlusNormal"/>
        <w:ind w:firstLine="567"/>
        <w:jc w:val="both"/>
        <w:rPr>
          <w:sz w:val="25"/>
          <w:szCs w:val="25"/>
        </w:rPr>
      </w:pPr>
      <w:r w:rsidRPr="007A4C64">
        <w:rPr>
          <w:sz w:val="25"/>
          <w:szCs w:val="25"/>
        </w:rPr>
        <w:t>В соответ</w:t>
      </w:r>
      <w:r>
        <w:rPr>
          <w:sz w:val="25"/>
          <w:szCs w:val="25"/>
        </w:rPr>
        <w:t>ствии с ч.1 ст.4.1.1 КоАП РФ –з</w:t>
      </w:r>
      <w:r w:rsidRPr="007A4C64">
        <w:rPr>
          <w:sz w:val="25"/>
          <w:szCs w:val="25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>
        <w:rPr>
          <w:sz w:val="25"/>
          <w:szCs w:val="25"/>
        </w:rPr>
        <w:t>.</w:t>
      </w:r>
    </w:p>
    <w:p w:rsidR="00497341" w:rsidRPr="0003613E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Pr="0003613E">
        <w:rPr>
          <w:sz w:val="25"/>
          <w:szCs w:val="25"/>
        </w:rPr>
        <w:t>бстоятельство</w:t>
      </w:r>
      <w:r>
        <w:rPr>
          <w:sz w:val="25"/>
          <w:szCs w:val="25"/>
        </w:rPr>
        <w:t>м</w:t>
      </w:r>
      <w:r w:rsidRPr="0003613E">
        <w:rPr>
          <w:sz w:val="25"/>
          <w:szCs w:val="25"/>
        </w:rPr>
        <w:t>, смягчающ</w:t>
      </w:r>
      <w:r>
        <w:rPr>
          <w:sz w:val="25"/>
          <w:szCs w:val="25"/>
        </w:rPr>
        <w:t>им</w:t>
      </w:r>
      <w:r w:rsidRPr="0003613E">
        <w:rPr>
          <w:sz w:val="25"/>
          <w:szCs w:val="25"/>
        </w:rPr>
        <w:t xml:space="preserve"> административную ответственность, предусмотренное пунктом 1 части 1 статьи 4.2 Кодекса Российской Федерации об </w:t>
      </w:r>
      <w:r w:rsidRPr="0003613E">
        <w:rPr>
          <w:sz w:val="25"/>
          <w:szCs w:val="25"/>
        </w:rPr>
        <w:t>административных правонарушениях мировой судья учитывает раскаяние лица, совершившего административное правонарушение.</w:t>
      </w:r>
    </w:p>
    <w:p w:rsidR="0003613E" w:rsidRPr="0003613E" w:rsidP="00497341">
      <w:pPr>
        <w:pStyle w:val="ConsPlusNormal"/>
        <w:ind w:firstLine="567"/>
        <w:jc w:val="both"/>
        <w:rPr>
          <w:sz w:val="25"/>
          <w:szCs w:val="25"/>
        </w:rPr>
      </w:pPr>
      <w:r w:rsidRPr="0003613E">
        <w:rPr>
          <w:sz w:val="25"/>
          <w:szCs w:val="25"/>
        </w:rPr>
        <w:t>Обстоятельств, отягчающих административную ответственность, предусмотренных статьей 4.3. Кодекса Российской Федерации об административных правонарушениях, судом не установлено.</w:t>
      </w:r>
    </w:p>
    <w:p w:rsidR="0003613E" w:rsidP="00497341">
      <w:pPr>
        <w:pStyle w:val="ConsPlusNormal"/>
        <w:ind w:firstLine="567"/>
        <w:jc w:val="both"/>
        <w:rPr>
          <w:sz w:val="25"/>
          <w:szCs w:val="25"/>
        </w:rPr>
      </w:pPr>
      <w:r w:rsidRPr="0003613E">
        <w:rPr>
          <w:sz w:val="25"/>
          <w:szCs w:val="25"/>
        </w:rPr>
        <w:t xml:space="preserve">К </w:t>
      </w:r>
      <w:r w:rsidRPr="0003613E">
        <w:rPr>
          <w:sz w:val="25"/>
          <w:szCs w:val="25"/>
        </w:rPr>
        <w:t>иным обстоятельствам</w:t>
      </w:r>
      <w:r w:rsidRPr="0003613E">
        <w:rPr>
          <w:sz w:val="25"/>
          <w:szCs w:val="25"/>
        </w:rPr>
        <w:t xml:space="preserve"> смягчающим административную ответственность, предусмотренным частью 2 статьи 4.2 Кодекса Российской Федерации об административных правонарушениях суд относит признание вины.</w:t>
      </w:r>
    </w:p>
    <w:p w:rsidR="0003613E" w:rsidRPr="0003613E" w:rsidP="0095324B">
      <w:pPr>
        <w:pStyle w:val="ConsPlusNormal"/>
        <w:ind w:firstLine="567"/>
        <w:jc w:val="both"/>
        <w:rPr>
          <w:sz w:val="25"/>
          <w:szCs w:val="25"/>
        </w:rPr>
      </w:pPr>
      <w:r w:rsidRPr="007A4C64">
        <w:rPr>
          <w:sz w:val="25"/>
          <w:szCs w:val="25"/>
        </w:rPr>
        <w:t>Сафронкин</w:t>
      </w:r>
      <w:r>
        <w:rPr>
          <w:sz w:val="25"/>
          <w:szCs w:val="25"/>
        </w:rPr>
        <w:t>а</w:t>
      </w:r>
      <w:r w:rsidRPr="007A4C64">
        <w:rPr>
          <w:sz w:val="25"/>
          <w:szCs w:val="25"/>
        </w:rPr>
        <w:t xml:space="preserve"> О.В. впервые совершила административное правонарушение, совершенное правонарушение не повлекли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</w:t>
      </w:r>
      <w:r w:rsidRPr="0003613E" w:rsidR="0095324B">
        <w:rPr>
          <w:sz w:val="25"/>
          <w:szCs w:val="25"/>
        </w:rPr>
        <w:t>с учетом характера совершенного административного правонарушения, обстоятельств и мотивов его совершения, размера вреда и тяжести наступивших последствий, устранение нарушений</w:t>
      </w:r>
      <w:r w:rsidR="0095324B">
        <w:rPr>
          <w:sz w:val="25"/>
          <w:szCs w:val="25"/>
        </w:rPr>
        <w:t xml:space="preserve">, </w:t>
      </w:r>
      <w:r w:rsidRPr="007A4C64">
        <w:rPr>
          <w:sz w:val="25"/>
          <w:szCs w:val="25"/>
        </w:rPr>
        <w:t>а потому суд считает возможным заменить административное наказание виде административного штраф на наказание в виде предупреждения</w:t>
      </w:r>
      <w:r w:rsidRPr="0003613E">
        <w:rPr>
          <w:sz w:val="25"/>
          <w:szCs w:val="25"/>
        </w:rPr>
        <w:t>.</w:t>
      </w:r>
    </w:p>
    <w:p w:rsidR="0003613E" w:rsidRPr="0003613E" w:rsidP="00497341">
      <w:pPr>
        <w:pStyle w:val="ConsPlusNormal"/>
        <w:ind w:firstLine="567"/>
        <w:jc w:val="both"/>
        <w:rPr>
          <w:sz w:val="25"/>
          <w:szCs w:val="25"/>
        </w:rPr>
      </w:pPr>
      <w:r w:rsidRPr="0003613E">
        <w:rPr>
          <w:sz w:val="25"/>
          <w:szCs w:val="25"/>
        </w:rPr>
        <w:t xml:space="preserve">На основании изложенного и руководствуясь </w:t>
      </w:r>
      <w:r w:rsidRPr="0095324B" w:rsidR="0095324B">
        <w:rPr>
          <w:sz w:val="25"/>
          <w:szCs w:val="25"/>
        </w:rPr>
        <w:t>ст.ст.29.9, 29.10, 29.11 КоАП РФ</w:t>
      </w:r>
      <w:r w:rsidRPr="0003613E">
        <w:rPr>
          <w:sz w:val="25"/>
          <w:szCs w:val="25"/>
        </w:rPr>
        <w:t>,</w:t>
      </w:r>
    </w:p>
    <w:p w:rsidR="0003613E" w:rsidRPr="0003613E" w:rsidP="00497341">
      <w:pPr>
        <w:pStyle w:val="ConsPlusNormal"/>
        <w:ind w:firstLine="567"/>
        <w:jc w:val="both"/>
        <w:rPr>
          <w:sz w:val="25"/>
          <w:szCs w:val="25"/>
        </w:rPr>
      </w:pPr>
    </w:p>
    <w:p w:rsidR="0003613E" w:rsidRPr="0003613E" w:rsidP="00497341">
      <w:pPr>
        <w:pStyle w:val="ConsPlusNormal"/>
        <w:ind w:firstLine="567"/>
        <w:jc w:val="center"/>
        <w:rPr>
          <w:sz w:val="25"/>
          <w:szCs w:val="25"/>
        </w:rPr>
      </w:pPr>
      <w:r w:rsidRPr="0003613E">
        <w:rPr>
          <w:sz w:val="25"/>
          <w:szCs w:val="25"/>
        </w:rPr>
        <w:t>постановил:</w:t>
      </w:r>
    </w:p>
    <w:p w:rsidR="0003613E" w:rsidRPr="0003613E" w:rsidP="00497341">
      <w:pPr>
        <w:pStyle w:val="ConsPlusNormal"/>
        <w:ind w:firstLine="567"/>
        <w:jc w:val="both"/>
        <w:rPr>
          <w:sz w:val="25"/>
          <w:szCs w:val="25"/>
        </w:rPr>
      </w:pPr>
    </w:p>
    <w:p w:rsidR="0003613E" w:rsidP="00497341">
      <w:pPr>
        <w:pStyle w:val="ConsPlus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должностное лицо - </w:t>
      </w:r>
      <w:r w:rsidRPr="00497341" w:rsidR="00497341">
        <w:rPr>
          <w:sz w:val="25"/>
          <w:szCs w:val="25"/>
        </w:rPr>
        <w:t>начальника отдела аналитики и отчетности муниципального казенного учреждения «Централизованная бухгалтерия Левокумского муниципальног</w:t>
      </w:r>
      <w:r w:rsidR="00497341">
        <w:rPr>
          <w:sz w:val="25"/>
          <w:szCs w:val="25"/>
        </w:rPr>
        <w:t xml:space="preserve">о округа Ставропольского края» </w:t>
      </w:r>
      <w:r w:rsidRPr="00497341" w:rsidR="00497341">
        <w:rPr>
          <w:sz w:val="25"/>
          <w:szCs w:val="25"/>
        </w:rPr>
        <w:t xml:space="preserve">– </w:t>
      </w:r>
      <w:r w:rsidRPr="00497341" w:rsidR="00497341">
        <w:rPr>
          <w:sz w:val="25"/>
          <w:szCs w:val="25"/>
        </w:rPr>
        <w:t>Сафронкин</w:t>
      </w:r>
      <w:r w:rsidR="00497341">
        <w:rPr>
          <w:sz w:val="25"/>
          <w:szCs w:val="25"/>
        </w:rPr>
        <w:t>у</w:t>
      </w:r>
      <w:r w:rsidRPr="00497341" w:rsidR="00497341">
        <w:rPr>
          <w:sz w:val="25"/>
          <w:szCs w:val="25"/>
        </w:rPr>
        <w:t xml:space="preserve"> </w:t>
      </w:r>
      <w:r w:rsidR="006E001F">
        <w:rPr>
          <w:sz w:val="25"/>
          <w:szCs w:val="25"/>
        </w:rPr>
        <w:t>О.В.</w:t>
      </w:r>
      <w:r w:rsidR="00497341">
        <w:rPr>
          <w:sz w:val="25"/>
          <w:szCs w:val="25"/>
        </w:rPr>
        <w:t xml:space="preserve"> </w:t>
      </w:r>
      <w:r w:rsidRPr="0003613E">
        <w:rPr>
          <w:sz w:val="25"/>
          <w:szCs w:val="25"/>
        </w:rPr>
        <w:t xml:space="preserve">признать виновной в совершении административного правонарушения, предусмотренного ч. </w:t>
      </w:r>
      <w:r>
        <w:rPr>
          <w:sz w:val="25"/>
          <w:szCs w:val="25"/>
        </w:rPr>
        <w:t>4</w:t>
      </w:r>
      <w:r w:rsidRPr="0003613E">
        <w:rPr>
          <w:sz w:val="25"/>
          <w:szCs w:val="25"/>
        </w:rPr>
        <w:t xml:space="preserve"> ст. 15.15.6 </w:t>
      </w:r>
      <w:r>
        <w:rPr>
          <w:sz w:val="25"/>
          <w:szCs w:val="25"/>
        </w:rPr>
        <w:t>КоАП РФ</w:t>
      </w:r>
      <w:r w:rsidRPr="0003613E">
        <w:rPr>
          <w:sz w:val="25"/>
          <w:szCs w:val="25"/>
        </w:rPr>
        <w:t xml:space="preserve"> и назначить ей наказание в виде предупреждения.</w:t>
      </w:r>
    </w:p>
    <w:p w:rsidR="0095324B" w:rsidRPr="0095324B" w:rsidP="0095324B">
      <w:pPr>
        <w:pStyle w:val="ConsPlusNormal"/>
        <w:ind w:firstLine="567"/>
        <w:jc w:val="both"/>
        <w:rPr>
          <w:sz w:val="25"/>
          <w:szCs w:val="25"/>
        </w:rPr>
      </w:pPr>
      <w:r w:rsidRPr="0095324B">
        <w:rPr>
          <w:sz w:val="25"/>
          <w:szCs w:val="25"/>
        </w:rPr>
        <w:t>Согласно ч. 1 ст. 3.4 Кодекса РФ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5324B" w:rsidP="0095324B">
      <w:pPr>
        <w:pStyle w:val="ConsPlusNormal"/>
        <w:ind w:firstLine="567"/>
        <w:jc w:val="both"/>
        <w:rPr>
          <w:sz w:val="25"/>
          <w:szCs w:val="25"/>
        </w:rPr>
      </w:pPr>
      <w:r w:rsidRPr="0095324B">
        <w:rPr>
          <w:sz w:val="25"/>
          <w:szCs w:val="25"/>
        </w:rPr>
        <w:t>Согласно ст. 32.1 Кодекса РФ об административных правонарушениях, постановление о назначении административного наказания в виде предупреждения исполняется судьей, органом, должностным лицом, вынесшими постановление, путем вручения или направления копии постановления в соответствии со ст. 29.11 Кодекса РФ об административных правонарушениях.</w:t>
      </w:r>
    </w:p>
    <w:p w:rsidR="00DF581F" w:rsidRPr="00F53FFC" w:rsidP="00497341">
      <w:pPr>
        <w:ind w:firstLine="567"/>
        <w:jc w:val="both"/>
        <w:rPr>
          <w:bCs/>
          <w:sz w:val="25"/>
          <w:szCs w:val="25"/>
        </w:rPr>
      </w:pPr>
      <w:r w:rsidRPr="00F53FFC">
        <w:rPr>
          <w:bCs/>
          <w:sz w:val="25"/>
          <w:szCs w:val="25"/>
        </w:rPr>
        <w:t xml:space="preserve">Копию постановления направить </w:t>
      </w:r>
      <w:r w:rsidR="00497341">
        <w:rPr>
          <w:bCs/>
          <w:sz w:val="25"/>
          <w:szCs w:val="25"/>
        </w:rPr>
        <w:t>Сафронкиной</w:t>
      </w:r>
      <w:r w:rsidR="00497341">
        <w:rPr>
          <w:bCs/>
          <w:sz w:val="25"/>
          <w:szCs w:val="25"/>
        </w:rPr>
        <w:t xml:space="preserve"> О.В</w:t>
      </w:r>
      <w:r w:rsidRPr="00F53FFC">
        <w:rPr>
          <w:bCs/>
          <w:sz w:val="25"/>
          <w:szCs w:val="25"/>
        </w:rPr>
        <w:t>., должностному лицу, составившему протокол</w:t>
      </w:r>
      <w:r w:rsidRPr="00F53FFC">
        <w:rPr>
          <w:sz w:val="25"/>
          <w:szCs w:val="25"/>
        </w:rPr>
        <w:t xml:space="preserve">, </w:t>
      </w:r>
      <w:r w:rsidRPr="00F53FFC">
        <w:rPr>
          <w:bCs/>
          <w:sz w:val="25"/>
          <w:szCs w:val="25"/>
        </w:rPr>
        <w:t>для сведения.</w:t>
      </w:r>
    </w:p>
    <w:p w:rsidR="00DF581F" w:rsidP="00497341">
      <w:pPr>
        <w:ind w:firstLine="567"/>
        <w:jc w:val="both"/>
        <w:rPr>
          <w:sz w:val="25"/>
          <w:szCs w:val="25"/>
        </w:rPr>
      </w:pPr>
      <w:r w:rsidRPr="00F53FFC">
        <w:rPr>
          <w:sz w:val="25"/>
          <w:szCs w:val="25"/>
        </w:rPr>
        <w:t>Постановление может быть обжаловано в Левокумский районный суд Ставропольского края в течение 10 суток со дня его вручения или получения копии настоящего постановления.</w:t>
      </w:r>
    </w:p>
    <w:p w:rsidR="00497341" w:rsidP="00497341">
      <w:pPr>
        <w:ind w:firstLine="567"/>
        <w:jc w:val="both"/>
        <w:rPr>
          <w:sz w:val="25"/>
          <w:szCs w:val="25"/>
        </w:rPr>
      </w:pPr>
    </w:p>
    <w:p w:rsidR="00497341" w:rsidRPr="00F53FFC" w:rsidP="0049734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«Согласовано»</w:t>
      </w:r>
    </w:p>
    <w:p w:rsidR="00DF581F" w:rsidRPr="00F53FFC" w:rsidP="00497341">
      <w:pPr>
        <w:ind w:firstLine="567"/>
        <w:jc w:val="both"/>
        <w:rPr>
          <w:sz w:val="25"/>
          <w:szCs w:val="25"/>
        </w:rPr>
      </w:pPr>
      <w:r w:rsidRPr="00F53FFC">
        <w:rPr>
          <w:sz w:val="25"/>
          <w:szCs w:val="25"/>
        </w:rPr>
        <w:t>Мировой  с</w:t>
      </w:r>
      <w:r w:rsidRPr="00F53FFC">
        <w:rPr>
          <w:sz w:val="25"/>
          <w:szCs w:val="25"/>
        </w:rPr>
        <w:t xml:space="preserve">удья                                      </w:t>
      </w:r>
      <w:r w:rsidR="00497341">
        <w:rPr>
          <w:sz w:val="25"/>
          <w:szCs w:val="25"/>
        </w:rPr>
        <w:t xml:space="preserve">          </w:t>
      </w:r>
      <w:r w:rsidRPr="00F53FFC">
        <w:rPr>
          <w:sz w:val="25"/>
          <w:szCs w:val="25"/>
        </w:rPr>
        <w:t xml:space="preserve">                            Т.С. Курбанова  </w:t>
      </w:r>
    </w:p>
    <w:p w:rsidR="005E1680" w:rsidRPr="004863B8" w:rsidP="00497341">
      <w:pPr>
        <w:pStyle w:val="20"/>
        <w:shd w:val="clear" w:color="auto" w:fill="auto"/>
        <w:spacing w:line="240" w:lineRule="auto"/>
        <w:ind w:firstLine="567"/>
        <w:jc w:val="both"/>
        <w:rPr>
          <w:sz w:val="25"/>
          <w:szCs w:val="25"/>
        </w:rPr>
      </w:pPr>
    </w:p>
    <w:sectPr w:rsidSect="000608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5"/>
    <w:rsid w:val="00001535"/>
    <w:rsid w:val="0000207F"/>
    <w:rsid w:val="00006EC4"/>
    <w:rsid w:val="000120EA"/>
    <w:rsid w:val="00015691"/>
    <w:rsid w:val="0001637D"/>
    <w:rsid w:val="00017BF2"/>
    <w:rsid w:val="0002276D"/>
    <w:rsid w:val="0002293A"/>
    <w:rsid w:val="000251B1"/>
    <w:rsid w:val="000268E9"/>
    <w:rsid w:val="00026F95"/>
    <w:rsid w:val="000277EC"/>
    <w:rsid w:val="000278DF"/>
    <w:rsid w:val="0003136B"/>
    <w:rsid w:val="00032CE2"/>
    <w:rsid w:val="0003303C"/>
    <w:rsid w:val="00033DC5"/>
    <w:rsid w:val="00034DFD"/>
    <w:rsid w:val="0003560D"/>
    <w:rsid w:val="0003613E"/>
    <w:rsid w:val="0003779B"/>
    <w:rsid w:val="00041977"/>
    <w:rsid w:val="0004257B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08C6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733C"/>
    <w:rsid w:val="00090163"/>
    <w:rsid w:val="00090B00"/>
    <w:rsid w:val="00090D50"/>
    <w:rsid w:val="00091467"/>
    <w:rsid w:val="00091A8B"/>
    <w:rsid w:val="00093A36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0B5"/>
    <w:rsid w:val="00106D0D"/>
    <w:rsid w:val="001075A1"/>
    <w:rsid w:val="001100AB"/>
    <w:rsid w:val="00113509"/>
    <w:rsid w:val="001153E4"/>
    <w:rsid w:val="001167B4"/>
    <w:rsid w:val="00116CCE"/>
    <w:rsid w:val="00116DBF"/>
    <w:rsid w:val="00120A8C"/>
    <w:rsid w:val="00121629"/>
    <w:rsid w:val="00123E82"/>
    <w:rsid w:val="001240A1"/>
    <w:rsid w:val="0012465F"/>
    <w:rsid w:val="001273BA"/>
    <w:rsid w:val="00127C7D"/>
    <w:rsid w:val="001346FC"/>
    <w:rsid w:val="001370E4"/>
    <w:rsid w:val="00140DB1"/>
    <w:rsid w:val="00141DDC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0796"/>
    <w:rsid w:val="001839BA"/>
    <w:rsid w:val="001863F0"/>
    <w:rsid w:val="0018705F"/>
    <w:rsid w:val="00187094"/>
    <w:rsid w:val="0019029C"/>
    <w:rsid w:val="001904FB"/>
    <w:rsid w:val="00190585"/>
    <w:rsid w:val="00190AB6"/>
    <w:rsid w:val="00190BB3"/>
    <w:rsid w:val="00192A84"/>
    <w:rsid w:val="0019307F"/>
    <w:rsid w:val="00193C91"/>
    <w:rsid w:val="001944A3"/>
    <w:rsid w:val="00195583"/>
    <w:rsid w:val="001A04A3"/>
    <w:rsid w:val="001A6B8D"/>
    <w:rsid w:val="001B199D"/>
    <w:rsid w:val="001B1CB9"/>
    <w:rsid w:val="001B2365"/>
    <w:rsid w:val="001B26E7"/>
    <w:rsid w:val="001B286E"/>
    <w:rsid w:val="001B662F"/>
    <w:rsid w:val="001B7882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603B"/>
    <w:rsid w:val="001E207B"/>
    <w:rsid w:val="001E2622"/>
    <w:rsid w:val="001E3DA8"/>
    <w:rsid w:val="001E43AD"/>
    <w:rsid w:val="001E4C36"/>
    <w:rsid w:val="001E7566"/>
    <w:rsid w:val="001F0B2A"/>
    <w:rsid w:val="001F1360"/>
    <w:rsid w:val="001F1DDD"/>
    <w:rsid w:val="001F235F"/>
    <w:rsid w:val="001F3630"/>
    <w:rsid w:val="001F429F"/>
    <w:rsid w:val="001F5591"/>
    <w:rsid w:val="001F71F6"/>
    <w:rsid w:val="00205598"/>
    <w:rsid w:val="00205C44"/>
    <w:rsid w:val="0020788F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51FBC"/>
    <w:rsid w:val="00251FC7"/>
    <w:rsid w:val="002528F7"/>
    <w:rsid w:val="0025607F"/>
    <w:rsid w:val="0025792C"/>
    <w:rsid w:val="00260955"/>
    <w:rsid w:val="00263F08"/>
    <w:rsid w:val="002650AD"/>
    <w:rsid w:val="00265676"/>
    <w:rsid w:val="00266660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B32"/>
    <w:rsid w:val="00285CC3"/>
    <w:rsid w:val="00286261"/>
    <w:rsid w:val="00286678"/>
    <w:rsid w:val="00286760"/>
    <w:rsid w:val="00286933"/>
    <w:rsid w:val="002916A3"/>
    <w:rsid w:val="002933BD"/>
    <w:rsid w:val="00294779"/>
    <w:rsid w:val="002A0272"/>
    <w:rsid w:val="002A0BE3"/>
    <w:rsid w:val="002A0BED"/>
    <w:rsid w:val="002A160C"/>
    <w:rsid w:val="002A179B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2F6EC6"/>
    <w:rsid w:val="003006AA"/>
    <w:rsid w:val="003016C9"/>
    <w:rsid w:val="00301B64"/>
    <w:rsid w:val="0030248F"/>
    <w:rsid w:val="00306484"/>
    <w:rsid w:val="00306510"/>
    <w:rsid w:val="00306DA6"/>
    <w:rsid w:val="00310577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0666"/>
    <w:rsid w:val="00354861"/>
    <w:rsid w:val="003601A0"/>
    <w:rsid w:val="00360C3E"/>
    <w:rsid w:val="00361216"/>
    <w:rsid w:val="0036141D"/>
    <w:rsid w:val="003626DA"/>
    <w:rsid w:val="00366F20"/>
    <w:rsid w:val="00367E1A"/>
    <w:rsid w:val="00371659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41F7"/>
    <w:rsid w:val="003A4F99"/>
    <w:rsid w:val="003B720A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39C"/>
    <w:rsid w:val="00416AC6"/>
    <w:rsid w:val="00422ABB"/>
    <w:rsid w:val="00425328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35B3"/>
    <w:rsid w:val="004559F4"/>
    <w:rsid w:val="00460455"/>
    <w:rsid w:val="00460FD0"/>
    <w:rsid w:val="00461456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70FD"/>
    <w:rsid w:val="00484475"/>
    <w:rsid w:val="004863B8"/>
    <w:rsid w:val="00486499"/>
    <w:rsid w:val="00497341"/>
    <w:rsid w:val="004A33F6"/>
    <w:rsid w:val="004A411D"/>
    <w:rsid w:val="004A63C5"/>
    <w:rsid w:val="004A67CB"/>
    <w:rsid w:val="004A7B38"/>
    <w:rsid w:val="004A7C41"/>
    <w:rsid w:val="004B344E"/>
    <w:rsid w:val="004B362B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2840"/>
    <w:rsid w:val="00514EAE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1767"/>
    <w:rsid w:val="0053247F"/>
    <w:rsid w:val="00534C63"/>
    <w:rsid w:val="00534E65"/>
    <w:rsid w:val="00535F39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86F49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1680"/>
    <w:rsid w:val="005E3D38"/>
    <w:rsid w:val="005E4AC2"/>
    <w:rsid w:val="005E54A0"/>
    <w:rsid w:val="005E552E"/>
    <w:rsid w:val="005E5A34"/>
    <w:rsid w:val="005E5A63"/>
    <w:rsid w:val="005E6482"/>
    <w:rsid w:val="005E69B6"/>
    <w:rsid w:val="005E7CAF"/>
    <w:rsid w:val="005E7FAC"/>
    <w:rsid w:val="005F16CF"/>
    <w:rsid w:val="005F188E"/>
    <w:rsid w:val="005F2E29"/>
    <w:rsid w:val="005F4279"/>
    <w:rsid w:val="005F53B0"/>
    <w:rsid w:val="005F5E21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5149"/>
    <w:rsid w:val="00626086"/>
    <w:rsid w:val="00627419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72166"/>
    <w:rsid w:val="00674899"/>
    <w:rsid w:val="00675E02"/>
    <w:rsid w:val="0067621E"/>
    <w:rsid w:val="0067659C"/>
    <w:rsid w:val="00676C5D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617C"/>
    <w:rsid w:val="00697567"/>
    <w:rsid w:val="006A0158"/>
    <w:rsid w:val="006A03FD"/>
    <w:rsid w:val="006A094C"/>
    <w:rsid w:val="006A20BC"/>
    <w:rsid w:val="006A5171"/>
    <w:rsid w:val="006A579B"/>
    <w:rsid w:val="006B0C5C"/>
    <w:rsid w:val="006B109B"/>
    <w:rsid w:val="006B634F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01F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2AA3"/>
    <w:rsid w:val="0072440F"/>
    <w:rsid w:val="00724A51"/>
    <w:rsid w:val="0072569B"/>
    <w:rsid w:val="00730072"/>
    <w:rsid w:val="007302B7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85CEA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A65"/>
    <w:rsid w:val="007A3C95"/>
    <w:rsid w:val="007A4C64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1E43"/>
    <w:rsid w:val="00803591"/>
    <w:rsid w:val="008038D5"/>
    <w:rsid w:val="0080523B"/>
    <w:rsid w:val="00805793"/>
    <w:rsid w:val="00807DD8"/>
    <w:rsid w:val="00810677"/>
    <w:rsid w:val="00831B60"/>
    <w:rsid w:val="00831B91"/>
    <w:rsid w:val="00834B6C"/>
    <w:rsid w:val="00834EE9"/>
    <w:rsid w:val="00836574"/>
    <w:rsid w:val="008415E4"/>
    <w:rsid w:val="00842BBA"/>
    <w:rsid w:val="00844027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4C0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196F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24B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6833"/>
    <w:rsid w:val="009A7F02"/>
    <w:rsid w:val="009A7F12"/>
    <w:rsid w:val="009B50F4"/>
    <w:rsid w:val="009B5654"/>
    <w:rsid w:val="009B6586"/>
    <w:rsid w:val="009C3D34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F065C"/>
    <w:rsid w:val="009F15B7"/>
    <w:rsid w:val="009F25D9"/>
    <w:rsid w:val="009F3D2F"/>
    <w:rsid w:val="009F4A53"/>
    <w:rsid w:val="009F55C8"/>
    <w:rsid w:val="009F59E5"/>
    <w:rsid w:val="009F7B55"/>
    <w:rsid w:val="009F7E91"/>
    <w:rsid w:val="00A02D48"/>
    <w:rsid w:val="00A05B5F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3A6D"/>
    <w:rsid w:val="00A5542D"/>
    <w:rsid w:val="00A560F5"/>
    <w:rsid w:val="00A57582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2F5B"/>
    <w:rsid w:val="00A832CC"/>
    <w:rsid w:val="00A904B1"/>
    <w:rsid w:val="00A90A68"/>
    <w:rsid w:val="00A91BB1"/>
    <w:rsid w:val="00A92584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1F72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5008"/>
    <w:rsid w:val="00B27283"/>
    <w:rsid w:val="00B3286D"/>
    <w:rsid w:val="00B32E57"/>
    <w:rsid w:val="00B3397D"/>
    <w:rsid w:val="00B342BB"/>
    <w:rsid w:val="00B346BB"/>
    <w:rsid w:val="00B352F0"/>
    <w:rsid w:val="00B36B87"/>
    <w:rsid w:val="00B37484"/>
    <w:rsid w:val="00B37C8C"/>
    <w:rsid w:val="00B419BE"/>
    <w:rsid w:val="00B41EF8"/>
    <w:rsid w:val="00B4201D"/>
    <w:rsid w:val="00B448D6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702F9"/>
    <w:rsid w:val="00B70AAE"/>
    <w:rsid w:val="00B72BCA"/>
    <w:rsid w:val="00B72DDE"/>
    <w:rsid w:val="00B73355"/>
    <w:rsid w:val="00B73550"/>
    <w:rsid w:val="00B77D60"/>
    <w:rsid w:val="00B84526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B0494"/>
    <w:rsid w:val="00BB0FB2"/>
    <w:rsid w:val="00BB1794"/>
    <w:rsid w:val="00BB2519"/>
    <w:rsid w:val="00BB4584"/>
    <w:rsid w:val="00BB4FBB"/>
    <w:rsid w:val="00BB5C55"/>
    <w:rsid w:val="00BB674F"/>
    <w:rsid w:val="00BB79AA"/>
    <w:rsid w:val="00BC3B52"/>
    <w:rsid w:val="00BC53F1"/>
    <w:rsid w:val="00BC682E"/>
    <w:rsid w:val="00BD02E9"/>
    <w:rsid w:val="00BD14AC"/>
    <w:rsid w:val="00BD5ED3"/>
    <w:rsid w:val="00BD6220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BF77F5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121A"/>
    <w:rsid w:val="00C732F3"/>
    <w:rsid w:val="00C75D5B"/>
    <w:rsid w:val="00C7614A"/>
    <w:rsid w:val="00C76659"/>
    <w:rsid w:val="00C80E8E"/>
    <w:rsid w:val="00C82788"/>
    <w:rsid w:val="00C82D85"/>
    <w:rsid w:val="00C83F86"/>
    <w:rsid w:val="00C91C02"/>
    <w:rsid w:val="00C930F4"/>
    <w:rsid w:val="00C93A2F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DF8"/>
    <w:rsid w:val="00D11F63"/>
    <w:rsid w:val="00D17021"/>
    <w:rsid w:val="00D203B8"/>
    <w:rsid w:val="00D209F9"/>
    <w:rsid w:val="00D21A47"/>
    <w:rsid w:val="00D22CEC"/>
    <w:rsid w:val="00D22F25"/>
    <w:rsid w:val="00D23B79"/>
    <w:rsid w:val="00D2572B"/>
    <w:rsid w:val="00D265F3"/>
    <w:rsid w:val="00D32D57"/>
    <w:rsid w:val="00D336FD"/>
    <w:rsid w:val="00D33F8B"/>
    <w:rsid w:val="00D36327"/>
    <w:rsid w:val="00D37426"/>
    <w:rsid w:val="00D37463"/>
    <w:rsid w:val="00D375AE"/>
    <w:rsid w:val="00D43AF7"/>
    <w:rsid w:val="00D440DA"/>
    <w:rsid w:val="00D47689"/>
    <w:rsid w:val="00D47698"/>
    <w:rsid w:val="00D50EEE"/>
    <w:rsid w:val="00D51A3F"/>
    <w:rsid w:val="00D541D9"/>
    <w:rsid w:val="00D60674"/>
    <w:rsid w:val="00D708D6"/>
    <w:rsid w:val="00D74579"/>
    <w:rsid w:val="00D83221"/>
    <w:rsid w:val="00D8715D"/>
    <w:rsid w:val="00D92CC6"/>
    <w:rsid w:val="00D934F8"/>
    <w:rsid w:val="00D93C11"/>
    <w:rsid w:val="00D93D91"/>
    <w:rsid w:val="00D93FDA"/>
    <w:rsid w:val="00D94098"/>
    <w:rsid w:val="00D9641F"/>
    <w:rsid w:val="00DA2CA3"/>
    <w:rsid w:val="00DA3C41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DF581F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5109C"/>
    <w:rsid w:val="00E5485F"/>
    <w:rsid w:val="00E60968"/>
    <w:rsid w:val="00E62775"/>
    <w:rsid w:val="00E62A2A"/>
    <w:rsid w:val="00E713FB"/>
    <w:rsid w:val="00E726C6"/>
    <w:rsid w:val="00E74DB5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B144F"/>
    <w:rsid w:val="00EB27CE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56AA"/>
    <w:rsid w:val="00EF69EC"/>
    <w:rsid w:val="00EF6D4A"/>
    <w:rsid w:val="00EF713E"/>
    <w:rsid w:val="00EF73B9"/>
    <w:rsid w:val="00F03878"/>
    <w:rsid w:val="00F05617"/>
    <w:rsid w:val="00F0699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44F4A"/>
    <w:rsid w:val="00F524BA"/>
    <w:rsid w:val="00F53FFC"/>
    <w:rsid w:val="00F54BAE"/>
    <w:rsid w:val="00F575E1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237"/>
    <w:rsid w:val="00F91CD7"/>
    <w:rsid w:val="00FA26A0"/>
    <w:rsid w:val="00FA325B"/>
    <w:rsid w:val="00FA6301"/>
    <w:rsid w:val="00FA6E9A"/>
    <w:rsid w:val="00FA7401"/>
    <w:rsid w:val="00FA7FF2"/>
    <w:rsid w:val="00FB03BB"/>
    <w:rsid w:val="00FB0EF5"/>
    <w:rsid w:val="00FB319C"/>
    <w:rsid w:val="00FB3399"/>
    <w:rsid w:val="00FB3648"/>
    <w:rsid w:val="00FB38EC"/>
    <w:rsid w:val="00FB44BB"/>
    <w:rsid w:val="00FB6237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521BDEB-630F-4DDF-8E12-2882950D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0"/>
    <w:qFormat/>
    <w:locked/>
    <w:rsid w:val="002F6EC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001535"/>
    <w:pPr>
      <w:jc w:val="center"/>
    </w:pPr>
    <w:rPr>
      <w:rFonts w:ascii="Courier New" w:hAnsi="Courier New" w:cs="Courier New"/>
      <w:sz w:val="28"/>
    </w:rPr>
  </w:style>
  <w:style w:type="character" w:customStyle="1" w:styleId="a">
    <w:name w:val="Заголовок Знак"/>
    <w:link w:val="Title"/>
    <w:uiPriority w:val="99"/>
    <w:locked/>
    <w:rsid w:val="00001535"/>
    <w:rPr>
      <w:rFonts w:ascii="Courier New" w:hAnsi="Courier New" w:cs="Courier New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001535"/>
    <w:pPr>
      <w:ind w:firstLine="708"/>
      <w:jc w:val="both"/>
    </w:p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001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01535"/>
    <w:rPr>
      <w:rFonts w:ascii="Times New Roman" w:hAnsi="Times New Roman"/>
      <w:sz w:val="22"/>
    </w:rPr>
  </w:style>
  <w:style w:type="paragraph" w:customStyle="1" w:styleId="ConsPlusNormal">
    <w:name w:val="ConsPlusNormal"/>
    <w:uiPriority w:val="99"/>
    <w:rsid w:val="003B72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0">
    <w:name w:val="Основной текст_"/>
    <w:link w:val="20"/>
    <w:locked/>
    <w:rsid w:val="00017BF2"/>
    <w:rPr>
      <w:rFonts w:cs="Times New Roman"/>
      <w:shd w:val="clear" w:color="auto" w:fill="FFFFFF"/>
    </w:rPr>
  </w:style>
  <w:style w:type="character" w:customStyle="1" w:styleId="a1">
    <w:name w:val="Основной текст + Полужирный"/>
    <w:uiPriority w:val="99"/>
    <w:rsid w:val="00017BF2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0"/>
    <w:rsid w:val="00017BF2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rsid w:val="006251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ndara125pt">
    <w:name w:val="Основной текст + Candara;12;5 pt"/>
    <w:rsid w:val="00625149"/>
    <w:rPr>
      <w:rFonts w:ascii="Candara" w:eastAsia="Candara" w:hAnsi="Candara" w:cs="Candara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">
    <w:name w:val="Основной текст + 11;5 pt;Полужирный;Курсив"/>
    <w:rsid w:val="006251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0">
    <w:name w:val="Заголовок 1 Знак"/>
    <w:link w:val="Heading1"/>
    <w:rsid w:val="002F6EC6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B199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1B19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F05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3875&amp;dst=4424" TargetMode="External" /><Relationship Id="rId5" Type="http://schemas.openxmlformats.org/officeDocument/2006/relationships/hyperlink" Target="https://login.consultant.ru/link/?req=doc&amp;base=LAW&amp;n=322590&amp;dst=2675" TargetMode="External" /><Relationship Id="rId6" Type="http://schemas.openxmlformats.org/officeDocument/2006/relationships/hyperlink" Target="https://login.consultant.ru/link/?req=doc&amp;base=LAW&amp;n=322590&amp;dst=2678" TargetMode="External" /><Relationship Id="rId7" Type="http://schemas.openxmlformats.org/officeDocument/2006/relationships/hyperlink" Target="https://login.consultant.ru/link/?req=doc&amp;base=LAW&amp;n=317114" TargetMode="External" /><Relationship Id="rId8" Type="http://schemas.openxmlformats.org/officeDocument/2006/relationships/hyperlink" Target="https://login.consultant.ru/link/?req=doc&amp;base=LAW&amp;n=317156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