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5D7D" w:rsidP="003D5D7D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№3-98-26-499\2024</w:t>
      </w:r>
    </w:p>
    <w:p w:rsidR="003D5D7D" w:rsidRPr="00FE2624" w:rsidP="003D5D7D">
      <w:pPr>
        <w:jc w:val="right"/>
        <w:rPr>
          <w:sz w:val="28"/>
          <w:szCs w:val="28"/>
        </w:rPr>
      </w:pPr>
      <w:r>
        <w:rPr>
          <w:color w:val="000000"/>
        </w:rPr>
        <w:t>УИД: 26</w:t>
      </w:r>
      <w:r>
        <w:rPr>
          <w:color w:val="000000"/>
          <w:lang w:val="en-US"/>
        </w:rPr>
        <w:t>MS</w:t>
      </w:r>
      <w:r>
        <w:rPr>
          <w:color w:val="000000"/>
        </w:rPr>
        <w:t xml:space="preserve"> 0079-01-2024-000328-09    </w:t>
      </w:r>
      <w:r w:rsidRPr="00FE2624">
        <w:t xml:space="preserve">                                                                                                                                                               </w:t>
      </w:r>
    </w:p>
    <w:p w:rsidR="003D5D7D" w:rsidRPr="00CF0D14" w:rsidP="003D5D7D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D5D7D" w:rsidRPr="00CF0D14" w:rsidP="003D5D7D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>П О С Т А Н О В Л Е Н И Е</w:t>
      </w:r>
    </w:p>
    <w:p w:rsidR="003D5D7D" w:rsidRPr="00CF0D14" w:rsidP="003D5D7D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февраля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г. Нефтекумск</w:t>
      </w:r>
    </w:p>
    <w:p w:rsidR="003D5D7D" w:rsidRPr="00CF0D14" w:rsidP="003D5D7D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5D7D" w:rsidRPr="00CF0D14" w:rsidP="003D5D7D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Мировой судья судебного участка №1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Нефтекумского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района Ставропольского края Такташева Н.С.,</w:t>
      </w:r>
    </w:p>
    <w:p w:rsidR="003D5D7D" w:rsidRPr="00CF0D14" w:rsidP="003D5D7D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с участием лица, в отношении которого ведется дело об административном правонарушении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Дегтева В.Н. </w:t>
      </w:r>
    </w:p>
    <w:p w:rsidR="003D5D7D" w:rsidRPr="00CF0D14" w:rsidP="003D5D7D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№1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Нефтекумского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района Ставропольского края дело об административном правонарушении, предусмотренном ст. 20.21 КоАП РФ, в отношении:</w:t>
      </w:r>
    </w:p>
    <w:p w:rsidR="003D5D7D" w:rsidRPr="00CF0D14" w:rsidP="00BA7401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Дегтева  В</w:t>
      </w:r>
      <w:r w:rsidR="00BA7401">
        <w:rPr>
          <w:rFonts w:ascii="Times New Roman" w:hAnsi="Times New Roman" w:cs="Times New Roman"/>
          <w:color w:val="000000"/>
          <w:sz w:val="24"/>
          <w:szCs w:val="24"/>
        </w:rPr>
        <w:t>.Н.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3D5D7D" w:rsidRPr="00CF0D14" w:rsidP="003D5D7D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>У С Т А Н О В И Л:</w:t>
      </w:r>
    </w:p>
    <w:p w:rsidR="003D5D7D" w:rsidRPr="00CF0D14" w:rsidP="003D5D7D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D5D7D" w:rsidRPr="00CF0D14" w:rsidP="003D5D7D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Дегтев</w:t>
      </w:r>
      <w:r>
        <w:rPr>
          <w:rFonts w:ascii="Times New Roman" w:hAnsi="Times New Roman" w:cs="Times New Roman"/>
          <w:sz w:val="24"/>
          <w:szCs w:val="24"/>
        </w:rPr>
        <w:t xml:space="preserve">  В.Н.</w:t>
      </w:r>
      <w:r>
        <w:rPr>
          <w:rFonts w:ascii="Times New Roman" w:hAnsi="Times New Roman" w:cs="Times New Roman"/>
          <w:sz w:val="24"/>
          <w:szCs w:val="24"/>
        </w:rPr>
        <w:t xml:space="preserve">  02.02. </w:t>
      </w:r>
      <w:r w:rsidRPr="00CF0D1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0D14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CF0D14">
        <w:rPr>
          <w:rFonts w:ascii="Times New Roman" w:hAnsi="Times New Roman" w:cs="Times New Roman"/>
          <w:sz w:val="24"/>
          <w:szCs w:val="24"/>
        </w:rPr>
        <w:t xml:space="preserve">  час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CF0D14">
        <w:rPr>
          <w:rFonts w:ascii="Times New Roman" w:hAnsi="Times New Roman" w:cs="Times New Roman"/>
          <w:sz w:val="24"/>
          <w:szCs w:val="24"/>
        </w:rPr>
        <w:t xml:space="preserve"> минут в </w:t>
      </w:r>
      <w:r>
        <w:rPr>
          <w:rFonts w:ascii="Times New Roman" w:hAnsi="Times New Roman" w:cs="Times New Roman"/>
          <w:sz w:val="24"/>
          <w:szCs w:val="24"/>
        </w:rPr>
        <w:t>г. Н</w:t>
      </w:r>
      <w:r w:rsidR="00BA7401">
        <w:rPr>
          <w:rFonts w:ascii="Times New Roman" w:hAnsi="Times New Roman" w:cs="Times New Roman"/>
          <w:sz w:val="24"/>
          <w:szCs w:val="24"/>
        </w:rPr>
        <w:t>.</w:t>
      </w:r>
      <w:r w:rsidRPr="00CF0D14">
        <w:rPr>
          <w:rFonts w:ascii="Times New Roman" w:hAnsi="Times New Roman" w:cs="Times New Roman"/>
          <w:sz w:val="24"/>
          <w:szCs w:val="24"/>
        </w:rPr>
        <w:t>Н</w:t>
      </w:r>
      <w:r w:rsidR="00BA74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CF0D14">
        <w:rPr>
          <w:rFonts w:ascii="Times New Roman" w:hAnsi="Times New Roman" w:cs="Times New Roman"/>
          <w:sz w:val="24"/>
          <w:szCs w:val="24"/>
        </w:rPr>
        <w:t xml:space="preserve"> С</w:t>
      </w:r>
      <w:r w:rsidR="00BA7401">
        <w:rPr>
          <w:rFonts w:ascii="Times New Roman" w:hAnsi="Times New Roman" w:cs="Times New Roman"/>
          <w:sz w:val="24"/>
          <w:szCs w:val="24"/>
        </w:rPr>
        <w:t>.</w:t>
      </w:r>
      <w:r w:rsidRPr="00CF0D14">
        <w:rPr>
          <w:rFonts w:ascii="Times New Roman" w:hAnsi="Times New Roman" w:cs="Times New Roman"/>
          <w:sz w:val="24"/>
          <w:szCs w:val="24"/>
        </w:rPr>
        <w:t xml:space="preserve"> края, </w:t>
      </w:r>
      <w:r>
        <w:rPr>
          <w:rFonts w:ascii="Times New Roman" w:hAnsi="Times New Roman" w:cs="Times New Roman"/>
          <w:sz w:val="24"/>
          <w:szCs w:val="24"/>
        </w:rPr>
        <w:t>на  административном участке  №</w:t>
      </w:r>
      <w:r w:rsidR="00BA7401">
        <w:rPr>
          <w:rFonts w:ascii="Times New Roman" w:hAnsi="Times New Roman" w:cs="Times New Roman"/>
          <w:sz w:val="24"/>
          <w:szCs w:val="24"/>
        </w:rPr>
        <w:t>---, в ---</w:t>
      </w:r>
      <w:r>
        <w:rPr>
          <w:rFonts w:ascii="Times New Roman" w:hAnsi="Times New Roman" w:cs="Times New Roman"/>
          <w:sz w:val="24"/>
          <w:szCs w:val="24"/>
        </w:rPr>
        <w:t>микрорайоне, ок</w:t>
      </w:r>
      <w:r w:rsidR="00BA7401">
        <w:rPr>
          <w:rFonts w:ascii="Times New Roman" w:hAnsi="Times New Roman" w:cs="Times New Roman"/>
          <w:sz w:val="24"/>
          <w:szCs w:val="24"/>
        </w:rPr>
        <w:t>оло дома №---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F0D14">
        <w:rPr>
          <w:rFonts w:ascii="Times New Roman" w:hAnsi="Times New Roman" w:cs="Times New Roman"/>
          <w:sz w:val="24"/>
          <w:szCs w:val="24"/>
        </w:rPr>
        <w:t xml:space="preserve">находился в состоянии алкогольного опьянения в общественном месте: походка его была шаткая, внешний вид неопрятный, речь невнятная, чем оскорблял человеческое достоинство и общественную нравственность, в результате чего он был доставлен в отдел МВД России </w:t>
      </w:r>
      <w:r w:rsidR="00BA7401">
        <w:rPr>
          <w:rFonts w:ascii="Times New Roman" w:hAnsi="Times New Roman" w:cs="Times New Roman"/>
          <w:sz w:val="24"/>
          <w:szCs w:val="24"/>
        </w:rPr>
        <w:t>«---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>С</w:t>
      </w:r>
      <w:r w:rsidR="00BA7401">
        <w:rPr>
          <w:rFonts w:ascii="Times New Roman" w:hAnsi="Times New Roman" w:cs="Times New Roman"/>
          <w:sz w:val="24"/>
          <w:szCs w:val="24"/>
        </w:rPr>
        <w:t>.</w:t>
      </w:r>
      <w:r w:rsidRPr="00CF0D14">
        <w:rPr>
          <w:rFonts w:ascii="Times New Roman" w:hAnsi="Times New Roman" w:cs="Times New Roman"/>
          <w:sz w:val="24"/>
          <w:szCs w:val="24"/>
        </w:rPr>
        <w:t>края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5D7D" w:rsidP="003D5D7D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Дегтев</w:t>
      </w:r>
      <w:r>
        <w:rPr>
          <w:rFonts w:ascii="Times New Roman" w:hAnsi="Times New Roman" w:cs="Times New Roman"/>
          <w:sz w:val="24"/>
          <w:szCs w:val="24"/>
        </w:rPr>
        <w:t xml:space="preserve">  В.Н.</w:t>
      </w:r>
      <w:r w:rsidRPr="00CF0D1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судебное заседание  не явился, надлежаще извещен о времени и месте  судебного заседания, заявлений, ходатайств  в суд  не представил.</w:t>
      </w:r>
    </w:p>
    <w:p w:rsidR="003D5D7D" w:rsidRPr="00CF0D14" w:rsidP="003D5D7D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</w:t>
      </w:r>
      <w:r>
        <w:rPr>
          <w:rFonts w:ascii="Times New Roman" w:hAnsi="Times New Roman" w:cs="Times New Roman"/>
          <w:sz w:val="24"/>
          <w:szCs w:val="24"/>
        </w:rPr>
        <w:t>соответствии  со</w:t>
      </w:r>
      <w:r>
        <w:rPr>
          <w:rFonts w:ascii="Times New Roman" w:hAnsi="Times New Roman" w:cs="Times New Roman"/>
          <w:sz w:val="24"/>
          <w:szCs w:val="24"/>
        </w:rPr>
        <w:t xml:space="preserve"> ст. 25.1 КоАП РФ  мировой  судья  считает возможным рассмотреть  материалы  едал  без его участия.  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D7D" w:rsidRPr="00CF0D14" w:rsidP="003D5D7D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</w:t>
      </w:r>
      <w:r w:rsidR="004B3DF7"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законодательством, в частности, ст. 20.21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="004B3DF7">
        <w:rPr>
          <w:rFonts w:ascii="Times New Roman" w:hAnsi="Times New Roman" w:cs="Times New Roman"/>
          <w:color w:val="000000"/>
          <w:sz w:val="24"/>
          <w:szCs w:val="24"/>
        </w:rPr>
        <w:t xml:space="preserve">декса </w:t>
      </w:r>
      <w:r w:rsidR="004B3DF7">
        <w:rPr>
          <w:rFonts w:ascii="Times New Roman" w:hAnsi="Times New Roman" w:cs="Times New Roman"/>
          <w:color w:val="000000"/>
          <w:sz w:val="24"/>
          <w:szCs w:val="24"/>
        </w:rPr>
        <w:t>Российской  Федерации</w:t>
      </w:r>
      <w:r w:rsidR="004B3DF7">
        <w:rPr>
          <w:rFonts w:ascii="Times New Roman" w:hAnsi="Times New Roman" w:cs="Times New Roman"/>
          <w:color w:val="000000"/>
          <w:sz w:val="24"/>
          <w:szCs w:val="24"/>
        </w:rPr>
        <w:t xml:space="preserve"> об административных правонарушениях </w:t>
      </w:r>
      <w:r w:rsidRPr="00CF0D14">
        <w:rPr>
          <w:rFonts w:ascii="Times New Roman" w:hAnsi="Times New Roman" w:cs="Times New Roman"/>
          <w:sz w:val="24"/>
          <w:szCs w:val="24"/>
        </w:rPr>
        <w:t>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D5D7D" w:rsidRPr="00CF0D14" w:rsidP="003D5D7D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</w:t>
      </w:r>
      <w:r w:rsidR="004B3DF7"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>Особенность объективной стороны данного правонарушения состоит в том, что лицо появляется в общественном месте не просто в состоянии опьянения, а в оскорбляющем человеческое достоинство и общественную нравственность (грубые выкрики, непристойная жестикуляция, неопрятный вид, мокрая, грязная, расстегнутая одежда, вызывающая брезгливость и отвращение, утрата чувства стыда, нарушение координации движения или полная беспомощность при бесчувственном состоянии).</w:t>
      </w:r>
    </w:p>
    <w:p w:rsidR="003D5D7D" w:rsidRPr="00CF0D14" w:rsidP="003D5D7D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B3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 Факт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 xml:space="preserve">совершения </w:t>
      </w:r>
      <w:r>
        <w:rPr>
          <w:rFonts w:ascii="Times New Roman" w:hAnsi="Times New Roman" w:cs="Times New Roman"/>
          <w:sz w:val="24"/>
          <w:szCs w:val="24"/>
        </w:rPr>
        <w:t xml:space="preserve"> Дегтевым</w:t>
      </w:r>
      <w:r>
        <w:rPr>
          <w:rFonts w:ascii="Times New Roman" w:hAnsi="Times New Roman" w:cs="Times New Roman"/>
          <w:sz w:val="24"/>
          <w:szCs w:val="24"/>
        </w:rPr>
        <w:t xml:space="preserve">  В.Н.</w:t>
      </w:r>
      <w:r w:rsidRPr="00CF0D14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CF0D14">
        <w:rPr>
          <w:rFonts w:ascii="Times New Roman" w:hAnsi="Times New Roman" w:cs="Times New Roman"/>
          <w:sz w:val="24"/>
          <w:szCs w:val="24"/>
        </w:rPr>
        <w:t>мимо его признания, подтверждается исследованными в судебном заседании материалами административного дела: протоколом об административном правонарушении от</w:t>
      </w:r>
      <w:r>
        <w:rPr>
          <w:rFonts w:ascii="Times New Roman" w:hAnsi="Times New Roman" w:cs="Times New Roman"/>
          <w:sz w:val="24"/>
          <w:szCs w:val="24"/>
        </w:rPr>
        <w:t xml:space="preserve"> 02 .02 </w:t>
      </w:r>
      <w:r w:rsidRPr="00CF0D1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0D14">
        <w:rPr>
          <w:rFonts w:ascii="Times New Roman" w:hAnsi="Times New Roman" w:cs="Times New Roman"/>
          <w:sz w:val="24"/>
          <w:szCs w:val="24"/>
        </w:rPr>
        <w:t xml:space="preserve"> года; протоколом о доставлении от </w:t>
      </w:r>
      <w:r>
        <w:rPr>
          <w:rFonts w:ascii="Times New Roman" w:hAnsi="Times New Roman" w:cs="Times New Roman"/>
          <w:sz w:val="24"/>
          <w:szCs w:val="24"/>
        </w:rPr>
        <w:t>02.02.</w:t>
      </w:r>
      <w:r w:rsidRPr="00CF0D1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0D14">
        <w:rPr>
          <w:rFonts w:ascii="Times New Roman" w:hAnsi="Times New Roman" w:cs="Times New Roman"/>
          <w:sz w:val="24"/>
          <w:szCs w:val="24"/>
        </w:rPr>
        <w:t xml:space="preserve"> года; протоколом о задержании от</w:t>
      </w:r>
      <w:r>
        <w:rPr>
          <w:rFonts w:ascii="Times New Roman" w:hAnsi="Times New Roman" w:cs="Times New Roman"/>
          <w:sz w:val="24"/>
          <w:szCs w:val="24"/>
        </w:rPr>
        <w:t xml:space="preserve"> 02.02. </w:t>
      </w:r>
      <w:r w:rsidRPr="00CF0D1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0D14">
        <w:rPr>
          <w:rFonts w:ascii="Times New Roman" w:hAnsi="Times New Roman" w:cs="Times New Roman"/>
          <w:sz w:val="24"/>
          <w:szCs w:val="24"/>
        </w:rPr>
        <w:t xml:space="preserve"> года; </w:t>
      </w:r>
      <w:r w:rsidRPr="00CF0D14">
        <w:rPr>
          <w:rFonts w:ascii="Times New Roman" w:hAnsi="Times New Roman" w:cs="Times New Roman"/>
          <w:sz w:val="24"/>
          <w:szCs w:val="24"/>
        </w:rPr>
        <w:t>рапортами  полицейских</w:t>
      </w:r>
      <w:r w:rsidRPr="00CF0D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ОРППСМ </w:t>
      </w:r>
      <w:r w:rsidRPr="00CF0D14">
        <w:rPr>
          <w:rFonts w:ascii="Times New Roman" w:hAnsi="Times New Roman" w:cs="Times New Roman"/>
          <w:sz w:val="24"/>
          <w:szCs w:val="24"/>
        </w:rPr>
        <w:t xml:space="preserve">ОМВД России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A7401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BA74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 Г</w:t>
      </w:r>
      <w:r w:rsidR="00BA7401">
        <w:rPr>
          <w:rFonts w:ascii="Times New Roman" w:hAnsi="Times New Roman" w:cs="Times New Roman"/>
          <w:sz w:val="24"/>
          <w:szCs w:val="24"/>
        </w:rPr>
        <w:t>.</w:t>
      </w:r>
      <w:r w:rsidRPr="00CF0D1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02.02.</w:t>
      </w:r>
      <w:r w:rsidRPr="00CF0D1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>года;  актом</w:t>
      </w:r>
      <w:r w:rsidRPr="00CF0D14">
        <w:rPr>
          <w:rFonts w:ascii="Times New Roman" w:hAnsi="Times New Roman" w:cs="Times New Roman"/>
          <w:sz w:val="24"/>
          <w:szCs w:val="24"/>
        </w:rPr>
        <w:t xml:space="preserve">  медицинского освидетельствования на состояние опьянения №</w:t>
      </w:r>
      <w:r w:rsidR="00BA7401">
        <w:rPr>
          <w:rFonts w:ascii="Times New Roman" w:hAnsi="Times New Roman" w:cs="Times New Roman"/>
          <w:sz w:val="24"/>
          <w:szCs w:val="24"/>
        </w:rPr>
        <w:t>---</w:t>
      </w:r>
      <w:r w:rsidRPr="00CF0D1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02.02. </w:t>
      </w:r>
      <w:r w:rsidRPr="00CF0D1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0D14">
        <w:rPr>
          <w:rFonts w:ascii="Times New Roman" w:hAnsi="Times New Roman" w:cs="Times New Roman"/>
          <w:sz w:val="24"/>
          <w:szCs w:val="24"/>
        </w:rPr>
        <w:t xml:space="preserve">  года</w:t>
      </w:r>
      <w:r w:rsidRPr="00CF0D14">
        <w:rPr>
          <w:rFonts w:ascii="Times New Roman" w:hAnsi="Times New Roman" w:cs="Times New Roman"/>
          <w:sz w:val="24"/>
          <w:szCs w:val="24"/>
        </w:rPr>
        <w:t xml:space="preserve"> ГБУЗ «Н</w:t>
      </w:r>
      <w:r w:rsidR="00BA7401">
        <w:rPr>
          <w:rFonts w:ascii="Times New Roman" w:hAnsi="Times New Roman" w:cs="Times New Roman"/>
          <w:sz w:val="24"/>
          <w:szCs w:val="24"/>
        </w:rPr>
        <w:t>.</w:t>
      </w:r>
      <w:r w:rsidRPr="00CF0D14">
        <w:rPr>
          <w:rFonts w:ascii="Times New Roman" w:hAnsi="Times New Roman" w:cs="Times New Roman"/>
          <w:sz w:val="24"/>
          <w:szCs w:val="24"/>
        </w:rPr>
        <w:t xml:space="preserve"> районная больница».</w:t>
      </w:r>
    </w:p>
    <w:p w:rsidR="003D5D7D" w:rsidRPr="00CF0D14" w:rsidP="003D5D7D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4B3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Таким образом, о</w:t>
      </w:r>
      <w:r w:rsidRPr="00CF0D14">
        <w:rPr>
          <w:rFonts w:ascii="Times New Roman" w:hAnsi="Times New Roman" w:cs="Times New Roman"/>
          <w:sz w:val="24"/>
          <w:szCs w:val="24"/>
        </w:rPr>
        <w:t xml:space="preserve">ценив исследованные доказательства, судья признает доказанным наличие в действиях </w:t>
      </w:r>
      <w:r>
        <w:rPr>
          <w:rFonts w:ascii="Times New Roman" w:hAnsi="Times New Roman" w:cs="Times New Roman"/>
          <w:sz w:val="24"/>
          <w:szCs w:val="24"/>
        </w:rPr>
        <w:t>Дегтева  В.Н.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 xml:space="preserve">состава административного правонарушения, предусмотренного ст. 20.21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КоАП РФ</w:t>
      </w:r>
      <w:r w:rsidRPr="00CF0D14">
        <w:rPr>
          <w:rFonts w:ascii="Times New Roman" w:hAnsi="Times New Roman" w:cs="Times New Roman"/>
          <w:sz w:val="24"/>
          <w:szCs w:val="24"/>
        </w:rPr>
        <w:t>.</w:t>
      </w:r>
    </w:p>
    <w:p w:rsidR="003D5D7D" w:rsidRPr="00CF0D14" w:rsidP="003D5D7D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При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решении</w:t>
      </w:r>
      <w:r w:rsidRPr="00CF0D14">
        <w:rPr>
          <w:rFonts w:ascii="Times New Roman" w:hAnsi="Times New Roman" w:cs="Times New Roman"/>
          <w:sz w:val="24"/>
          <w:szCs w:val="24"/>
        </w:rPr>
        <w:t xml:space="preserve"> вопроса о применении </w:t>
      </w:r>
      <w:r w:rsidRPr="00CF0D1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Дегтеву</w:t>
      </w:r>
      <w:r>
        <w:rPr>
          <w:rFonts w:ascii="Times New Roman" w:hAnsi="Times New Roman" w:cs="Times New Roman"/>
          <w:sz w:val="24"/>
          <w:szCs w:val="24"/>
        </w:rPr>
        <w:t xml:space="preserve">  В.Н. </w:t>
      </w:r>
      <w:r w:rsidRPr="00CF0D14">
        <w:rPr>
          <w:rFonts w:ascii="Times New Roman" w:hAnsi="Times New Roman" w:cs="Times New Roman"/>
          <w:sz w:val="24"/>
          <w:szCs w:val="24"/>
        </w:rPr>
        <w:t xml:space="preserve"> административного наказания, судья учитывает степень опасности и характер совершенного им административного </w:t>
      </w:r>
      <w:r w:rsidRPr="00CF0D14">
        <w:rPr>
          <w:rFonts w:ascii="Times New Roman" w:hAnsi="Times New Roman" w:cs="Times New Roman"/>
          <w:sz w:val="24"/>
          <w:szCs w:val="24"/>
        </w:rPr>
        <w:t>правонарушения:  совершил</w:t>
      </w:r>
      <w:r w:rsidRPr="00CF0D14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посягающее на общественный порядок и общественную безопасность, выразившееся в появлении в </w:t>
      </w:r>
      <w:r w:rsidRPr="00CF0D14">
        <w:rPr>
          <w:rFonts w:ascii="Times New Roman" w:hAnsi="Times New Roman" w:cs="Times New Roman"/>
          <w:sz w:val="24"/>
          <w:szCs w:val="24"/>
        </w:rPr>
        <w:t>общественном месте в состоянии опьянения, оскорбляющем человеческое достоинство и общественную нравственность.</w:t>
      </w:r>
    </w:p>
    <w:p w:rsidR="003D5D7D" w:rsidRPr="00CF0D14" w:rsidP="003D5D7D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При назначении </w:t>
      </w:r>
      <w:r>
        <w:rPr>
          <w:rFonts w:ascii="Times New Roman" w:hAnsi="Times New Roman" w:cs="Times New Roman"/>
          <w:sz w:val="24"/>
          <w:szCs w:val="24"/>
        </w:rPr>
        <w:t>Дегтеву  В.Н.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>вида и размера административного наказания, судья учитывает характер совершенного им правонарушения, его личность: ранее привлекался к административной ответственности за совершение однородного административного правонарушения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5D7D" w:rsidRPr="00CF0D14" w:rsidP="003D5D7D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Обстоятельств, смягчающи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F0D14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Дегтева  В.Н.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0D14">
        <w:rPr>
          <w:rFonts w:ascii="Times New Roman" w:hAnsi="Times New Roman" w:cs="Times New Roman"/>
          <w:sz w:val="24"/>
          <w:szCs w:val="24"/>
        </w:rPr>
        <w:t xml:space="preserve"> в соответствии с п. 1 ч. 1 ст. 4.2 КоАП РФ</w:t>
      </w:r>
      <w:r>
        <w:rPr>
          <w:rFonts w:ascii="Times New Roman" w:hAnsi="Times New Roman" w:cs="Times New Roman"/>
          <w:sz w:val="24"/>
          <w:szCs w:val="24"/>
        </w:rPr>
        <w:t xml:space="preserve">, судом  не установлено. </w:t>
      </w:r>
    </w:p>
    <w:p w:rsidR="003D5D7D" w:rsidRPr="00CF0D14" w:rsidP="003D5D7D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F0D14">
        <w:rPr>
          <w:rFonts w:ascii="Times New Roman" w:hAnsi="Times New Roman" w:cs="Times New Roman"/>
          <w:sz w:val="24"/>
          <w:szCs w:val="24"/>
        </w:rPr>
        <w:t>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F0D14">
        <w:rPr>
          <w:rFonts w:ascii="Times New Roman" w:hAnsi="Times New Roman" w:cs="Times New Roman"/>
          <w:sz w:val="24"/>
          <w:szCs w:val="24"/>
        </w:rPr>
        <w:t>, в соответствии с п. 2 ч. 1 ст. 4.3 КоАП РФ, отягчающи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F0D14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Дегтева  В.Н.</w:t>
      </w:r>
      <w:r w:rsidRPr="00CF0D14">
        <w:rPr>
          <w:rFonts w:ascii="Times New Roman" w:hAnsi="Times New Roman" w:cs="Times New Roman"/>
          <w:sz w:val="24"/>
          <w:szCs w:val="24"/>
        </w:rPr>
        <w:t>,  суд</w:t>
      </w:r>
      <w:r w:rsidR="004B3DF7">
        <w:rPr>
          <w:rFonts w:ascii="Times New Roman" w:hAnsi="Times New Roman" w:cs="Times New Roman"/>
          <w:sz w:val="24"/>
          <w:szCs w:val="24"/>
        </w:rPr>
        <w:t xml:space="preserve"> относит повторное  совершение однородного правонарушения  в течение года.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D7D" w:rsidRPr="00CF0D14" w:rsidP="003D5D7D">
      <w:pPr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С учетом изложенного, а также в целях предупреждения совершения новых правонарушений, судья полагает </w:t>
      </w:r>
      <w:r w:rsidR="004B3DF7">
        <w:rPr>
          <w:rFonts w:ascii="Times New Roman" w:hAnsi="Times New Roman" w:cs="Times New Roman"/>
          <w:sz w:val="24"/>
          <w:szCs w:val="24"/>
        </w:rPr>
        <w:t xml:space="preserve">возможным </w:t>
      </w:r>
      <w:r w:rsidRPr="00CF0D14">
        <w:rPr>
          <w:rFonts w:ascii="Times New Roman" w:hAnsi="Times New Roman" w:cs="Times New Roman"/>
          <w:sz w:val="24"/>
          <w:szCs w:val="24"/>
        </w:rPr>
        <w:t xml:space="preserve"> назначить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  <w:r w:rsidR="004B3DF7">
        <w:rPr>
          <w:rFonts w:ascii="Times New Roman" w:hAnsi="Times New Roman" w:cs="Times New Roman"/>
          <w:sz w:val="24"/>
          <w:szCs w:val="24"/>
        </w:rPr>
        <w:t>Дегтеву  В.Н.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 xml:space="preserve">   наказание в виде административного штрафа, предусмотренного санкцией ст. 20.21 КоАП РФ, поскольку он раскаялся в содеянном. </w:t>
      </w:r>
    </w:p>
    <w:p w:rsidR="003D5D7D" w:rsidRPr="00CF0D14" w:rsidP="003D5D7D">
      <w:pPr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На основании изложенного и руководствуясь ст. 29.9-29.11 КоАП РФ,</w:t>
      </w:r>
    </w:p>
    <w:p w:rsidR="003D5D7D" w:rsidRPr="00CF0D14" w:rsidP="003D5D7D">
      <w:pPr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</w:p>
    <w:p w:rsidR="003D5D7D" w:rsidP="003D5D7D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>П О С Т А Н О В И Л:</w:t>
      </w:r>
    </w:p>
    <w:p w:rsidR="003D5D7D" w:rsidRPr="00CF0D14" w:rsidP="003D5D7D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Признать </w:t>
      </w:r>
      <w:r w:rsidR="004B3DF7">
        <w:rPr>
          <w:rFonts w:ascii="Times New Roman" w:hAnsi="Times New Roman" w:cs="Times New Roman"/>
          <w:color w:val="000000"/>
          <w:sz w:val="24"/>
          <w:szCs w:val="24"/>
        </w:rPr>
        <w:t>Дегтева  В</w:t>
      </w:r>
      <w:r w:rsidR="00BA740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B3DF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BA740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F0D14">
        <w:rPr>
          <w:rFonts w:ascii="Times New Roman" w:hAnsi="Times New Roman" w:cs="Times New Roman"/>
          <w:sz w:val="24"/>
          <w:szCs w:val="24"/>
        </w:rPr>
        <w:t xml:space="preserve">новным в совершении административного правонарушения, предусмотренного ст. 20.21 </w:t>
      </w:r>
      <w:r w:rsidRPr="00CF0D14" w:rsidR="004B3DF7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="004B3DF7">
        <w:rPr>
          <w:rFonts w:ascii="Times New Roman" w:hAnsi="Times New Roman" w:cs="Times New Roman"/>
          <w:color w:val="000000"/>
          <w:sz w:val="24"/>
          <w:szCs w:val="24"/>
        </w:rPr>
        <w:t xml:space="preserve">декса Российской  Федерации об административных правонарушениях </w:t>
      </w:r>
      <w:r w:rsidRPr="00CF0D14">
        <w:rPr>
          <w:rFonts w:ascii="Times New Roman" w:hAnsi="Times New Roman" w:cs="Times New Roman"/>
          <w:sz w:val="24"/>
          <w:szCs w:val="24"/>
        </w:rPr>
        <w:t xml:space="preserve">и подвергнуть его наказанию в виде административного штрафа  в размере 500 (пятисот)  рублей. </w:t>
      </w:r>
    </w:p>
    <w:p w:rsidR="003D5D7D" w:rsidP="003D5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Реквизиты для оплаты штрафа: УФК по Ставропольскому краю (Управление по </w:t>
      </w:r>
      <w:r w:rsidRPr="00CF0D14">
        <w:rPr>
          <w:rFonts w:ascii="Times New Roman" w:hAnsi="Times New Roman" w:cs="Times New Roman"/>
          <w:sz w:val="24"/>
          <w:szCs w:val="24"/>
        </w:rPr>
        <w:t>обеспечению  деятельности</w:t>
      </w:r>
      <w:r w:rsidRPr="00CF0D14">
        <w:rPr>
          <w:rFonts w:ascii="Times New Roman" w:hAnsi="Times New Roman" w:cs="Times New Roman"/>
          <w:sz w:val="24"/>
          <w:szCs w:val="24"/>
        </w:rPr>
        <w:t xml:space="preserve"> мировых судей  Ставропольского края л\с 04212000060), ИНН 2634051915\263401001; номер счета получателя  платежа 0310064300000002100, Отделение Ставрополь Банка России \УФК по  Ставропольскому краю г. Ставрополь, номер корр. Счета  платежа 40102810345370000013, КБК 00811601203010021140, БИК 010702101, ОКТМО 07</w:t>
      </w:r>
      <w:r>
        <w:rPr>
          <w:rFonts w:ascii="Times New Roman" w:hAnsi="Times New Roman" w:cs="Times New Roman"/>
          <w:sz w:val="24"/>
          <w:szCs w:val="24"/>
        </w:rPr>
        <w:t>541000</w:t>
      </w:r>
      <w:r w:rsidRPr="00CF0D14">
        <w:rPr>
          <w:rFonts w:ascii="Times New Roman" w:hAnsi="Times New Roman" w:cs="Times New Roman"/>
          <w:sz w:val="24"/>
          <w:szCs w:val="24"/>
        </w:rPr>
        <w:t>, УИН 0355703700</w:t>
      </w:r>
      <w:r w:rsidR="004B3DF7">
        <w:rPr>
          <w:rFonts w:ascii="Times New Roman" w:hAnsi="Times New Roman" w:cs="Times New Roman"/>
          <w:sz w:val="24"/>
          <w:szCs w:val="24"/>
        </w:rPr>
        <w:t>795000982420157</w:t>
      </w:r>
      <w:r w:rsidRPr="00CF0D14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3D5D7D" w:rsidRPr="00CF0D14" w:rsidP="003D5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F0D14">
        <w:rPr>
          <w:rFonts w:ascii="Times New Roman" w:hAnsi="Times New Roman" w:cs="Times New Roman"/>
          <w:sz w:val="24"/>
          <w:szCs w:val="24"/>
        </w:rPr>
        <w:t>Разъяснить, что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правонарушениях; при отсутствии документа, свидетельствующего об уплате административного штрафа, по истечении 60 дней со срока, указанного в ч. 1 ст. 32.2 Кодекса Российской Федерации об административных правонарушениях, судья, вынесший постановление, направляет соответствующие материалы судебному приставу-исполнителю для взыскания суммы административного штрафа. Неуплата административного штрафа в срок, предусмотренный ст.32.2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до пятидесяти часов.</w:t>
      </w:r>
    </w:p>
    <w:p w:rsidR="003D5D7D" w:rsidP="003D5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F0D1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CF0D14">
        <w:rPr>
          <w:rFonts w:ascii="Times New Roman" w:hAnsi="Times New Roman" w:cs="Times New Roman"/>
          <w:sz w:val="24"/>
          <w:szCs w:val="24"/>
        </w:rPr>
        <w:t>Нефтекумский</w:t>
      </w:r>
      <w:r w:rsidRPr="00CF0D14">
        <w:rPr>
          <w:rFonts w:ascii="Times New Roman" w:hAnsi="Times New Roman" w:cs="Times New Roman"/>
          <w:sz w:val="24"/>
          <w:szCs w:val="24"/>
        </w:rPr>
        <w:t xml:space="preserve"> районный суд Ставропольского </w:t>
      </w:r>
      <w:r w:rsidRPr="00CF0D14">
        <w:rPr>
          <w:rFonts w:ascii="Times New Roman" w:hAnsi="Times New Roman" w:cs="Times New Roman"/>
          <w:sz w:val="24"/>
          <w:szCs w:val="24"/>
        </w:rPr>
        <w:t xml:space="preserve">края 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мирового судью </w:t>
      </w:r>
      <w:r w:rsidRPr="00CF0D14">
        <w:rPr>
          <w:rFonts w:ascii="Times New Roman" w:hAnsi="Times New Roman" w:cs="Times New Roman"/>
          <w:sz w:val="24"/>
          <w:szCs w:val="24"/>
        </w:rPr>
        <w:t>в течение 10 суток со дня вручения или получения копии постановления.</w:t>
      </w:r>
    </w:p>
    <w:p w:rsidR="00BA7401" w:rsidRPr="00CF0D14" w:rsidP="003D5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D7D" w:rsidRPr="00CF0D14" w:rsidP="003D5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  Мировой </w:t>
      </w:r>
      <w:r w:rsidRPr="00CF0D14">
        <w:rPr>
          <w:rFonts w:ascii="Times New Roman" w:hAnsi="Times New Roman" w:cs="Times New Roman"/>
          <w:sz w:val="24"/>
          <w:szCs w:val="24"/>
        </w:rPr>
        <w:t xml:space="preserve">судья:   </w:t>
      </w:r>
      <w:r w:rsidRPr="00CF0D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F0D14">
        <w:rPr>
          <w:rFonts w:ascii="Times New Roman" w:hAnsi="Times New Roman" w:cs="Times New Roman"/>
          <w:sz w:val="24"/>
          <w:szCs w:val="24"/>
        </w:rPr>
        <w:t xml:space="preserve">   Такташева Н.С.</w:t>
      </w:r>
    </w:p>
    <w:p w:rsidR="003D5D7D" w:rsidP="003D5D7D">
      <w:pPr>
        <w:spacing w:after="0" w:line="240" w:lineRule="auto"/>
      </w:pPr>
    </w:p>
    <w:p w:rsidR="00BA7401" w:rsidP="003D5D7D">
      <w:pPr>
        <w:spacing w:after="0" w:line="240" w:lineRule="auto"/>
      </w:pPr>
    </w:p>
    <w:p w:rsidR="00BA7401" w:rsidRPr="00BA7401" w:rsidP="003D5D7D">
      <w:pPr>
        <w:spacing w:after="0" w:line="240" w:lineRule="auto"/>
        <w:rPr>
          <w:rFonts w:ascii="Times New Roman" w:hAnsi="Times New Roman" w:cs="Times New Roman"/>
        </w:rPr>
      </w:pPr>
      <w:r w:rsidRPr="00BA7401">
        <w:rPr>
          <w:rFonts w:ascii="Times New Roman" w:hAnsi="Times New Roman" w:cs="Times New Roman"/>
        </w:rPr>
        <w:t>Согласовано:04.02.2024 г.</w:t>
      </w:r>
    </w:p>
    <w:p w:rsidR="003D5D7D" w:rsidP="003D5D7D"/>
    <w:p w:rsidR="00DB6B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CE"/>
    <w:rsid w:val="003D5D7D"/>
    <w:rsid w:val="004B3DF7"/>
    <w:rsid w:val="009B6E57"/>
    <w:rsid w:val="00BA7401"/>
    <w:rsid w:val="00CE21CE"/>
    <w:rsid w:val="00CF0D14"/>
    <w:rsid w:val="00DB6B72"/>
    <w:rsid w:val="00FE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EC056BF-6E4D-48D7-8BD2-56E8E46A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D7D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A7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7401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