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9E9" w:rsidRPr="00AB0823" w:rsidP="006169E9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69E9" w:rsidRPr="00AB0823" w:rsidP="006169E9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6169E9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Топчий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С.И.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E92381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Топчий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69E9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  05 мин.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в г. Н</w:t>
      </w:r>
      <w:r w:rsidR="00E92381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23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края, в </w:t>
      </w:r>
      <w:r w:rsidR="00E9238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микрорайоне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38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этаже  дома №</w:t>
      </w:r>
      <w:r w:rsidR="00E9238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нах</w:t>
      </w:r>
      <w:r w:rsidRPr="00AB0823">
        <w:rPr>
          <w:rFonts w:ascii="Times New Roman" w:hAnsi="Times New Roman" w:cs="Times New Roman"/>
          <w:sz w:val="28"/>
          <w:szCs w:val="28"/>
        </w:rPr>
        <w:t>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нравственность, в результате чего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доставлен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отдел МВД России по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E92381">
        <w:rPr>
          <w:rFonts w:ascii="Times New Roman" w:hAnsi="Times New Roman" w:cs="Times New Roman"/>
          <w:sz w:val="28"/>
          <w:szCs w:val="28"/>
        </w:rPr>
        <w:t>.городскому</w:t>
      </w:r>
      <w:r w:rsidR="00E92381">
        <w:rPr>
          <w:rFonts w:ascii="Times New Roman" w:hAnsi="Times New Roman" w:cs="Times New Roman"/>
          <w:sz w:val="28"/>
          <w:szCs w:val="28"/>
        </w:rPr>
        <w:t xml:space="preserve"> округу С.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 ходе рассмотрения дела об административном правонарушении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>,  ходатайств не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9E9" w:rsidRPr="00AB0823" w:rsidP="006169E9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169E9" w:rsidRPr="00AB0823" w:rsidP="006169E9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С.И.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12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12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82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238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92381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E9238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2381">
        <w:rPr>
          <w:rFonts w:ascii="Times New Roman" w:hAnsi="Times New Roman" w:cs="Times New Roman"/>
          <w:sz w:val="28"/>
          <w:szCs w:val="28"/>
        </w:rPr>
        <w:t xml:space="preserve">  года ГБУЗ «Н.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действиях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 С.И.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6169E9" w:rsidRPr="00AB0823" w:rsidP="006169E9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ареста, предусмотренного санкцией ст. 20.21 КоАП РФ, поскольку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ранее привлекал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однородное административное правонарушение.</w:t>
      </w:r>
    </w:p>
    <w:p w:rsidR="006169E9" w:rsidP="006169E9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6169E9" w:rsidP="006169E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Топчий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E9238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38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декса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8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трое </w:t>
      </w:r>
      <w:r w:rsidRPr="00AB0823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823">
        <w:rPr>
          <w:rFonts w:ascii="Times New Roman" w:hAnsi="Times New Roman" w:cs="Times New Roman"/>
          <w:sz w:val="28"/>
          <w:szCs w:val="28"/>
        </w:rPr>
        <w:t>к.</w:t>
      </w:r>
    </w:p>
    <w:p w:rsidR="006169E9" w:rsidRPr="00AB0823" w:rsidP="006169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Топчий</w:t>
      </w:r>
      <w:r>
        <w:rPr>
          <w:rFonts w:ascii="Times New Roman" w:hAnsi="Times New Roman" w:cs="Times New Roman"/>
          <w:sz w:val="28"/>
          <w:szCs w:val="28"/>
        </w:rPr>
        <w:t xml:space="preserve">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69E9" w:rsidP="006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E92381" w:rsidRPr="00AB0823" w:rsidP="006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9E9" w:rsidP="006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E92381" w:rsidP="006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381" w:rsidRPr="00AB0823" w:rsidP="006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Согласовано:12.02.2024 г.</w:t>
      </w:r>
    </w:p>
    <w:p w:rsidR="006169E9" w:rsidP="006169E9"/>
    <w:p w:rsidR="006169E9" w:rsidP="006169E9"/>
    <w:p w:rsidR="008A4E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22"/>
    <w:rsid w:val="00412722"/>
    <w:rsid w:val="006169E9"/>
    <w:rsid w:val="008A4E79"/>
    <w:rsid w:val="00AB0823"/>
    <w:rsid w:val="00AE1E71"/>
    <w:rsid w:val="00E92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AECBD8-D02F-489C-821B-1F6FDDF9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9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23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