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5E" w:rsidRPr="009C317E" w:rsidP="008E4B5E">
      <w:pPr>
        <w:ind w:right="535"/>
        <w:jc w:val="center"/>
        <w:rPr>
          <w:sz w:val="28"/>
          <w:szCs w:val="28"/>
        </w:rPr>
      </w:pPr>
      <w:r w:rsidRPr="009C317E">
        <w:rPr>
          <w:sz w:val="28"/>
          <w:szCs w:val="28"/>
        </w:rPr>
        <w:t>ПОСТАНОВЛЕНИЕ</w:t>
      </w:r>
    </w:p>
    <w:p w:rsidR="008E4B5E" w:rsidP="008E4B5E">
      <w:pPr>
        <w:ind w:right="-81"/>
        <w:jc w:val="both"/>
        <w:rPr>
          <w:sz w:val="28"/>
          <w:szCs w:val="28"/>
        </w:rPr>
      </w:pPr>
      <w:r w:rsidRPr="009C317E">
        <w:rPr>
          <w:sz w:val="28"/>
          <w:szCs w:val="28"/>
        </w:rPr>
        <w:t xml:space="preserve">    г. Нефтекумск                                                </w:t>
      </w:r>
      <w:r>
        <w:rPr>
          <w:sz w:val="28"/>
          <w:szCs w:val="28"/>
        </w:rPr>
        <w:t xml:space="preserve">                </w:t>
      </w:r>
      <w:r w:rsidRPr="009C317E">
        <w:rPr>
          <w:sz w:val="28"/>
          <w:szCs w:val="28"/>
        </w:rPr>
        <w:t xml:space="preserve">   “</w:t>
      </w:r>
      <w:r>
        <w:rPr>
          <w:sz w:val="28"/>
          <w:szCs w:val="28"/>
        </w:rPr>
        <w:t>04</w:t>
      </w:r>
      <w:r w:rsidRPr="009C317E">
        <w:rPr>
          <w:sz w:val="28"/>
          <w:szCs w:val="28"/>
        </w:rPr>
        <w:t>”</w:t>
      </w:r>
      <w:r>
        <w:rPr>
          <w:sz w:val="28"/>
          <w:szCs w:val="28"/>
        </w:rPr>
        <w:t>марта</w:t>
      </w:r>
      <w:r w:rsidRPr="009C317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9C317E">
        <w:rPr>
          <w:sz w:val="28"/>
          <w:szCs w:val="28"/>
        </w:rPr>
        <w:t xml:space="preserve"> года    </w:t>
      </w:r>
    </w:p>
    <w:p w:rsidR="008E4B5E" w:rsidP="008E4B5E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C317E">
        <w:rPr>
          <w:sz w:val="28"/>
          <w:szCs w:val="28"/>
        </w:rPr>
        <w:t xml:space="preserve">Мировой судья судебного участка №1 Нефтекумского района Ставропольского края         </w:t>
      </w:r>
      <w:r>
        <w:rPr>
          <w:sz w:val="28"/>
          <w:szCs w:val="28"/>
        </w:rPr>
        <w:t xml:space="preserve">                                                            </w:t>
      </w:r>
      <w:r w:rsidRPr="009C317E">
        <w:rPr>
          <w:sz w:val="28"/>
          <w:szCs w:val="28"/>
        </w:rPr>
        <w:t>Такташева Н. С.</w:t>
      </w:r>
    </w:p>
    <w:p w:rsidR="008E4B5E" w:rsidRPr="009C317E" w:rsidP="008E4B5E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Pr="009C317E">
        <w:rPr>
          <w:sz w:val="28"/>
          <w:szCs w:val="28"/>
        </w:rPr>
        <w:t xml:space="preserve">ссмотрев дело об административном правонарушении в отношении </w:t>
      </w:r>
    </w:p>
    <w:p w:rsidR="008E4B5E" w:rsidRPr="009C317E" w:rsidP="008E4B5E">
      <w:pPr>
        <w:pStyle w:val="BodyText2"/>
        <w:ind w:left="900" w:right="-81"/>
        <w:jc w:val="both"/>
        <w:rPr>
          <w:u w:val="none"/>
        </w:rPr>
      </w:pPr>
      <w:r>
        <w:rPr>
          <w:u w:val="none"/>
        </w:rPr>
        <w:t>Сафронова  А</w:t>
      </w:r>
      <w:r w:rsidR="00AF6201">
        <w:rPr>
          <w:u w:val="none"/>
        </w:rPr>
        <w:t>.</w:t>
      </w:r>
      <w:r>
        <w:rPr>
          <w:u w:val="none"/>
        </w:rPr>
        <w:t>В</w:t>
      </w:r>
      <w:r w:rsidR="00AF6201">
        <w:rPr>
          <w:u w:val="none"/>
        </w:rPr>
        <w:t>.</w:t>
      </w:r>
      <w:r>
        <w:rPr>
          <w:u w:val="none"/>
        </w:rPr>
        <w:t xml:space="preserve">, </w:t>
      </w:r>
    </w:p>
    <w:p w:rsidR="008E4B5E" w:rsidP="008E4B5E">
      <w:pPr>
        <w:pStyle w:val="BodyText2"/>
        <w:ind w:right="-81"/>
        <w:jc w:val="both"/>
        <w:rPr>
          <w:u w:val="none"/>
        </w:rPr>
      </w:pPr>
      <w:r w:rsidRPr="009C317E">
        <w:rPr>
          <w:u w:val="none"/>
        </w:rPr>
        <w:t>в совершении  административного  правонарушения, предусмотренного ст.  12.</w:t>
      </w:r>
      <w:r>
        <w:rPr>
          <w:u w:val="none"/>
        </w:rPr>
        <w:t>8 ч.1</w:t>
      </w:r>
      <w:r w:rsidRPr="009C317E">
        <w:rPr>
          <w:u w:val="none"/>
        </w:rPr>
        <w:t xml:space="preserve"> Ко</w:t>
      </w:r>
      <w:r>
        <w:rPr>
          <w:u w:val="none"/>
        </w:rPr>
        <w:t xml:space="preserve"> </w:t>
      </w:r>
      <w:r w:rsidRPr="009C317E">
        <w:rPr>
          <w:u w:val="none"/>
        </w:rPr>
        <w:t>АП РФ</w:t>
      </w:r>
      <w:r>
        <w:rPr>
          <w:u w:val="none"/>
        </w:rPr>
        <w:t>,</w:t>
      </w:r>
    </w:p>
    <w:p w:rsidR="008E4B5E" w:rsidP="008E4B5E">
      <w:pPr>
        <w:pStyle w:val="BodyText2"/>
        <w:ind w:right="-81"/>
        <w:jc w:val="both"/>
      </w:pPr>
      <w:r>
        <w:rPr>
          <w:u w:val="none"/>
        </w:rPr>
        <w:t xml:space="preserve">  </w:t>
      </w:r>
      <w:r w:rsidRPr="009C317E">
        <w:rPr>
          <w:u w:val="none"/>
        </w:rPr>
        <w:t xml:space="preserve">                                             </w:t>
      </w:r>
      <w:r>
        <w:rPr>
          <w:u w:val="none"/>
        </w:rPr>
        <w:t xml:space="preserve">    </w:t>
      </w:r>
      <w:r w:rsidRPr="009C317E">
        <w:rPr>
          <w:u w:val="none"/>
        </w:rPr>
        <w:t xml:space="preserve"> </w:t>
      </w:r>
      <w:r w:rsidRPr="009C317E">
        <w:t xml:space="preserve"> УСТАНОВИЛ:</w:t>
      </w:r>
    </w:p>
    <w:p w:rsidR="008E4B5E" w:rsidP="008E4B5E">
      <w:pPr>
        <w:pStyle w:val="ConsPlusNormal"/>
        <w:ind w:right="-81" w:firstLine="540"/>
        <w:jc w:val="both"/>
      </w:pPr>
      <w:r>
        <w:t xml:space="preserve">Водитель Сафронов  А.В. 09.02.2024 г. </w:t>
      </w:r>
      <w:r w:rsidRPr="009C317E">
        <w:t xml:space="preserve">в </w:t>
      </w:r>
      <w:r>
        <w:t xml:space="preserve">23 </w:t>
      </w:r>
      <w:r w:rsidRPr="009C317E">
        <w:t>час.</w:t>
      </w:r>
      <w:r>
        <w:t>15</w:t>
      </w:r>
      <w:r w:rsidRPr="009C317E">
        <w:t xml:space="preserve"> мин</w:t>
      </w:r>
      <w:r>
        <w:t xml:space="preserve"> в г. Н</w:t>
      </w:r>
      <w:r w:rsidR="00AF6201">
        <w:t>.</w:t>
      </w:r>
      <w:r>
        <w:t xml:space="preserve">  С</w:t>
      </w:r>
      <w:r w:rsidR="00AF6201">
        <w:t>.</w:t>
      </w:r>
      <w:r>
        <w:t xml:space="preserve"> края, во </w:t>
      </w:r>
      <w:r w:rsidR="00AF6201">
        <w:t>---</w:t>
      </w:r>
      <w:r>
        <w:t xml:space="preserve"> микрорайоне,</w:t>
      </w:r>
      <w:r w:rsidR="0030692F">
        <w:t xml:space="preserve"> </w:t>
      </w:r>
      <w:r>
        <w:t>около дома  №</w:t>
      </w:r>
      <w:r w:rsidR="00AF6201">
        <w:t>---</w:t>
      </w:r>
      <w:r>
        <w:t>, управлял транспортным средством марки</w:t>
      </w:r>
      <w:r w:rsidR="0030692F">
        <w:t xml:space="preserve"> «</w:t>
      </w:r>
      <w:r w:rsidR="00AF6201">
        <w:t>----</w:t>
      </w:r>
      <w:r w:rsidR="0030692F">
        <w:t>»</w:t>
      </w:r>
      <w:r>
        <w:t xml:space="preserve">, государственный  регистрационный знак   </w:t>
      </w:r>
      <w:r w:rsidR="00AF6201">
        <w:t>---</w:t>
      </w:r>
      <w:r>
        <w:t xml:space="preserve">, находясь в состоянии  опьянения, чем нарушил  п. п. 2. 7  Правил дорожного  движения РФ, (освидетельствован  прибором  </w:t>
      </w:r>
      <w:r w:rsidR="00AF6201">
        <w:t>---заводской прибор ---</w:t>
      </w:r>
      <w:r>
        <w:t xml:space="preserve"> с датой последней  поверки  прибора  от 24.10.2023  г.), </w:t>
      </w:r>
      <w:r>
        <w:rPr>
          <w:rFonts w:eastAsiaTheme="minorHAnsi"/>
          <w:lang w:eastAsia="en-US"/>
        </w:rPr>
        <w:t xml:space="preserve">если такие действия не содержат уголовно наказуемого деяния. </w:t>
      </w:r>
    </w:p>
    <w:p w:rsidR="008E4B5E" w:rsidP="008E4B5E">
      <w:pPr>
        <w:ind w:right="-81"/>
        <w:jc w:val="both"/>
        <w:rPr>
          <w:sz w:val="28"/>
          <w:szCs w:val="28"/>
        </w:rPr>
      </w:pPr>
      <w:r w:rsidRPr="00B57E79">
        <w:rPr>
          <w:sz w:val="28"/>
          <w:szCs w:val="28"/>
        </w:rPr>
        <w:t xml:space="preserve">      </w:t>
      </w:r>
      <w:r w:rsidR="0030692F">
        <w:rPr>
          <w:sz w:val="28"/>
          <w:szCs w:val="28"/>
        </w:rPr>
        <w:t>Сафронов  А.В.</w:t>
      </w:r>
      <w:r>
        <w:rPr>
          <w:sz w:val="28"/>
          <w:szCs w:val="28"/>
        </w:rPr>
        <w:t xml:space="preserve"> </w:t>
      </w:r>
      <w:r w:rsidRPr="002B5B2D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2B5B2D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е  не явился, надлежаще </w:t>
      </w:r>
      <w:r w:rsidRPr="002B5B2D">
        <w:rPr>
          <w:sz w:val="28"/>
          <w:szCs w:val="28"/>
        </w:rPr>
        <w:t>и</w:t>
      </w:r>
      <w:r>
        <w:rPr>
          <w:sz w:val="28"/>
          <w:szCs w:val="28"/>
        </w:rPr>
        <w:t xml:space="preserve">звещен о времени и месте  судебного заседания, заявлений, ходатайств об отложении слушания дела  в суд не представил.   </w:t>
      </w:r>
    </w:p>
    <w:p w:rsidR="008E4B5E" w:rsidP="008E4B5E">
      <w:pPr>
        <w:adjustRightInd w:val="0"/>
        <w:jc w:val="both"/>
        <w:rPr>
          <w:rFonts w:ascii="Times New Roman CYR" w:hAnsi="Times New Roman CYR" w:eastAsiaTheme="minorHAnsi" w:cs="Times New Roman CYR"/>
          <w:sz w:val="28"/>
          <w:szCs w:val="28"/>
          <w:lang w:eastAsia="en-US"/>
        </w:rPr>
      </w:pPr>
      <w:r w:rsidRPr="003119ED">
        <w:rPr>
          <w:sz w:val="28"/>
          <w:szCs w:val="28"/>
        </w:rPr>
        <w:t xml:space="preserve">       </w:t>
      </w:r>
      <w:r w:rsidRPr="003119ED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В силу </w:t>
      </w:r>
      <w:hyperlink r:id="rId4" w:history="1">
        <w:r w:rsidRPr="003119ED">
          <w:rPr>
            <w:rFonts w:ascii="Times New Roman CYR" w:hAnsi="Times New Roman CYR" w:eastAsiaTheme="minorHAnsi" w:cs="Times New Roman CYR"/>
            <w:color w:val="0000FF"/>
            <w:sz w:val="28"/>
            <w:szCs w:val="28"/>
            <w:lang w:eastAsia="en-US"/>
          </w:rPr>
          <w:t>части 2 статьи 25.1</w:t>
        </w:r>
      </w:hyperlink>
      <w:r w:rsidRPr="003119ED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3119ED">
          <w:rPr>
            <w:rFonts w:ascii="Times New Roman CYR" w:hAnsi="Times New Roman CYR" w:eastAsiaTheme="minorHAnsi" w:cs="Times New Roman CYR"/>
            <w:color w:val="0000FF"/>
            <w:sz w:val="28"/>
            <w:szCs w:val="28"/>
            <w:lang w:eastAsia="en-US"/>
          </w:rPr>
          <w:t>частью 3 статьи 28.6</w:t>
        </w:r>
      </w:hyperlink>
      <w:r w:rsidRPr="003119ED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E4B5E" w:rsidRPr="003119ED" w:rsidP="008E4B5E">
      <w:pPr>
        <w:adjustRightInd w:val="0"/>
        <w:jc w:val="both"/>
        <w:rPr>
          <w:rFonts w:ascii="Times New Roman CYR" w:hAnsi="Times New Roman CYR" w:eastAsiaTheme="minorHAnsi" w:cs="Times New Roman CYR"/>
          <w:sz w:val="28"/>
          <w:szCs w:val="28"/>
          <w:lang w:eastAsia="en-US"/>
        </w:rPr>
      </w:pP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      При таких обстоятельствах  мировой  судья  считает возможным рассмотреть  материалы  дела  в его отсутствие. </w:t>
      </w:r>
    </w:p>
    <w:p w:rsidR="008E4B5E" w:rsidRPr="00914E0A" w:rsidP="008E4B5E">
      <w:pPr>
        <w:ind w:right="-81"/>
        <w:jc w:val="both"/>
        <w:rPr>
          <w:sz w:val="28"/>
          <w:szCs w:val="28"/>
        </w:rPr>
      </w:pPr>
      <w:r>
        <w:t xml:space="preserve">          </w:t>
      </w:r>
      <w:r w:rsidRPr="00A547A8">
        <w:rPr>
          <w:sz w:val="28"/>
          <w:szCs w:val="28"/>
        </w:rPr>
        <w:t>И</w:t>
      </w:r>
      <w:r w:rsidRPr="00914E0A">
        <w:rPr>
          <w:sz w:val="28"/>
          <w:szCs w:val="28"/>
        </w:rPr>
        <w:t xml:space="preserve">сследовав  материалы  дела,  мировой судья пришел к следующему: </w:t>
      </w:r>
    </w:p>
    <w:p w:rsidR="008E4B5E" w:rsidP="008E4B5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силу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абзаца 1 пункта 2.7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г. N 1090 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E4B5E" w:rsidP="008E4B5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 статьи 12.8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E4B5E" w:rsidP="008E4B5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3 статьи 12.27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8E4B5E" w:rsidP="008E4B5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Вина  </w:t>
      </w:r>
      <w:r w:rsidR="0030692F">
        <w:rPr>
          <w:rFonts w:eastAsiaTheme="minorHAnsi"/>
          <w:sz w:val="28"/>
          <w:szCs w:val="28"/>
          <w:lang w:eastAsia="en-US"/>
        </w:rPr>
        <w:t>Сафронова  А.В.</w:t>
      </w:r>
      <w:r>
        <w:rPr>
          <w:rFonts w:eastAsiaTheme="minorHAnsi"/>
          <w:sz w:val="28"/>
          <w:szCs w:val="28"/>
          <w:lang w:eastAsia="en-US"/>
        </w:rPr>
        <w:t xml:space="preserve"> подтверждается собранными и исследованными  в судебном заседании  по делу доказательствами: протоколом об административном правонарушении от </w:t>
      </w:r>
      <w:r w:rsidR="0030692F">
        <w:rPr>
          <w:rFonts w:eastAsiaTheme="minorHAnsi"/>
          <w:sz w:val="28"/>
          <w:szCs w:val="28"/>
          <w:lang w:eastAsia="en-US"/>
        </w:rPr>
        <w:t>09</w:t>
      </w:r>
      <w:r>
        <w:rPr>
          <w:rFonts w:eastAsiaTheme="minorHAnsi"/>
          <w:sz w:val="28"/>
          <w:szCs w:val="28"/>
          <w:lang w:eastAsia="en-US"/>
        </w:rPr>
        <w:t>.0</w:t>
      </w:r>
      <w:r w:rsidR="0030692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.2024; протоколом об отстранении от управления транспортным средством от </w:t>
      </w:r>
      <w:r w:rsidR="0030692F">
        <w:rPr>
          <w:rFonts w:eastAsiaTheme="minorHAnsi"/>
          <w:sz w:val="28"/>
          <w:szCs w:val="28"/>
          <w:lang w:eastAsia="en-US"/>
        </w:rPr>
        <w:t>09</w:t>
      </w:r>
      <w:r>
        <w:rPr>
          <w:rFonts w:eastAsiaTheme="minorHAnsi"/>
          <w:sz w:val="28"/>
          <w:szCs w:val="28"/>
          <w:lang w:eastAsia="en-US"/>
        </w:rPr>
        <w:t>.0</w:t>
      </w:r>
      <w:r w:rsidR="0030692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2024 г.; актом освидетельствования на состояние алкогольного опьянения </w:t>
      </w:r>
      <w:r w:rsidR="00AF6201">
        <w:rPr>
          <w:rFonts w:eastAsiaTheme="minorHAnsi"/>
          <w:sz w:val="28"/>
          <w:szCs w:val="28"/>
          <w:lang w:eastAsia="en-US"/>
        </w:rPr>
        <w:t>---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="0030692F">
        <w:rPr>
          <w:rFonts w:eastAsiaTheme="minorHAnsi"/>
          <w:sz w:val="28"/>
          <w:szCs w:val="28"/>
          <w:lang w:eastAsia="en-US"/>
        </w:rPr>
        <w:t>09</w:t>
      </w:r>
      <w:r>
        <w:rPr>
          <w:rFonts w:eastAsiaTheme="minorHAnsi"/>
          <w:sz w:val="28"/>
          <w:szCs w:val="28"/>
          <w:lang w:eastAsia="en-US"/>
        </w:rPr>
        <w:t>.0</w:t>
      </w:r>
      <w:r w:rsidR="0030692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.2024 г., где  на месте был </w:t>
      </w:r>
      <w:r w:rsidRPr="00A547A8">
        <w:rPr>
          <w:sz w:val="28"/>
          <w:szCs w:val="28"/>
        </w:rPr>
        <w:t xml:space="preserve">освидетельствован  прибором  </w:t>
      </w:r>
      <w:r w:rsidR="00AF6201">
        <w:rPr>
          <w:sz w:val="28"/>
          <w:szCs w:val="28"/>
        </w:rPr>
        <w:t>---</w:t>
      </w:r>
      <w:r w:rsidRPr="0030692F" w:rsidR="0030692F">
        <w:rPr>
          <w:sz w:val="28"/>
          <w:szCs w:val="28"/>
        </w:rPr>
        <w:t>заводской прибор 004122 с датой последней  поверки  прибора  от 24.10.2023  г</w:t>
      </w:r>
      <w:r w:rsidR="0030692F">
        <w:rPr>
          <w:sz w:val="28"/>
          <w:szCs w:val="28"/>
        </w:rPr>
        <w:t xml:space="preserve">., которым </w:t>
      </w:r>
      <w:r w:rsidRPr="00A547A8" w:rsidR="0030692F">
        <w:rPr>
          <w:sz w:val="28"/>
          <w:szCs w:val="28"/>
        </w:rPr>
        <w:t xml:space="preserve"> </w:t>
      </w:r>
      <w:r w:rsidRPr="0024400A">
        <w:rPr>
          <w:sz w:val="28"/>
          <w:szCs w:val="28"/>
        </w:rPr>
        <w:t>установлено состояние  опьянения</w:t>
      </w:r>
      <w:r>
        <w:rPr>
          <w:rFonts w:eastAsiaTheme="minorHAnsi"/>
          <w:sz w:val="28"/>
          <w:szCs w:val="28"/>
          <w:lang w:eastAsia="en-US"/>
        </w:rPr>
        <w:t xml:space="preserve">; протоколом о задержании транспортного средства </w:t>
      </w:r>
      <w:r w:rsidR="00AF6201">
        <w:rPr>
          <w:rFonts w:eastAsiaTheme="minorHAnsi"/>
          <w:sz w:val="28"/>
          <w:szCs w:val="28"/>
          <w:lang w:eastAsia="en-US"/>
        </w:rPr>
        <w:t>---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="0030692F">
        <w:rPr>
          <w:rFonts w:eastAsiaTheme="minorHAnsi"/>
          <w:sz w:val="28"/>
          <w:szCs w:val="28"/>
          <w:lang w:eastAsia="en-US"/>
        </w:rPr>
        <w:t>09</w:t>
      </w:r>
      <w:r>
        <w:rPr>
          <w:rFonts w:eastAsiaTheme="minorHAnsi"/>
          <w:sz w:val="28"/>
          <w:szCs w:val="28"/>
          <w:lang w:eastAsia="en-US"/>
        </w:rPr>
        <w:t>.0</w:t>
      </w:r>
      <w:r w:rsidR="0030692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.2024 г., рапортом  </w:t>
      </w:r>
      <w:r w:rsidR="0030692F">
        <w:rPr>
          <w:rFonts w:eastAsiaTheme="minorHAnsi"/>
          <w:sz w:val="28"/>
          <w:szCs w:val="28"/>
          <w:lang w:eastAsia="en-US"/>
        </w:rPr>
        <w:t xml:space="preserve">ОРППСМ </w:t>
      </w:r>
      <w:r>
        <w:rPr>
          <w:rFonts w:eastAsiaTheme="minorHAnsi"/>
          <w:sz w:val="28"/>
          <w:szCs w:val="28"/>
          <w:lang w:eastAsia="en-US"/>
        </w:rPr>
        <w:t xml:space="preserve"> ОМВД  России «</w:t>
      </w:r>
      <w:r w:rsidR="00AF6201">
        <w:rPr>
          <w:rFonts w:eastAsiaTheme="minorHAnsi"/>
          <w:sz w:val="28"/>
          <w:szCs w:val="28"/>
          <w:lang w:eastAsia="en-US"/>
        </w:rPr>
        <w:t>---</w:t>
      </w:r>
      <w:r>
        <w:rPr>
          <w:rFonts w:eastAsiaTheme="minorHAnsi"/>
          <w:sz w:val="28"/>
          <w:szCs w:val="28"/>
          <w:lang w:eastAsia="en-US"/>
        </w:rPr>
        <w:t xml:space="preserve">» от </w:t>
      </w:r>
      <w:r w:rsidR="0030692F">
        <w:rPr>
          <w:rFonts w:eastAsiaTheme="minorHAnsi"/>
          <w:sz w:val="28"/>
          <w:szCs w:val="28"/>
          <w:lang w:eastAsia="en-US"/>
        </w:rPr>
        <w:t>09</w:t>
      </w:r>
      <w:r>
        <w:rPr>
          <w:rFonts w:eastAsiaTheme="minorHAnsi"/>
          <w:sz w:val="28"/>
          <w:szCs w:val="28"/>
          <w:lang w:eastAsia="en-US"/>
        </w:rPr>
        <w:t>.0</w:t>
      </w:r>
      <w:r w:rsidR="0030692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.2024 г. ; и иными материалами дела.</w:t>
      </w:r>
    </w:p>
    <w:p w:rsidR="008E4B5E" w:rsidP="008E4B5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Достоверность, допустимость и относимость перечисленных доказательств сомнений не вызывает, их совокупность является достаточной для разрешения дела по существу. Нарушений требований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Кодекса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 при составлении процессуальных документов не установлено. Все представленные доказательства проверены судом в совокупности друг с другом, соответствуют  правилам 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статьи 26.11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8E4B5E" w:rsidP="008E4B5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делу об административном правонарушении, предусмотренном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12.8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8E4B5E" w:rsidP="008E4B5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26 июня 2008 г. N 475 утверждены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Правила</w:t>
        </w:r>
      </w:hyperlink>
      <w:r>
        <w:rPr>
          <w:rFonts w:eastAsiaTheme="minorHAnsi"/>
          <w:sz w:val="28"/>
          <w:szCs w:val="28"/>
          <w:lang w:eastAsia="en-US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8E4B5E" w:rsidP="008E4B5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3</w:t>
        </w:r>
      </w:hyperlink>
      <w:r>
        <w:rPr>
          <w:rFonts w:eastAsiaTheme="minorHAnsi"/>
          <w:sz w:val="28"/>
          <w:szCs w:val="28"/>
          <w:lang w:eastAsia="en-US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 неустойчивость позы,  нарушение речи; резкое изменение окраски кожных покровов лица; поведение, не соответствующее обстановке.</w:t>
      </w:r>
    </w:p>
    <w:p w:rsidR="008E4B5E" w:rsidP="008E4B5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Основанием полагать, что водитель </w:t>
      </w:r>
      <w:r w:rsidR="0030692F">
        <w:rPr>
          <w:rFonts w:eastAsiaTheme="minorHAnsi"/>
          <w:sz w:val="28"/>
          <w:szCs w:val="28"/>
          <w:lang w:eastAsia="en-US"/>
        </w:rPr>
        <w:t>Сафронов  А.В</w:t>
      </w:r>
      <w:r>
        <w:rPr>
          <w:rFonts w:eastAsiaTheme="minorHAnsi"/>
          <w:sz w:val="28"/>
          <w:szCs w:val="28"/>
          <w:lang w:eastAsia="en-US"/>
        </w:rPr>
        <w:t>. находился в состоянии опьянения, послужили выявленные у него сотрудником ГИБДД признаки опьянения - запах алкоголя изо рта (л. д. 5).</w:t>
      </w:r>
    </w:p>
    <w:p w:rsidR="008E4B5E" w:rsidP="008E4B5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наличии указанн</w:t>
      </w:r>
      <w:r w:rsidR="0030692F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признак</w:t>
      </w:r>
      <w:r w:rsidR="0030692F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опьянения </w:t>
      </w:r>
      <w:r w:rsidR="0030692F">
        <w:rPr>
          <w:rFonts w:eastAsiaTheme="minorHAnsi"/>
          <w:sz w:val="28"/>
          <w:szCs w:val="28"/>
          <w:lang w:eastAsia="en-US"/>
        </w:rPr>
        <w:t>Сафронов  А.В.</w:t>
      </w:r>
      <w:r>
        <w:rPr>
          <w:rFonts w:eastAsiaTheme="minorHAnsi"/>
          <w:sz w:val="28"/>
          <w:szCs w:val="28"/>
          <w:lang w:eastAsia="en-US"/>
        </w:rPr>
        <w:t xml:space="preserve">  был отстранен от управления транспортным средством и должностным лицом ГИБДД в порядке, предусмотренном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Правилами</w:t>
        </w:r>
      </w:hyperlink>
      <w:r>
        <w:rPr>
          <w:rFonts w:eastAsiaTheme="minorHAnsi"/>
          <w:sz w:val="28"/>
          <w:szCs w:val="28"/>
          <w:lang w:eastAsia="en-US"/>
        </w:rPr>
        <w:t xml:space="preserve">, ему было предложено пройти освидетельствование на состояние алкогольного опьянения, на что </w:t>
      </w:r>
      <w:r w:rsidR="0030692F">
        <w:rPr>
          <w:rFonts w:eastAsiaTheme="minorHAnsi"/>
          <w:sz w:val="28"/>
          <w:szCs w:val="28"/>
          <w:lang w:eastAsia="en-US"/>
        </w:rPr>
        <w:t>согласился</w:t>
      </w:r>
      <w:r>
        <w:rPr>
          <w:sz w:val="28"/>
          <w:szCs w:val="28"/>
        </w:rPr>
        <w:t xml:space="preserve">, в связи с чем </w:t>
      </w:r>
      <w:r w:rsidR="0030692F">
        <w:rPr>
          <w:sz w:val="28"/>
          <w:szCs w:val="28"/>
        </w:rPr>
        <w:t xml:space="preserve"> освидетельствован на месте </w:t>
      </w:r>
      <w:r>
        <w:rPr>
          <w:sz w:val="28"/>
          <w:szCs w:val="28"/>
        </w:rPr>
        <w:t>.</w:t>
      </w:r>
    </w:p>
    <w:p w:rsidR="008E4B5E" w:rsidP="008E4B5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следует из акта   освидетельствования на состояние алкогольного опьянения </w:t>
      </w:r>
      <w:r w:rsidR="00AF6201">
        <w:rPr>
          <w:rFonts w:eastAsiaTheme="minorHAnsi"/>
          <w:sz w:val="28"/>
          <w:szCs w:val="28"/>
          <w:lang w:eastAsia="en-US"/>
        </w:rPr>
        <w:t>---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="009F36BE">
        <w:rPr>
          <w:rFonts w:eastAsiaTheme="minorHAnsi"/>
          <w:sz w:val="28"/>
          <w:szCs w:val="28"/>
          <w:lang w:eastAsia="en-US"/>
        </w:rPr>
        <w:t>09</w:t>
      </w:r>
      <w:r>
        <w:rPr>
          <w:rFonts w:eastAsiaTheme="minorHAnsi"/>
          <w:sz w:val="28"/>
          <w:szCs w:val="28"/>
          <w:lang w:eastAsia="en-US"/>
        </w:rPr>
        <w:t>.0</w:t>
      </w:r>
      <w:r w:rsidR="009F36BE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.2024 г   с применением прибора </w:t>
      </w:r>
      <w:r w:rsidR="00AF6201">
        <w:rPr>
          <w:rFonts w:eastAsiaTheme="minorHAnsi"/>
          <w:sz w:val="28"/>
          <w:szCs w:val="28"/>
          <w:lang w:eastAsia="en-US"/>
        </w:rPr>
        <w:t>---</w:t>
      </w:r>
      <w:r w:rsidRPr="0030692F" w:rsidR="009F36BE">
        <w:rPr>
          <w:sz w:val="28"/>
          <w:szCs w:val="28"/>
        </w:rPr>
        <w:t>заводской прибор 004122 с датой последней  поверки  прибора  от 24.10.2023  г</w:t>
      </w:r>
      <w:r w:rsidR="009F36BE">
        <w:rPr>
          <w:sz w:val="28"/>
          <w:szCs w:val="28"/>
        </w:rPr>
        <w:t xml:space="preserve">., </w:t>
      </w:r>
      <w:r>
        <w:rPr>
          <w:rFonts w:eastAsiaTheme="minorHAnsi"/>
          <w:sz w:val="28"/>
          <w:szCs w:val="28"/>
          <w:lang w:eastAsia="en-US"/>
        </w:rPr>
        <w:t>, на основании положительных результатов определения алкоголя в выдыхаемом воздухе в концентрации 0,</w:t>
      </w:r>
      <w:r w:rsidR="009F36BE">
        <w:rPr>
          <w:rFonts w:eastAsiaTheme="minorHAnsi"/>
          <w:sz w:val="28"/>
          <w:szCs w:val="28"/>
          <w:lang w:eastAsia="en-US"/>
        </w:rPr>
        <w:t>727</w:t>
      </w:r>
      <w:r>
        <w:rPr>
          <w:rFonts w:eastAsiaTheme="minorHAnsi"/>
          <w:sz w:val="28"/>
          <w:szCs w:val="28"/>
          <w:lang w:eastAsia="en-US"/>
        </w:rPr>
        <w:t xml:space="preserve"> мг\л, превышающей 0,16 мг/л - возможную суммарную погрешность измерений, у  </w:t>
      </w:r>
      <w:r w:rsidR="009F36BE">
        <w:rPr>
          <w:rFonts w:eastAsiaTheme="minorHAnsi"/>
          <w:sz w:val="28"/>
          <w:szCs w:val="28"/>
          <w:lang w:eastAsia="en-US"/>
        </w:rPr>
        <w:t>Сафронова  А.В.</w:t>
      </w:r>
      <w:r>
        <w:rPr>
          <w:rFonts w:eastAsiaTheme="minorHAnsi"/>
          <w:sz w:val="28"/>
          <w:szCs w:val="28"/>
          <w:lang w:eastAsia="en-US"/>
        </w:rPr>
        <w:t xml:space="preserve"> установлено состояние алкогольного опьянения.</w:t>
      </w:r>
    </w:p>
    <w:p w:rsidR="008E4B5E" w:rsidP="008E4B5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Освидетельствование  </w:t>
      </w:r>
      <w:r w:rsidR="009F36BE">
        <w:rPr>
          <w:rFonts w:eastAsiaTheme="minorHAnsi"/>
          <w:sz w:val="28"/>
          <w:szCs w:val="28"/>
          <w:lang w:eastAsia="en-US"/>
        </w:rPr>
        <w:t>Сафронова А.В.</w:t>
      </w:r>
      <w:r>
        <w:rPr>
          <w:rFonts w:eastAsiaTheme="minorHAnsi"/>
          <w:sz w:val="28"/>
          <w:szCs w:val="28"/>
          <w:lang w:eastAsia="en-US"/>
        </w:rPr>
        <w:t xml:space="preserve"> на состояние алкогольного опьянения проведено в порядке, установленном указанными выше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Правилами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8E4B5E" w:rsidP="008E4B5E">
      <w:pPr>
        <w:pStyle w:val="ConsPlusNormal"/>
        <w:ind w:right="-81" w:firstLine="540"/>
        <w:jc w:val="both"/>
      </w:pPr>
      <w:r w:rsidRPr="00546882">
        <w:t xml:space="preserve">С  учетом всех собранных доказательств по делу, судья находит вину правонарушителя доказанной и квалифицирует действия </w:t>
      </w:r>
      <w:r>
        <w:t xml:space="preserve"> </w:t>
      </w:r>
      <w:r w:rsidR="009F36BE">
        <w:t>Сафронова  А.В.</w:t>
      </w:r>
      <w:r>
        <w:t xml:space="preserve">  </w:t>
      </w:r>
      <w:r w:rsidRPr="00546882">
        <w:t xml:space="preserve">по </w:t>
      </w:r>
      <w:r>
        <w:t xml:space="preserve">части 1 </w:t>
      </w:r>
      <w:r w:rsidRPr="00546882">
        <w:t>ст</w:t>
      </w:r>
      <w:r>
        <w:t xml:space="preserve">атьи </w:t>
      </w:r>
      <w:r w:rsidRPr="00546882">
        <w:t xml:space="preserve"> 12.</w:t>
      </w:r>
      <w:r>
        <w:t>8</w:t>
      </w:r>
      <w:r w:rsidRPr="00546882">
        <w:t xml:space="preserve"> Ко</w:t>
      </w:r>
      <w:r>
        <w:t xml:space="preserve">декса </w:t>
      </w:r>
      <w:r w:rsidRPr="00546882">
        <w:t xml:space="preserve"> Р</w:t>
      </w:r>
      <w:r>
        <w:t>оссийской Федерации  об административных правонарушениях</w:t>
      </w:r>
      <w:r w:rsidRPr="00546882">
        <w:t xml:space="preserve">, то есть </w:t>
      </w:r>
      <w:r>
        <w:rPr>
          <w:rFonts w:eastAsiaTheme="minorHAnsi"/>
          <w:lang w:eastAsia="en-US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8E4B5E" w:rsidRPr="00546882" w:rsidP="008E4B5E">
      <w:pPr>
        <w:pStyle w:val="BodyTextIndent3"/>
        <w:ind w:left="0" w:right="-81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882">
        <w:rPr>
          <w:sz w:val="28"/>
          <w:szCs w:val="28"/>
        </w:rPr>
        <w:t>При назначении вида и меры наказания судья учитывает характер и степень общественной опасности, совершенного административного правонарушения, личности виновного, обстоятельств</w:t>
      </w:r>
      <w:r>
        <w:rPr>
          <w:sz w:val="28"/>
          <w:szCs w:val="28"/>
        </w:rPr>
        <w:t>,</w:t>
      </w:r>
      <w:r w:rsidRPr="00546882">
        <w:rPr>
          <w:sz w:val="28"/>
          <w:szCs w:val="28"/>
        </w:rPr>
        <w:t xml:space="preserve"> смягчающих и отягчающих ответственность и наказание.                                               </w:t>
      </w:r>
    </w:p>
    <w:p w:rsidR="008E4B5E" w:rsidRPr="00546882" w:rsidP="008E4B5E">
      <w:pPr>
        <w:pStyle w:val="BodyTextIndent2"/>
        <w:ind w:right="-81" w:firstLine="426"/>
        <w:rPr>
          <w:sz w:val="28"/>
          <w:szCs w:val="28"/>
        </w:rPr>
      </w:pPr>
      <w:r w:rsidRPr="0054688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46882">
        <w:rPr>
          <w:sz w:val="28"/>
          <w:szCs w:val="28"/>
        </w:rPr>
        <w:t>бстоятельств, смягчающи</w:t>
      </w:r>
      <w:r>
        <w:rPr>
          <w:sz w:val="28"/>
          <w:szCs w:val="28"/>
        </w:rPr>
        <w:t>х</w:t>
      </w:r>
      <w:r w:rsidR="009F36BE">
        <w:rPr>
          <w:sz w:val="28"/>
          <w:szCs w:val="28"/>
        </w:rPr>
        <w:t>, отягчающих</w:t>
      </w:r>
      <w:r>
        <w:rPr>
          <w:sz w:val="28"/>
          <w:szCs w:val="28"/>
        </w:rPr>
        <w:t xml:space="preserve"> </w:t>
      </w:r>
      <w:r w:rsidRPr="00546882">
        <w:rPr>
          <w:sz w:val="28"/>
          <w:szCs w:val="28"/>
        </w:rPr>
        <w:t xml:space="preserve">  административную ответственность</w:t>
      </w:r>
      <w:r>
        <w:rPr>
          <w:sz w:val="28"/>
          <w:szCs w:val="28"/>
        </w:rPr>
        <w:t xml:space="preserve"> </w:t>
      </w:r>
      <w:r w:rsidR="009F36BE">
        <w:rPr>
          <w:sz w:val="28"/>
          <w:szCs w:val="28"/>
        </w:rPr>
        <w:t>Сафронова  А.В.</w:t>
      </w:r>
      <w:r w:rsidRPr="00546882">
        <w:rPr>
          <w:sz w:val="28"/>
          <w:szCs w:val="28"/>
        </w:rPr>
        <w:t>, суд</w:t>
      </w:r>
      <w:r>
        <w:rPr>
          <w:sz w:val="28"/>
          <w:szCs w:val="28"/>
        </w:rPr>
        <w:t xml:space="preserve">ом не установлено.   </w:t>
      </w:r>
    </w:p>
    <w:p w:rsidR="008E4B5E" w:rsidRPr="00554375" w:rsidP="008E4B5E">
      <w:pPr>
        <w:adjustRightInd w:val="0"/>
        <w:ind w:right="-81" w:firstLine="540"/>
        <w:jc w:val="both"/>
        <w:rPr>
          <w:sz w:val="28"/>
          <w:szCs w:val="28"/>
        </w:rPr>
      </w:pPr>
      <w:r w:rsidRPr="00926251">
        <w:rPr>
          <w:sz w:val="28"/>
          <w:szCs w:val="28"/>
        </w:rPr>
        <w:t>С учетом изложенного</w:t>
      </w:r>
      <w:r w:rsidRPr="00554375">
        <w:rPr>
          <w:sz w:val="28"/>
          <w:szCs w:val="28"/>
        </w:rPr>
        <w:t xml:space="preserve">, а также в целях предупреждения совершения новых правонарушений, судья полагает </w:t>
      </w:r>
      <w:r>
        <w:rPr>
          <w:sz w:val="28"/>
          <w:szCs w:val="28"/>
        </w:rPr>
        <w:t>необходимым</w:t>
      </w:r>
      <w:r w:rsidRPr="00554375">
        <w:rPr>
          <w:sz w:val="28"/>
          <w:szCs w:val="28"/>
        </w:rPr>
        <w:t xml:space="preserve"> назначить </w:t>
      </w:r>
      <w:r w:rsidR="009F36BE">
        <w:rPr>
          <w:sz w:val="28"/>
          <w:szCs w:val="28"/>
        </w:rPr>
        <w:t>Сафронову  А.В.</w:t>
      </w:r>
      <w:r>
        <w:rPr>
          <w:sz w:val="28"/>
          <w:szCs w:val="28"/>
        </w:rPr>
        <w:t xml:space="preserve"> </w:t>
      </w:r>
      <w:r w:rsidRPr="00554375">
        <w:rPr>
          <w:sz w:val="28"/>
          <w:szCs w:val="28"/>
        </w:rPr>
        <w:t>наказание в виде административного штрафа, предусмотренного санкцией ст. 12.</w:t>
      </w:r>
      <w:r>
        <w:rPr>
          <w:sz w:val="28"/>
          <w:szCs w:val="28"/>
        </w:rPr>
        <w:t>8</w:t>
      </w:r>
      <w:r w:rsidRPr="00554375">
        <w:rPr>
          <w:sz w:val="28"/>
          <w:szCs w:val="28"/>
        </w:rPr>
        <w:t xml:space="preserve"> ч.1 Кодекса Российской Федерации об административных правонарушениях  с лишением  права управления транспортными средствами</w:t>
      </w:r>
      <w:r>
        <w:rPr>
          <w:sz w:val="28"/>
          <w:szCs w:val="28"/>
        </w:rPr>
        <w:t>.</w:t>
      </w:r>
      <w:r w:rsidRPr="00554375">
        <w:rPr>
          <w:sz w:val="28"/>
          <w:szCs w:val="28"/>
        </w:rPr>
        <w:t>.</w:t>
      </w:r>
    </w:p>
    <w:p w:rsidR="008E4B5E" w:rsidP="008E4B5E">
      <w:pPr>
        <w:pStyle w:val="21"/>
        <w:ind w:right="-81"/>
        <w:rPr>
          <w:sz w:val="28"/>
          <w:szCs w:val="28"/>
        </w:rPr>
      </w:pPr>
      <w:r w:rsidRPr="00554375">
        <w:t xml:space="preserve">  </w:t>
      </w:r>
      <w:r w:rsidRPr="00BB66E3">
        <w:rPr>
          <w:sz w:val="28"/>
          <w:szCs w:val="28"/>
        </w:rPr>
        <w:t xml:space="preserve">Руководствуясь ст. 29.10, 25.1 Ко АП РФ, </w:t>
      </w:r>
    </w:p>
    <w:p w:rsidR="008E4B5E" w:rsidP="008E4B5E">
      <w:pPr>
        <w:pStyle w:val="21"/>
        <w:ind w:right="535"/>
        <w:rPr>
          <w:sz w:val="28"/>
          <w:szCs w:val="28"/>
        </w:rPr>
      </w:pPr>
      <w:r w:rsidRPr="007A0C9E">
        <w:rPr>
          <w:sz w:val="28"/>
          <w:szCs w:val="28"/>
        </w:rPr>
        <w:t xml:space="preserve">                                             ПОСТАНОВИЛ:</w:t>
      </w:r>
    </w:p>
    <w:p w:rsidR="008E4B5E" w:rsidP="008E4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7D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9F36BE" w:rsidR="009F36BE">
        <w:rPr>
          <w:sz w:val="28"/>
          <w:szCs w:val="28"/>
        </w:rPr>
        <w:t>Сафронова  А</w:t>
      </w:r>
      <w:r w:rsidR="00AF6201">
        <w:rPr>
          <w:sz w:val="28"/>
          <w:szCs w:val="28"/>
        </w:rPr>
        <w:t>.</w:t>
      </w:r>
      <w:r w:rsidRPr="009F36BE" w:rsidR="009F36BE">
        <w:rPr>
          <w:sz w:val="28"/>
          <w:szCs w:val="28"/>
        </w:rPr>
        <w:t>В</w:t>
      </w:r>
      <w:r w:rsidR="00AF62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A7C7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CA7C7A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CA7C7A">
        <w:rPr>
          <w:sz w:val="28"/>
          <w:szCs w:val="28"/>
        </w:rPr>
        <w:t>12.</w:t>
      </w:r>
      <w:r>
        <w:rPr>
          <w:sz w:val="28"/>
          <w:szCs w:val="28"/>
        </w:rPr>
        <w:t>8</w:t>
      </w:r>
      <w:r w:rsidRPr="00CA7C7A">
        <w:rPr>
          <w:sz w:val="28"/>
          <w:szCs w:val="28"/>
        </w:rPr>
        <w:t xml:space="preserve">  Ко</w:t>
      </w:r>
      <w:r>
        <w:rPr>
          <w:sz w:val="28"/>
          <w:szCs w:val="28"/>
        </w:rPr>
        <w:t xml:space="preserve">декса Российской </w:t>
      </w:r>
      <w:r>
        <w:rPr>
          <w:sz w:val="28"/>
          <w:szCs w:val="28"/>
        </w:rPr>
        <w:t>Федерации об административных  правонарушениях и</w:t>
      </w:r>
      <w:r w:rsidRPr="00B022B4">
        <w:rPr>
          <w:sz w:val="28"/>
          <w:szCs w:val="28"/>
        </w:rPr>
        <w:t xml:space="preserve"> подвергнуть </w:t>
      </w:r>
      <w:r>
        <w:rPr>
          <w:sz w:val="28"/>
          <w:szCs w:val="28"/>
        </w:rPr>
        <w:t xml:space="preserve">его </w:t>
      </w:r>
      <w:r w:rsidRPr="00B022B4">
        <w:rPr>
          <w:sz w:val="28"/>
          <w:szCs w:val="28"/>
        </w:rPr>
        <w:t xml:space="preserve">наказанию в виде </w:t>
      </w:r>
      <w:r>
        <w:rPr>
          <w:sz w:val="28"/>
          <w:szCs w:val="28"/>
        </w:rPr>
        <w:t xml:space="preserve">административного штрафа в размере тридцати тысяч рублей с </w:t>
      </w:r>
      <w:r w:rsidRPr="00B022B4">
        <w:rPr>
          <w:sz w:val="28"/>
          <w:szCs w:val="28"/>
        </w:rPr>
        <w:t>лишени</w:t>
      </w:r>
      <w:r>
        <w:rPr>
          <w:sz w:val="28"/>
          <w:szCs w:val="28"/>
        </w:rPr>
        <w:t>ем</w:t>
      </w:r>
      <w:r w:rsidRPr="00B022B4">
        <w:rPr>
          <w:sz w:val="28"/>
          <w:szCs w:val="28"/>
        </w:rPr>
        <w:t xml:space="preserve">  права управления транспортными средствами  сроком на  1(один)  год  6 (шесть) месяцев.</w:t>
      </w:r>
    </w:p>
    <w:p w:rsidR="008E4B5E" w:rsidP="008E4B5E">
      <w:pPr>
        <w:ind w:right="-5" w:firstLine="708"/>
        <w:jc w:val="both"/>
        <w:rPr>
          <w:sz w:val="28"/>
          <w:szCs w:val="28"/>
        </w:rPr>
      </w:pPr>
      <w:r w:rsidRPr="00546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вступлении постановления в законную силу, направить копию постановления для исполнения начальнику ОГИБДД Отдела МВД России по Н</w:t>
      </w:r>
      <w:r w:rsidR="00AF6201">
        <w:rPr>
          <w:sz w:val="28"/>
          <w:szCs w:val="28"/>
        </w:rPr>
        <w:t>.</w:t>
      </w:r>
      <w:r>
        <w:rPr>
          <w:sz w:val="28"/>
          <w:szCs w:val="28"/>
        </w:rPr>
        <w:t>городскому округу С</w:t>
      </w:r>
      <w:r w:rsidR="00AF6201">
        <w:rPr>
          <w:sz w:val="28"/>
          <w:szCs w:val="28"/>
        </w:rPr>
        <w:t>.</w:t>
      </w:r>
      <w:r>
        <w:rPr>
          <w:sz w:val="28"/>
          <w:szCs w:val="28"/>
        </w:rPr>
        <w:t xml:space="preserve"> края.</w:t>
      </w:r>
    </w:p>
    <w:p w:rsidR="008E4B5E" w:rsidP="008E4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Разъяснить </w:t>
      </w:r>
      <w:r w:rsidR="009F36BE">
        <w:rPr>
          <w:sz w:val="28"/>
          <w:szCs w:val="28"/>
        </w:rPr>
        <w:t>Сафронову  А.В.</w:t>
      </w:r>
      <w:r>
        <w:rPr>
          <w:sz w:val="28"/>
          <w:szCs w:val="28"/>
        </w:rPr>
        <w:t>, что он обязан сдать водительское  удостоверение  в ОГИБДД Отдела МВД России по Н</w:t>
      </w:r>
      <w:r w:rsidR="00AF6201">
        <w:rPr>
          <w:sz w:val="28"/>
          <w:szCs w:val="28"/>
        </w:rPr>
        <w:t>.</w:t>
      </w:r>
      <w:r>
        <w:rPr>
          <w:sz w:val="28"/>
          <w:szCs w:val="28"/>
        </w:rPr>
        <w:t xml:space="preserve"> округу С</w:t>
      </w:r>
      <w:r w:rsidR="00AF6201">
        <w:rPr>
          <w:sz w:val="28"/>
          <w:szCs w:val="28"/>
        </w:rPr>
        <w:t>.</w:t>
      </w:r>
      <w:r>
        <w:rPr>
          <w:sz w:val="28"/>
          <w:szCs w:val="28"/>
        </w:rPr>
        <w:t xml:space="preserve"> края  в течение трех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средствами. В случае уклонения от сдачи водительского  удостоверения  срок лишения специального права прерывается и начинается со дня сдачи либо изъятия соответствующего удостоверения.</w:t>
      </w:r>
    </w:p>
    <w:p w:rsidR="008E4B5E" w:rsidP="008E4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71564">
        <w:rPr>
          <w:sz w:val="28"/>
          <w:szCs w:val="28"/>
        </w:rPr>
        <w:t xml:space="preserve">Реквизиты для уплаты штрафа: Управление федерального казначейства по Ставропольскому краю/ Отдел МВД России по Нефтекумскому </w:t>
      </w:r>
      <w:r>
        <w:rPr>
          <w:sz w:val="28"/>
          <w:szCs w:val="28"/>
        </w:rPr>
        <w:t>городскому округу</w:t>
      </w:r>
      <w:r w:rsidRPr="00D71564">
        <w:rPr>
          <w:sz w:val="28"/>
          <w:szCs w:val="28"/>
        </w:rPr>
        <w:t>:</w:t>
      </w:r>
      <w:r>
        <w:rPr>
          <w:sz w:val="28"/>
          <w:szCs w:val="28"/>
        </w:rPr>
        <w:t xml:space="preserve"> л\с 04211180640, </w:t>
      </w:r>
      <w:r w:rsidRPr="00D71564">
        <w:rPr>
          <w:sz w:val="28"/>
          <w:szCs w:val="28"/>
        </w:rPr>
        <w:t xml:space="preserve"> Банк получатель </w:t>
      </w:r>
      <w:r>
        <w:rPr>
          <w:sz w:val="28"/>
          <w:szCs w:val="28"/>
        </w:rPr>
        <w:t xml:space="preserve">– Отделение Ставрополь  Банка России, </w:t>
      </w:r>
      <w:r w:rsidRPr="00D7156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71564">
        <w:rPr>
          <w:sz w:val="28"/>
          <w:szCs w:val="28"/>
        </w:rPr>
        <w:t>Ставрополь, ИНН 2614010822; КПП 261401001; Счет № 401</w:t>
      </w:r>
      <w:r>
        <w:rPr>
          <w:sz w:val="28"/>
          <w:szCs w:val="28"/>
        </w:rPr>
        <w:t> </w:t>
      </w:r>
      <w:r w:rsidRPr="00D71564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D71564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Pr="00D71564">
        <w:rPr>
          <w:sz w:val="28"/>
          <w:szCs w:val="28"/>
        </w:rPr>
        <w:t>103</w:t>
      </w:r>
      <w:r>
        <w:rPr>
          <w:sz w:val="28"/>
          <w:szCs w:val="28"/>
        </w:rPr>
        <w:t>4537</w:t>
      </w:r>
      <w:r w:rsidRPr="00D71564">
        <w:rPr>
          <w:sz w:val="28"/>
          <w:szCs w:val="28"/>
        </w:rPr>
        <w:t>00000</w:t>
      </w:r>
      <w:r>
        <w:rPr>
          <w:sz w:val="28"/>
          <w:szCs w:val="28"/>
        </w:rPr>
        <w:t>13</w:t>
      </w:r>
      <w:r w:rsidRPr="00D71564">
        <w:rPr>
          <w:sz w:val="28"/>
          <w:szCs w:val="28"/>
        </w:rPr>
        <w:t>; БИК 0</w:t>
      </w:r>
      <w:r>
        <w:rPr>
          <w:sz w:val="28"/>
          <w:szCs w:val="28"/>
        </w:rPr>
        <w:t>1</w:t>
      </w:r>
      <w:r w:rsidRPr="00D71564">
        <w:rPr>
          <w:sz w:val="28"/>
          <w:szCs w:val="28"/>
        </w:rPr>
        <w:t>0702</w:t>
      </w:r>
      <w:r>
        <w:rPr>
          <w:sz w:val="28"/>
          <w:szCs w:val="28"/>
        </w:rPr>
        <w:t>1</w:t>
      </w:r>
      <w:r w:rsidRPr="00D71564">
        <w:rPr>
          <w:sz w:val="28"/>
          <w:szCs w:val="28"/>
        </w:rPr>
        <w:t>01; КБК 188 116 </w:t>
      </w:r>
      <w:r>
        <w:rPr>
          <w:sz w:val="28"/>
          <w:szCs w:val="28"/>
        </w:rPr>
        <w:t>01123010001140</w:t>
      </w:r>
      <w:r w:rsidRPr="00D7156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D71564">
        <w:rPr>
          <w:sz w:val="28"/>
          <w:szCs w:val="28"/>
        </w:rPr>
        <w:t xml:space="preserve"> ОК</w:t>
      </w:r>
      <w:r>
        <w:rPr>
          <w:sz w:val="28"/>
          <w:szCs w:val="28"/>
        </w:rPr>
        <w:t xml:space="preserve">ТМО </w:t>
      </w:r>
      <w:r w:rsidRPr="00D71564">
        <w:rPr>
          <w:sz w:val="28"/>
          <w:szCs w:val="28"/>
        </w:rPr>
        <w:t xml:space="preserve"> 07</w:t>
      </w:r>
      <w:r>
        <w:rPr>
          <w:sz w:val="28"/>
          <w:szCs w:val="28"/>
        </w:rPr>
        <w:t>541000; Кор. Счет 031006430000000012100, УИН 18810426243200000</w:t>
      </w:r>
      <w:r w:rsidR="009F36BE">
        <w:rPr>
          <w:sz w:val="28"/>
          <w:szCs w:val="28"/>
        </w:rPr>
        <w:t>467</w:t>
      </w:r>
      <w:r>
        <w:rPr>
          <w:sz w:val="28"/>
          <w:szCs w:val="28"/>
        </w:rPr>
        <w:t xml:space="preserve">, </w:t>
      </w:r>
      <w:r w:rsidRPr="00D71564">
        <w:rPr>
          <w:sz w:val="28"/>
          <w:szCs w:val="28"/>
        </w:rPr>
        <w:t xml:space="preserve"> наименование платежа - штраф суда.</w:t>
      </w:r>
    </w:p>
    <w:p w:rsidR="008E4B5E" w:rsidP="008E4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46882">
        <w:rPr>
          <w:sz w:val="28"/>
          <w:szCs w:val="28"/>
        </w:rPr>
        <w:t xml:space="preserve">Постановление может быть обжаловано или опротестовано в течение 10 суток со дня </w:t>
      </w:r>
      <w:r>
        <w:rPr>
          <w:sz w:val="28"/>
          <w:szCs w:val="28"/>
        </w:rPr>
        <w:t xml:space="preserve"> </w:t>
      </w:r>
      <w:r w:rsidRPr="00546882">
        <w:rPr>
          <w:sz w:val="28"/>
          <w:szCs w:val="28"/>
        </w:rPr>
        <w:t xml:space="preserve">вручения или получения копии постановления, в Нефтекумский районный суд </w:t>
      </w:r>
      <w:r>
        <w:rPr>
          <w:sz w:val="28"/>
          <w:szCs w:val="28"/>
        </w:rPr>
        <w:t xml:space="preserve"> Ставропольского края </w:t>
      </w:r>
      <w:r w:rsidRPr="00546882">
        <w:rPr>
          <w:sz w:val="28"/>
          <w:szCs w:val="28"/>
        </w:rPr>
        <w:t xml:space="preserve">через </w:t>
      </w:r>
      <w:r>
        <w:rPr>
          <w:sz w:val="28"/>
          <w:szCs w:val="28"/>
        </w:rPr>
        <w:t>судебный  участок  №1  Нефтекумского района  Ставропольского края.</w:t>
      </w:r>
      <w:r w:rsidRPr="00546882">
        <w:rPr>
          <w:sz w:val="28"/>
          <w:szCs w:val="28"/>
        </w:rPr>
        <w:t xml:space="preserve"> </w:t>
      </w:r>
    </w:p>
    <w:p w:rsidR="008E4B5E" w:rsidP="008E4B5E">
      <w:pPr>
        <w:jc w:val="both"/>
        <w:rPr>
          <w:sz w:val="28"/>
          <w:szCs w:val="28"/>
        </w:rPr>
      </w:pPr>
    </w:p>
    <w:p w:rsidR="008E4B5E" w:rsidP="008E4B5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6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46882">
        <w:rPr>
          <w:sz w:val="28"/>
          <w:szCs w:val="28"/>
        </w:rPr>
        <w:t xml:space="preserve">  Мировой судья                                                              Такташева Н.С</w:t>
      </w:r>
      <w:r w:rsidR="00AF6201">
        <w:rPr>
          <w:sz w:val="28"/>
          <w:szCs w:val="28"/>
        </w:rPr>
        <w:t>.</w:t>
      </w:r>
    </w:p>
    <w:p w:rsidR="00AF6201" w:rsidP="008E4B5E">
      <w:pPr>
        <w:rPr>
          <w:sz w:val="28"/>
          <w:szCs w:val="28"/>
        </w:rPr>
      </w:pPr>
    </w:p>
    <w:p w:rsidR="00AF6201" w:rsidP="008E4B5E">
      <w:pPr>
        <w:rPr>
          <w:sz w:val="28"/>
          <w:szCs w:val="28"/>
        </w:rPr>
      </w:pPr>
    </w:p>
    <w:p w:rsidR="00AF6201" w:rsidP="008E4B5E">
      <w:r>
        <w:rPr>
          <w:sz w:val="28"/>
          <w:szCs w:val="28"/>
        </w:rPr>
        <w:t>Согласовано:04.03.2024 г.</w:t>
      </w:r>
    </w:p>
    <w:p w:rsidR="001F0BB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3F"/>
    <w:rsid w:val="001F0BBB"/>
    <w:rsid w:val="0024400A"/>
    <w:rsid w:val="002B5B2D"/>
    <w:rsid w:val="0030692F"/>
    <w:rsid w:val="003119ED"/>
    <w:rsid w:val="00546882"/>
    <w:rsid w:val="00554375"/>
    <w:rsid w:val="00636A39"/>
    <w:rsid w:val="007A0C9E"/>
    <w:rsid w:val="008E463F"/>
    <w:rsid w:val="008E4B5E"/>
    <w:rsid w:val="00914E0A"/>
    <w:rsid w:val="00917DBA"/>
    <w:rsid w:val="00926251"/>
    <w:rsid w:val="009C317E"/>
    <w:rsid w:val="009F36BE"/>
    <w:rsid w:val="00A547A8"/>
    <w:rsid w:val="00AF6201"/>
    <w:rsid w:val="00B022B4"/>
    <w:rsid w:val="00B57E79"/>
    <w:rsid w:val="00BB66E3"/>
    <w:rsid w:val="00CA7C7A"/>
    <w:rsid w:val="00D715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A68033-EAEE-421C-854E-76631DB9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B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8E4B5E"/>
    <w:rPr>
      <w:sz w:val="28"/>
      <w:szCs w:val="28"/>
      <w:u w:val="single"/>
    </w:rPr>
  </w:style>
  <w:style w:type="character" w:customStyle="1" w:styleId="2">
    <w:name w:val="Основной текст 2 Знак"/>
    <w:basedOn w:val="DefaultParagraphFont"/>
    <w:link w:val="BodyText2"/>
    <w:rsid w:val="008E4B5E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BodyTextIndent2">
    <w:name w:val="Body Text Indent 2"/>
    <w:basedOn w:val="Normal"/>
    <w:link w:val="20"/>
    <w:rsid w:val="008E4B5E"/>
    <w:pPr>
      <w:ind w:firstLine="284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8E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rsid w:val="008E4B5E"/>
    <w:pPr>
      <w:ind w:left="3969"/>
      <w:jc w:val="both"/>
    </w:pPr>
    <w:rPr>
      <w:sz w:val="24"/>
      <w:szCs w:val="24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E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Normal"/>
    <w:next w:val="Normal"/>
    <w:rsid w:val="008E4B5E"/>
    <w:pPr>
      <w:keepNext/>
      <w:ind w:firstLine="426"/>
      <w:jc w:val="both"/>
      <w:outlineLvl w:val="1"/>
    </w:pPr>
    <w:rPr>
      <w:sz w:val="24"/>
      <w:szCs w:val="24"/>
    </w:rPr>
  </w:style>
  <w:style w:type="paragraph" w:customStyle="1" w:styleId="ConsPlusNormal">
    <w:name w:val="ConsPlusNormal"/>
    <w:rsid w:val="008E4B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36B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36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B02466AD1C6125B2339124EA977928CCE999BD82EC7DD29EAE90A3546E14B016F5B04953C578044FB8019CE37gBF1N" TargetMode="External" /><Relationship Id="rId11" Type="http://schemas.openxmlformats.org/officeDocument/2006/relationships/hyperlink" Target="consultantplus://offline/ref=2B02466AD1C6125B2339124EA977928CCE999BD82EC7DD29EAE90A3546E14B017D5B5C993D519A41FE954F9F71E6D609202857EC4BF7CE78gDF6N" TargetMode="External" /><Relationship Id="rId12" Type="http://schemas.openxmlformats.org/officeDocument/2006/relationships/hyperlink" Target="consultantplus://offline/ref=2B02466AD1C6125B2339124EA977928CCF9E9FDD2FC7DD29EAE90A3546E14B017D5B5C993D539E44FF954F9F71E6D609202857EC4BF7CE78gDF6N" TargetMode="External" /><Relationship Id="rId13" Type="http://schemas.openxmlformats.org/officeDocument/2006/relationships/hyperlink" Target="consultantplus://offline/ref=2B02466AD1C6125B2339124EA977928CCF9E9FDD2FC7DD29EAE90A3546E14B017D5B5C993D539E44F3954F9F71E6D609202857EC4BF7CE78gDF6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22609&amp;dst=104196" TargetMode="External" /><Relationship Id="rId5" Type="http://schemas.openxmlformats.org/officeDocument/2006/relationships/hyperlink" Target="https://login.consultant.ru/link/?req=doc&amp;base=LAW&amp;n=422609&amp;dst=10036" TargetMode="External" /><Relationship Id="rId6" Type="http://schemas.openxmlformats.org/officeDocument/2006/relationships/hyperlink" Target="consultantplus://offline/ref=2B02466AD1C6125B2339124EA977928CCE9A92DB2DC4DD29EAE90A3546E14B017D5B5C993D539F45FD954F9F71E6D609202857EC4BF7CE78gDF6N" TargetMode="External" /><Relationship Id="rId7" Type="http://schemas.openxmlformats.org/officeDocument/2006/relationships/hyperlink" Target="consultantplus://offline/ref=2B02466AD1C6125B2339124EA977928CCE999BD82EC7DD29EAE90A3546E14B017D5B5C9E39569E4EAFCF5F9B38B2DF16253648EE55F7gCFCN" TargetMode="External" /><Relationship Id="rId8" Type="http://schemas.openxmlformats.org/officeDocument/2006/relationships/hyperlink" Target="consultantplus://offline/ref=2B02466AD1C6125B2339124EA977928CCE999BD82EC7DD29EAE90A3546E14B017D5B5C9C3F549E4EAFCF5F9B38B2DF16253648EE55F7gCFCN" TargetMode="External" /><Relationship Id="rId9" Type="http://schemas.openxmlformats.org/officeDocument/2006/relationships/hyperlink" Target="consultantplus://offline/ref=2B02466AD1C6125B2339124EA977928CCE999BD82EC7DD29EAE90A3546E14B017D5B5C9A3850984EAFCF5F9B38B2DF16253648EE55F7gCF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