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9D2" w:rsidRPr="00347B36" w:rsidP="008229D2">
      <w:pPr>
        <w:spacing w:after="0" w:line="240" w:lineRule="auto"/>
        <w:ind w:right="-5"/>
        <w:jc w:val="center"/>
        <w:rPr>
          <w:rFonts w:ascii="Times New Roman" w:hAnsi="Times New Roman" w:cs="Times New Roman"/>
          <w:color w:val="000000"/>
          <w:sz w:val="24"/>
          <w:szCs w:val="24"/>
        </w:rPr>
      </w:pPr>
    </w:p>
    <w:p w:rsidR="008229D2" w:rsidRPr="00347B36" w:rsidP="008229D2">
      <w:pPr>
        <w:spacing w:after="0" w:line="240" w:lineRule="auto"/>
        <w:ind w:right="-5"/>
        <w:jc w:val="center"/>
        <w:rPr>
          <w:rFonts w:ascii="Times New Roman" w:hAnsi="Times New Roman" w:cs="Times New Roman"/>
          <w:color w:val="000000"/>
          <w:sz w:val="24"/>
          <w:szCs w:val="24"/>
        </w:rPr>
      </w:pPr>
      <w:r w:rsidRPr="00347B36">
        <w:rPr>
          <w:rFonts w:ascii="Times New Roman" w:hAnsi="Times New Roman" w:cs="Times New Roman"/>
          <w:color w:val="000000"/>
          <w:sz w:val="24"/>
          <w:szCs w:val="24"/>
        </w:rPr>
        <w:t>П О С Т А Н О В Л Е Н И Е</w:t>
      </w:r>
    </w:p>
    <w:p w:rsidR="008229D2" w:rsidRPr="00347B36" w:rsidP="008229D2">
      <w:pPr>
        <w:spacing w:after="0" w:line="240" w:lineRule="auto"/>
        <w:ind w:right="-5"/>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347B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апреля</w:t>
      </w:r>
      <w:r w:rsidRPr="00347B36">
        <w:rPr>
          <w:rFonts w:ascii="Times New Roman" w:hAnsi="Times New Roman" w:cs="Times New Roman"/>
          <w:color w:val="000000"/>
          <w:sz w:val="24"/>
          <w:szCs w:val="24"/>
        </w:rPr>
        <w:t xml:space="preserve">   2024 года                                                                      г. Нефтекумск</w:t>
      </w:r>
    </w:p>
    <w:p w:rsidR="008229D2" w:rsidRPr="00347B36" w:rsidP="008229D2">
      <w:pPr>
        <w:spacing w:after="0" w:line="240" w:lineRule="auto"/>
        <w:ind w:right="-5"/>
        <w:jc w:val="both"/>
        <w:rPr>
          <w:rFonts w:ascii="Times New Roman" w:hAnsi="Times New Roman" w:cs="Times New Roman"/>
          <w:color w:val="000000"/>
          <w:sz w:val="24"/>
          <w:szCs w:val="24"/>
        </w:rPr>
      </w:pPr>
    </w:p>
    <w:p w:rsidR="008229D2" w:rsidRPr="00347B36" w:rsidP="008229D2">
      <w:pPr>
        <w:spacing w:after="0" w:line="240" w:lineRule="auto"/>
        <w:ind w:right="-5"/>
        <w:jc w:val="both"/>
        <w:rPr>
          <w:rFonts w:ascii="Times New Roman" w:hAnsi="Times New Roman" w:cs="Times New Roman"/>
          <w:color w:val="000000"/>
          <w:sz w:val="24"/>
          <w:szCs w:val="24"/>
        </w:rPr>
      </w:pPr>
      <w:r w:rsidRPr="00347B36">
        <w:rPr>
          <w:rFonts w:ascii="Times New Roman" w:hAnsi="Times New Roman" w:cs="Times New Roman"/>
          <w:color w:val="000000"/>
          <w:sz w:val="24"/>
          <w:szCs w:val="24"/>
        </w:rPr>
        <w:t xml:space="preserve">Мировой судья судебного участка №1 </w:t>
      </w:r>
      <w:r w:rsidRPr="00347B36">
        <w:rPr>
          <w:rFonts w:ascii="Times New Roman" w:hAnsi="Times New Roman" w:cs="Times New Roman"/>
          <w:color w:val="000000"/>
          <w:sz w:val="24"/>
          <w:szCs w:val="24"/>
        </w:rPr>
        <w:t>Нефтекумского</w:t>
      </w:r>
      <w:r w:rsidRPr="00347B36">
        <w:rPr>
          <w:rFonts w:ascii="Times New Roman" w:hAnsi="Times New Roman" w:cs="Times New Roman"/>
          <w:color w:val="000000"/>
          <w:sz w:val="24"/>
          <w:szCs w:val="24"/>
        </w:rPr>
        <w:t xml:space="preserve"> района Ставропольского края Такташева Н.С.,</w:t>
      </w:r>
    </w:p>
    <w:p w:rsidR="008229D2" w:rsidRPr="00347B36" w:rsidP="008229D2">
      <w:pPr>
        <w:spacing w:after="0" w:line="240" w:lineRule="auto"/>
        <w:ind w:right="-5"/>
        <w:jc w:val="both"/>
        <w:rPr>
          <w:rFonts w:ascii="Times New Roman" w:hAnsi="Times New Roman" w:cs="Times New Roman"/>
          <w:color w:val="000000"/>
          <w:sz w:val="24"/>
          <w:szCs w:val="24"/>
        </w:rPr>
      </w:pPr>
      <w:r w:rsidRPr="00347B36">
        <w:rPr>
          <w:rFonts w:ascii="Times New Roman" w:hAnsi="Times New Roman" w:cs="Times New Roman"/>
          <w:color w:val="000000"/>
          <w:sz w:val="24"/>
          <w:szCs w:val="24"/>
        </w:rPr>
        <w:t xml:space="preserve">с участием лица, в отношении которого ведется дело об административном </w:t>
      </w:r>
      <w:r w:rsidRPr="00347B36">
        <w:rPr>
          <w:rFonts w:ascii="Times New Roman" w:hAnsi="Times New Roman" w:cs="Times New Roman"/>
          <w:color w:val="000000"/>
          <w:sz w:val="24"/>
          <w:szCs w:val="24"/>
        </w:rPr>
        <w:t xml:space="preserve">правонарушении </w:t>
      </w:r>
      <w:r>
        <w:rPr>
          <w:rFonts w:ascii="Times New Roman" w:hAnsi="Times New Roman" w:cs="Times New Roman"/>
          <w:color w:val="000000"/>
          <w:sz w:val="24"/>
          <w:szCs w:val="24"/>
        </w:rPr>
        <w:t xml:space="preserve"> Муратова</w:t>
      </w:r>
      <w:r>
        <w:rPr>
          <w:rFonts w:ascii="Times New Roman" w:hAnsi="Times New Roman" w:cs="Times New Roman"/>
          <w:color w:val="000000"/>
          <w:sz w:val="24"/>
          <w:szCs w:val="24"/>
        </w:rPr>
        <w:t xml:space="preserve">  Р.О</w:t>
      </w:r>
      <w:r w:rsidRPr="00347B36">
        <w:rPr>
          <w:rFonts w:ascii="Times New Roman" w:hAnsi="Times New Roman" w:cs="Times New Roman"/>
          <w:color w:val="000000"/>
          <w:sz w:val="24"/>
          <w:szCs w:val="24"/>
        </w:rPr>
        <w:t>.,</w:t>
      </w:r>
    </w:p>
    <w:p w:rsidR="008229D2" w:rsidRPr="00347B36" w:rsidP="008229D2">
      <w:pPr>
        <w:spacing w:after="0" w:line="240" w:lineRule="auto"/>
        <w:ind w:right="-5"/>
        <w:jc w:val="both"/>
        <w:rPr>
          <w:rFonts w:ascii="Times New Roman" w:hAnsi="Times New Roman" w:cs="Times New Roman"/>
          <w:color w:val="000000"/>
          <w:sz w:val="24"/>
          <w:szCs w:val="24"/>
        </w:rPr>
      </w:pPr>
      <w:r w:rsidRPr="00347B36">
        <w:rPr>
          <w:rFonts w:ascii="Times New Roman" w:hAnsi="Times New Roman" w:cs="Times New Roman"/>
          <w:color w:val="000000"/>
          <w:sz w:val="24"/>
          <w:szCs w:val="24"/>
        </w:rPr>
        <w:t xml:space="preserve">рассмотрев в открытом судебном заседании в помещении судебного участка №1 </w:t>
      </w:r>
      <w:r w:rsidRPr="00347B36">
        <w:rPr>
          <w:rFonts w:ascii="Times New Roman" w:hAnsi="Times New Roman" w:cs="Times New Roman"/>
          <w:color w:val="000000"/>
          <w:sz w:val="24"/>
          <w:szCs w:val="24"/>
        </w:rPr>
        <w:t>Нефтекумского</w:t>
      </w:r>
      <w:r w:rsidRPr="00347B36">
        <w:rPr>
          <w:rFonts w:ascii="Times New Roman" w:hAnsi="Times New Roman" w:cs="Times New Roman"/>
          <w:color w:val="000000"/>
          <w:sz w:val="24"/>
          <w:szCs w:val="24"/>
        </w:rPr>
        <w:t xml:space="preserve"> района Ставропольского края дело об административном правонарушении, предусмотренном ч.</w:t>
      </w:r>
      <w:r>
        <w:rPr>
          <w:rFonts w:ascii="Times New Roman" w:hAnsi="Times New Roman" w:cs="Times New Roman"/>
          <w:color w:val="000000"/>
          <w:sz w:val="24"/>
          <w:szCs w:val="24"/>
        </w:rPr>
        <w:t>2</w:t>
      </w:r>
      <w:r w:rsidRPr="00347B36">
        <w:rPr>
          <w:rFonts w:ascii="Times New Roman" w:hAnsi="Times New Roman" w:cs="Times New Roman"/>
          <w:color w:val="000000"/>
          <w:sz w:val="24"/>
          <w:szCs w:val="24"/>
        </w:rPr>
        <w:t xml:space="preserve"> ст. </w:t>
      </w:r>
      <w:r w:rsidRPr="00347B36">
        <w:rPr>
          <w:rFonts w:ascii="Times New Roman" w:hAnsi="Times New Roman" w:cs="Times New Roman"/>
          <w:color w:val="000000"/>
          <w:sz w:val="24"/>
          <w:szCs w:val="24"/>
        </w:rPr>
        <w:t>7.27  КоАП</w:t>
      </w:r>
      <w:r w:rsidRPr="00347B36">
        <w:rPr>
          <w:rFonts w:ascii="Times New Roman" w:hAnsi="Times New Roman" w:cs="Times New Roman"/>
          <w:color w:val="000000"/>
          <w:sz w:val="24"/>
          <w:szCs w:val="24"/>
        </w:rPr>
        <w:t xml:space="preserve"> РФ, в отношении:</w:t>
      </w:r>
    </w:p>
    <w:p w:rsidR="008229D2" w:rsidRPr="00347B36" w:rsidP="000F4FF9">
      <w:pPr>
        <w:spacing w:after="0" w:line="240" w:lineRule="auto"/>
        <w:ind w:right="-5"/>
        <w:jc w:val="both"/>
        <w:rPr>
          <w:rFonts w:ascii="Times New Roman" w:hAnsi="Times New Roman" w:cs="Times New Roman"/>
          <w:color w:val="000000"/>
          <w:sz w:val="24"/>
          <w:szCs w:val="24"/>
        </w:rPr>
      </w:pPr>
      <w:r>
        <w:rPr>
          <w:rFonts w:ascii="Times New Roman" w:hAnsi="Times New Roman" w:cs="Times New Roman"/>
          <w:color w:val="000000"/>
          <w:sz w:val="24"/>
          <w:szCs w:val="24"/>
        </w:rPr>
        <w:t>Муратова  Р</w:t>
      </w:r>
      <w:r w:rsidR="000F4FF9">
        <w:rPr>
          <w:rFonts w:ascii="Times New Roman" w:hAnsi="Times New Roman" w:cs="Times New Roman"/>
          <w:color w:val="000000"/>
          <w:sz w:val="24"/>
          <w:szCs w:val="24"/>
        </w:rPr>
        <w:t>.</w:t>
      </w:r>
      <w:r>
        <w:rPr>
          <w:rFonts w:ascii="Times New Roman" w:hAnsi="Times New Roman" w:cs="Times New Roman"/>
          <w:color w:val="000000"/>
          <w:sz w:val="24"/>
          <w:szCs w:val="24"/>
        </w:rPr>
        <w:t>О</w:t>
      </w:r>
      <w:r w:rsidR="000F4FF9">
        <w:rPr>
          <w:rFonts w:ascii="Times New Roman" w:hAnsi="Times New Roman" w:cs="Times New Roman"/>
          <w:color w:val="000000"/>
          <w:sz w:val="24"/>
          <w:szCs w:val="24"/>
        </w:rPr>
        <w:t>.</w:t>
      </w:r>
      <w:r w:rsidRPr="00347B36">
        <w:rPr>
          <w:rFonts w:ascii="Times New Roman" w:hAnsi="Times New Roman" w:cs="Times New Roman"/>
          <w:color w:val="000000"/>
          <w:sz w:val="24"/>
          <w:szCs w:val="24"/>
        </w:rPr>
        <w:t xml:space="preserve">, </w:t>
      </w:r>
    </w:p>
    <w:p w:rsidR="008229D2" w:rsidP="008229D2">
      <w:pPr>
        <w:spacing w:after="0" w:line="240" w:lineRule="auto"/>
        <w:ind w:right="-5"/>
        <w:jc w:val="center"/>
        <w:rPr>
          <w:rFonts w:ascii="Times New Roman" w:hAnsi="Times New Roman" w:cs="Times New Roman"/>
          <w:color w:val="000000"/>
          <w:sz w:val="24"/>
          <w:szCs w:val="24"/>
        </w:rPr>
      </w:pPr>
      <w:r w:rsidRPr="00347B36">
        <w:rPr>
          <w:rFonts w:ascii="Times New Roman" w:hAnsi="Times New Roman" w:cs="Times New Roman"/>
          <w:color w:val="000000"/>
          <w:sz w:val="24"/>
          <w:szCs w:val="24"/>
        </w:rPr>
        <w:t>У С Т А Н О В И Л:</w:t>
      </w:r>
    </w:p>
    <w:p w:rsidR="008229D2" w:rsidRPr="00347B36" w:rsidP="008229D2">
      <w:pPr>
        <w:spacing w:after="0" w:line="240" w:lineRule="auto"/>
        <w:ind w:right="-5"/>
        <w:jc w:val="center"/>
        <w:rPr>
          <w:rFonts w:ascii="Times New Roman" w:hAnsi="Times New Roman" w:cs="Times New Roman"/>
          <w:color w:val="000000"/>
          <w:sz w:val="24"/>
          <w:szCs w:val="24"/>
        </w:rPr>
      </w:pP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w:t>
      </w:r>
      <w:r>
        <w:rPr>
          <w:rFonts w:ascii="Times New Roman" w:hAnsi="Times New Roman" w:cs="Times New Roman"/>
          <w:sz w:val="24"/>
          <w:szCs w:val="24"/>
        </w:rPr>
        <w:t>Муратов  Р.О.</w:t>
      </w:r>
      <w:r w:rsidRPr="00347B36">
        <w:rPr>
          <w:rFonts w:ascii="Times New Roman" w:hAnsi="Times New Roman" w:cs="Times New Roman"/>
          <w:sz w:val="24"/>
          <w:szCs w:val="24"/>
        </w:rPr>
        <w:t xml:space="preserve"> </w:t>
      </w:r>
      <w:r>
        <w:rPr>
          <w:rFonts w:ascii="Times New Roman" w:hAnsi="Times New Roman" w:cs="Times New Roman"/>
          <w:sz w:val="24"/>
          <w:szCs w:val="24"/>
        </w:rPr>
        <w:t xml:space="preserve">16.02.2024 г. </w:t>
      </w:r>
      <w:r w:rsidRPr="00347B36">
        <w:rPr>
          <w:rFonts w:ascii="Times New Roman" w:hAnsi="Times New Roman" w:cs="Times New Roman"/>
          <w:sz w:val="24"/>
          <w:szCs w:val="24"/>
        </w:rPr>
        <w:t xml:space="preserve">   </w:t>
      </w:r>
      <w:r w:rsidRPr="00347B36">
        <w:rPr>
          <w:rFonts w:ascii="Times New Roman" w:hAnsi="Times New Roman" w:cs="Times New Roman"/>
          <w:sz w:val="24"/>
          <w:szCs w:val="24"/>
        </w:rPr>
        <w:t xml:space="preserve">в  </w:t>
      </w:r>
      <w:r w:rsidRPr="00347B36">
        <w:rPr>
          <w:rFonts w:ascii="Times New Roman" w:hAnsi="Times New Roman" w:cs="Times New Roman"/>
          <w:sz w:val="24"/>
          <w:szCs w:val="24"/>
        </w:rPr>
        <w:t>Н</w:t>
      </w:r>
      <w:r w:rsidR="000F4FF9">
        <w:rPr>
          <w:rFonts w:ascii="Times New Roman" w:hAnsi="Times New Roman" w:cs="Times New Roman"/>
          <w:sz w:val="24"/>
          <w:szCs w:val="24"/>
        </w:rPr>
        <w:t>.</w:t>
      </w:r>
      <w:r w:rsidRPr="00347B36">
        <w:rPr>
          <w:rFonts w:ascii="Times New Roman" w:hAnsi="Times New Roman" w:cs="Times New Roman"/>
          <w:sz w:val="24"/>
          <w:szCs w:val="24"/>
        </w:rPr>
        <w:t>районе</w:t>
      </w:r>
      <w:r w:rsidRPr="00347B36">
        <w:rPr>
          <w:rFonts w:ascii="Times New Roman" w:hAnsi="Times New Roman" w:cs="Times New Roman"/>
          <w:sz w:val="24"/>
          <w:szCs w:val="24"/>
        </w:rPr>
        <w:t xml:space="preserve"> С</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края, г. Н</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w:t>
      </w:r>
      <w:r>
        <w:rPr>
          <w:rFonts w:ascii="Times New Roman" w:hAnsi="Times New Roman" w:cs="Times New Roman"/>
          <w:sz w:val="24"/>
          <w:szCs w:val="24"/>
        </w:rPr>
        <w:t>по ул. Л</w:t>
      </w:r>
      <w:r w:rsidR="000F4FF9">
        <w:rPr>
          <w:rFonts w:ascii="Times New Roman" w:hAnsi="Times New Roman" w:cs="Times New Roman"/>
          <w:sz w:val="24"/>
          <w:szCs w:val="24"/>
        </w:rPr>
        <w:t>.</w:t>
      </w:r>
      <w:r>
        <w:rPr>
          <w:rFonts w:ascii="Times New Roman" w:hAnsi="Times New Roman" w:cs="Times New Roman"/>
          <w:sz w:val="24"/>
          <w:szCs w:val="24"/>
        </w:rPr>
        <w:t xml:space="preserve">,  д. </w:t>
      </w:r>
      <w:r w:rsidR="000F4FF9">
        <w:rPr>
          <w:rFonts w:ascii="Times New Roman" w:hAnsi="Times New Roman" w:cs="Times New Roman"/>
          <w:sz w:val="24"/>
          <w:szCs w:val="24"/>
        </w:rPr>
        <w:t>---</w:t>
      </w:r>
      <w:r>
        <w:rPr>
          <w:rFonts w:ascii="Times New Roman" w:hAnsi="Times New Roman" w:cs="Times New Roman"/>
          <w:sz w:val="24"/>
          <w:szCs w:val="24"/>
        </w:rPr>
        <w:t xml:space="preserve"> в магазине </w:t>
      </w:r>
      <w:r w:rsidRPr="00347B36">
        <w:rPr>
          <w:rFonts w:ascii="Times New Roman" w:hAnsi="Times New Roman" w:cs="Times New Roman"/>
          <w:sz w:val="24"/>
          <w:szCs w:val="24"/>
        </w:rPr>
        <w:t>«</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совершил хищение </w:t>
      </w:r>
      <w:r>
        <w:rPr>
          <w:rFonts w:ascii="Times New Roman" w:hAnsi="Times New Roman" w:cs="Times New Roman"/>
          <w:sz w:val="24"/>
          <w:szCs w:val="24"/>
        </w:rPr>
        <w:t>товарно-материальных  ценностей  на общую сумму  1365 руб.</w:t>
      </w:r>
      <w:r w:rsidRPr="00347B36">
        <w:rPr>
          <w:rFonts w:ascii="Times New Roman" w:hAnsi="Times New Roman" w:cs="Times New Roman"/>
          <w:sz w:val="24"/>
          <w:szCs w:val="24"/>
        </w:rPr>
        <w:t>, причинив</w:t>
      </w:r>
      <w:r w:rsidR="009A568D">
        <w:rPr>
          <w:rFonts w:ascii="Times New Roman" w:hAnsi="Times New Roman" w:cs="Times New Roman"/>
          <w:sz w:val="24"/>
          <w:szCs w:val="24"/>
        </w:rPr>
        <w:t xml:space="preserve"> ООО </w:t>
      </w:r>
      <w:r w:rsidRPr="00347B36">
        <w:rPr>
          <w:rFonts w:ascii="Times New Roman" w:hAnsi="Times New Roman" w:cs="Times New Roman"/>
          <w:sz w:val="24"/>
          <w:szCs w:val="24"/>
        </w:rPr>
        <w:t xml:space="preserve"> «</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материальный  ущерб   на </w:t>
      </w:r>
      <w:r w:rsidR="009A568D">
        <w:rPr>
          <w:rFonts w:ascii="Times New Roman" w:hAnsi="Times New Roman" w:cs="Times New Roman"/>
          <w:sz w:val="24"/>
          <w:szCs w:val="24"/>
        </w:rPr>
        <w:t xml:space="preserve"> вышеуказанную </w:t>
      </w:r>
      <w:r w:rsidRPr="00347B36">
        <w:rPr>
          <w:rFonts w:ascii="Times New Roman" w:hAnsi="Times New Roman" w:cs="Times New Roman"/>
          <w:sz w:val="24"/>
          <w:szCs w:val="24"/>
        </w:rPr>
        <w:t>сумму</w:t>
      </w:r>
      <w:r w:rsidR="009A568D">
        <w:rPr>
          <w:rFonts w:ascii="Times New Roman" w:hAnsi="Times New Roman" w:cs="Times New Roman"/>
          <w:sz w:val="24"/>
          <w:szCs w:val="24"/>
        </w:rPr>
        <w:t xml:space="preserve">, </w:t>
      </w:r>
      <w:r w:rsidRPr="00347B36">
        <w:rPr>
          <w:rFonts w:ascii="Times New Roman" w:hAnsi="Times New Roman" w:cs="Times New Roman"/>
          <w:sz w:val="24"/>
          <w:szCs w:val="24"/>
        </w:rPr>
        <w:t xml:space="preserve"> что является для  общества  незначительным  материальным  ущербом.        </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w:t>
      </w:r>
      <w:r w:rsidR="009A568D">
        <w:rPr>
          <w:rFonts w:ascii="Times New Roman" w:hAnsi="Times New Roman" w:cs="Times New Roman"/>
          <w:sz w:val="24"/>
          <w:szCs w:val="24"/>
        </w:rPr>
        <w:t>Муратов  Р.О</w:t>
      </w:r>
      <w:r w:rsidRPr="00347B36">
        <w:rPr>
          <w:rFonts w:ascii="Times New Roman" w:hAnsi="Times New Roman" w:cs="Times New Roman"/>
          <w:sz w:val="24"/>
          <w:szCs w:val="24"/>
        </w:rPr>
        <w:t>.</w:t>
      </w:r>
      <w:r w:rsidRPr="00347B36">
        <w:rPr>
          <w:rFonts w:ascii="Times New Roman" w:hAnsi="Times New Roman" w:cs="Times New Roman"/>
          <w:sz w:val="24"/>
          <w:szCs w:val="24"/>
        </w:rPr>
        <w:t xml:space="preserve"> в ходе рассмотрения дела об административном правонарушении вину признал,  ходатайств не заявил</w:t>
      </w:r>
      <w:r w:rsidR="009A568D">
        <w:rPr>
          <w:rFonts w:ascii="Times New Roman" w:hAnsi="Times New Roman" w:cs="Times New Roman"/>
          <w:sz w:val="24"/>
          <w:szCs w:val="24"/>
        </w:rPr>
        <w:t>.</w:t>
      </w:r>
      <w:r w:rsidRPr="00347B36">
        <w:rPr>
          <w:rFonts w:ascii="Times New Roman" w:hAnsi="Times New Roman" w:cs="Times New Roman"/>
          <w:sz w:val="24"/>
          <w:szCs w:val="24"/>
        </w:rPr>
        <w:t xml:space="preserve"> </w:t>
      </w:r>
    </w:p>
    <w:p w:rsidR="009A568D" w:rsidP="009A568D">
      <w:pPr>
        <w:autoSpaceDE w:val="0"/>
        <w:autoSpaceDN w:val="0"/>
        <w:adjustRightInd w:val="0"/>
        <w:spacing w:after="0" w:line="240" w:lineRule="auto"/>
        <w:jc w:val="both"/>
        <w:rPr>
          <w:rFonts w:ascii="Times New Roman" w:hAnsi="Times New Roman" w:eastAsiaTheme="minorHAnsi" w:cs="Times New Roman"/>
          <w:sz w:val="24"/>
          <w:szCs w:val="24"/>
          <w:lang w:eastAsia="en-US"/>
        </w:rPr>
      </w:pPr>
      <w:r w:rsidRPr="00347B36">
        <w:rPr>
          <w:rFonts w:ascii="Times New Roman" w:hAnsi="Times New Roman" w:cs="Times New Roman"/>
          <w:sz w:val="24"/>
          <w:szCs w:val="24"/>
        </w:rPr>
        <w:t xml:space="preserve">      </w:t>
      </w:r>
      <w:r>
        <w:rPr>
          <w:rFonts w:ascii="Times New Roman" w:hAnsi="Times New Roman" w:cs="Times New Roman"/>
          <w:sz w:val="24"/>
          <w:szCs w:val="24"/>
        </w:rPr>
        <w:t>Сог</w:t>
      </w:r>
      <w:r>
        <w:rPr>
          <w:rFonts w:ascii="Times New Roman" w:hAnsi="Times New Roman" w:eastAsiaTheme="minorHAnsi" w:cs="Times New Roman"/>
          <w:sz w:val="24"/>
          <w:szCs w:val="24"/>
          <w:lang w:eastAsia="en-US"/>
        </w:rPr>
        <w:t xml:space="preserve">ласно </w:t>
      </w:r>
      <w:hyperlink r:id="rId4" w:history="1">
        <w:r>
          <w:rPr>
            <w:rFonts w:ascii="Times New Roman" w:hAnsi="Times New Roman" w:eastAsiaTheme="minorHAnsi" w:cs="Times New Roman"/>
            <w:color w:val="0000FF"/>
            <w:sz w:val="24"/>
            <w:szCs w:val="24"/>
            <w:lang w:eastAsia="en-US"/>
          </w:rPr>
          <w:t>ч. 2 ст. 7.27</w:t>
        </w:r>
      </w:hyperlink>
      <w:r>
        <w:rPr>
          <w:rFonts w:ascii="Times New Roman" w:hAnsi="Times New Roman" w:eastAsiaTheme="minorHAnsi" w:cs="Times New Roman"/>
          <w:sz w:val="24"/>
          <w:szCs w:val="24"/>
          <w:lang w:eastAsia="en-US"/>
        </w:rPr>
        <w:t xml:space="preserve">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6"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7" w:history="1">
        <w:r>
          <w:rPr>
            <w:rFonts w:ascii="Times New Roman" w:hAnsi="Times New Roman" w:eastAsiaTheme="minorHAnsi" w:cs="Times New Roman"/>
            <w:color w:val="0000FF"/>
            <w:sz w:val="24"/>
            <w:szCs w:val="24"/>
            <w:lang w:eastAsia="en-US"/>
          </w:rPr>
          <w:t>четвертой статьи 158</w:t>
        </w:r>
      </w:hyperlink>
      <w:r>
        <w:rPr>
          <w:rFonts w:ascii="Times New Roman" w:hAnsi="Times New Roman" w:eastAsiaTheme="minorHAnsi" w:cs="Times New Roman"/>
          <w:sz w:val="24"/>
          <w:szCs w:val="24"/>
          <w:lang w:eastAsia="en-US"/>
        </w:rPr>
        <w:t xml:space="preserve">, </w:t>
      </w:r>
      <w:hyperlink r:id="rId8" w:history="1">
        <w:r>
          <w:rPr>
            <w:rFonts w:ascii="Times New Roman" w:hAnsi="Times New Roman" w:eastAsiaTheme="minorHAnsi" w:cs="Times New Roman"/>
            <w:color w:val="0000FF"/>
            <w:sz w:val="24"/>
            <w:szCs w:val="24"/>
            <w:lang w:eastAsia="en-US"/>
          </w:rPr>
          <w:t>статьей 158.1</w:t>
        </w:r>
      </w:hyperlink>
      <w:r>
        <w:rPr>
          <w:rFonts w:ascii="Times New Roman" w:hAnsi="Times New Roman" w:eastAsiaTheme="minorHAnsi" w:cs="Times New Roman"/>
          <w:sz w:val="24"/>
          <w:szCs w:val="24"/>
          <w:lang w:eastAsia="en-US"/>
        </w:rPr>
        <w:t xml:space="preserve">, </w:t>
      </w:r>
      <w:hyperlink r:id="rId9"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0"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11" w:history="1">
        <w:r>
          <w:rPr>
            <w:rFonts w:ascii="Times New Roman" w:hAnsi="Times New Roman" w:eastAsiaTheme="minorHAnsi" w:cs="Times New Roman"/>
            <w:color w:val="0000FF"/>
            <w:sz w:val="24"/>
            <w:szCs w:val="24"/>
            <w:lang w:eastAsia="en-US"/>
          </w:rPr>
          <w:t>четвертой статьи 159</w:t>
        </w:r>
      </w:hyperlink>
      <w:r>
        <w:rPr>
          <w:rFonts w:ascii="Times New Roman" w:hAnsi="Times New Roman" w:eastAsiaTheme="minorHAnsi" w:cs="Times New Roman"/>
          <w:sz w:val="24"/>
          <w:szCs w:val="24"/>
          <w:lang w:eastAsia="en-US"/>
        </w:rPr>
        <w:t xml:space="preserve">, </w:t>
      </w:r>
      <w:hyperlink r:id="rId12"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3"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14" w:history="1">
        <w:r>
          <w:rPr>
            <w:rFonts w:ascii="Times New Roman" w:hAnsi="Times New Roman" w:eastAsiaTheme="minorHAnsi" w:cs="Times New Roman"/>
            <w:color w:val="0000FF"/>
            <w:sz w:val="24"/>
            <w:szCs w:val="24"/>
            <w:lang w:eastAsia="en-US"/>
          </w:rPr>
          <w:t>четвертой статьи 159.1</w:t>
        </w:r>
      </w:hyperlink>
      <w:r>
        <w:rPr>
          <w:rFonts w:ascii="Times New Roman" w:hAnsi="Times New Roman" w:eastAsiaTheme="minorHAnsi" w:cs="Times New Roman"/>
          <w:sz w:val="24"/>
          <w:szCs w:val="24"/>
          <w:lang w:eastAsia="en-US"/>
        </w:rPr>
        <w:t xml:space="preserve">, </w:t>
      </w:r>
      <w:hyperlink r:id="rId15"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6"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17" w:history="1">
        <w:r>
          <w:rPr>
            <w:rFonts w:ascii="Times New Roman" w:hAnsi="Times New Roman" w:eastAsiaTheme="minorHAnsi" w:cs="Times New Roman"/>
            <w:color w:val="0000FF"/>
            <w:sz w:val="24"/>
            <w:szCs w:val="24"/>
            <w:lang w:eastAsia="en-US"/>
          </w:rPr>
          <w:t>четвертой статьи 159.2</w:t>
        </w:r>
      </w:hyperlink>
      <w:r>
        <w:rPr>
          <w:rFonts w:ascii="Times New Roman" w:hAnsi="Times New Roman" w:eastAsiaTheme="minorHAnsi" w:cs="Times New Roman"/>
          <w:sz w:val="24"/>
          <w:szCs w:val="24"/>
          <w:lang w:eastAsia="en-US"/>
        </w:rPr>
        <w:t xml:space="preserve">, </w:t>
      </w:r>
      <w:hyperlink r:id="rId18"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9"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20" w:history="1">
        <w:r>
          <w:rPr>
            <w:rFonts w:ascii="Times New Roman" w:hAnsi="Times New Roman" w:eastAsiaTheme="minorHAnsi" w:cs="Times New Roman"/>
            <w:color w:val="0000FF"/>
            <w:sz w:val="24"/>
            <w:szCs w:val="24"/>
            <w:lang w:eastAsia="en-US"/>
          </w:rPr>
          <w:t>четвертой статьи 159.3</w:t>
        </w:r>
      </w:hyperlink>
      <w:r>
        <w:rPr>
          <w:rFonts w:ascii="Times New Roman" w:hAnsi="Times New Roman" w:eastAsiaTheme="minorHAnsi" w:cs="Times New Roman"/>
          <w:sz w:val="24"/>
          <w:szCs w:val="24"/>
          <w:lang w:eastAsia="en-US"/>
        </w:rPr>
        <w:t xml:space="preserve">, </w:t>
      </w:r>
      <w:hyperlink r:id="rId21"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22"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23" w:history="1">
        <w:r>
          <w:rPr>
            <w:rFonts w:ascii="Times New Roman" w:hAnsi="Times New Roman" w:eastAsiaTheme="minorHAnsi" w:cs="Times New Roman"/>
            <w:color w:val="0000FF"/>
            <w:sz w:val="24"/>
            <w:szCs w:val="24"/>
            <w:lang w:eastAsia="en-US"/>
          </w:rPr>
          <w:t>четвертой статьи 159.5</w:t>
        </w:r>
      </w:hyperlink>
      <w:r>
        <w:rPr>
          <w:rFonts w:ascii="Times New Roman" w:hAnsi="Times New Roman" w:eastAsiaTheme="minorHAnsi" w:cs="Times New Roman"/>
          <w:sz w:val="24"/>
          <w:szCs w:val="24"/>
          <w:lang w:eastAsia="en-US"/>
        </w:rPr>
        <w:t xml:space="preserve">, </w:t>
      </w:r>
      <w:hyperlink r:id="rId24"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25"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26" w:history="1">
        <w:r>
          <w:rPr>
            <w:rFonts w:ascii="Times New Roman" w:hAnsi="Times New Roman" w:eastAsiaTheme="minorHAnsi" w:cs="Times New Roman"/>
            <w:color w:val="0000FF"/>
            <w:sz w:val="24"/>
            <w:szCs w:val="24"/>
            <w:lang w:eastAsia="en-US"/>
          </w:rPr>
          <w:t>четвертой статьи 159.6</w:t>
        </w:r>
      </w:hyperlink>
      <w:r>
        <w:rPr>
          <w:rFonts w:ascii="Times New Roman" w:hAnsi="Times New Roman" w:eastAsiaTheme="minorHAnsi" w:cs="Times New Roman"/>
          <w:sz w:val="24"/>
          <w:szCs w:val="24"/>
          <w:lang w:eastAsia="en-US"/>
        </w:rPr>
        <w:t xml:space="preserve"> и </w:t>
      </w:r>
      <w:hyperlink r:id="rId27"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и </w:t>
      </w:r>
      <w:hyperlink r:id="rId28" w:history="1">
        <w:r>
          <w:rPr>
            <w:rFonts w:ascii="Times New Roman" w:hAnsi="Times New Roman" w:eastAsiaTheme="minorHAnsi" w:cs="Times New Roman"/>
            <w:color w:val="0000FF"/>
            <w:sz w:val="24"/>
            <w:szCs w:val="24"/>
            <w:lang w:eastAsia="en-US"/>
          </w:rPr>
          <w:t>третьей статьи 160</w:t>
        </w:r>
      </w:hyperlink>
      <w:r>
        <w:rPr>
          <w:rFonts w:ascii="Times New Roman" w:hAnsi="Times New Roman" w:eastAsiaTheme="minorHAnsi" w:cs="Times New Roman"/>
          <w:sz w:val="24"/>
          <w:szCs w:val="24"/>
          <w:lang w:eastAsia="en-US"/>
        </w:rPr>
        <w:t xml:space="preserve"> Уголовного кодекса Российской Федерации, за исключением случаев, предусмотренных </w:t>
      </w:r>
      <w:hyperlink r:id="rId29" w:history="1">
        <w:r>
          <w:rPr>
            <w:rFonts w:ascii="Times New Roman" w:hAnsi="Times New Roman" w:eastAsiaTheme="minorHAnsi" w:cs="Times New Roman"/>
            <w:color w:val="0000FF"/>
            <w:sz w:val="24"/>
            <w:szCs w:val="24"/>
            <w:lang w:eastAsia="en-US"/>
          </w:rPr>
          <w:t>статьей 14.15.3</w:t>
        </w:r>
      </w:hyperlink>
      <w:r>
        <w:rPr>
          <w:rFonts w:ascii="Times New Roman" w:hAnsi="Times New Roman" w:eastAsiaTheme="minorHAnsi" w:cs="Times New Roman"/>
          <w:sz w:val="24"/>
          <w:szCs w:val="24"/>
          <w:lang w:eastAsia="en-US"/>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color w:val="000000"/>
          <w:sz w:val="24"/>
          <w:szCs w:val="24"/>
        </w:rPr>
        <w:t xml:space="preserve">      Факт</w:t>
      </w:r>
      <w:r w:rsidRPr="00347B36">
        <w:rPr>
          <w:rFonts w:ascii="Times New Roman" w:hAnsi="Times New Roman" w:cs="Times New Roman"/>
          <w:sz w:val="24"/>
          <w:szCs w:val="24"/>
        </w:rPr>
        <w:t xml:space="preserve"> совершения </w:t>
      </w:r>
      <w:r w:rsidR="009A568D">
        <w:rPr>
          <w:rFonts w:ascii="Times New Roman" w:hAnsi="Times New Roman" w:cs="Times New Roman"/>
          <w:sz w:val="24"/>
          <w:szCs w:val="24"/>
        </w:rPr>
        <w:t>Муратовым  Р.О</w:t>
      </w:r>
      <w:r w:rsidRPr="00347B36">
        <w:rPr>
          <w:rFonts w:ascii="Times New Roman" w:hAnsi="Times New Roman" w:cs="Times New Roman"/>
          <w:sz w:val="24"/>
          <w:szCs w:val="24"/>
        </w:rPr>
        <w:t xml:space="preserve">. административного правонарушения помимо его признания, подтверждается исследованными в судебном заседании материалами административного дела: протоколом об административном правонарушении от </w:t>
      </w:r>
      <w:r w:rsidR="009A568D">
        <w:rPr>
          <w:rFonts w:ascii="Times New Roman" w:hAnsi="Times New Roman" w:cs="Times New Roman"/>
          <w:sz w:val="24"/>
          <w:szCs w:val="24"/>
        </w:rPr>
        <w:t>11</w:t>
      </w:r>
      <w:r w:rsidRPr="00347B36">
        <w:rPr>
          <w:rFonts w:ascii="Times New Roman" w:hAnsi="Times New Roman" w:cs="Times New Roman"/>
          <w:sz w:val="24"/>
          <w:szCs w:val="24"/>
        </w:rPr>
        <w:t xml:space="preserve"> </w:t>
      </w:r>
      <w:r w:rsidR="009A568D">
        <w:rPr>
          <w:rFonts w:ascii="Times New Roman" w:hAnsi="Times New Roman" w:cs="Times New Roman"/>
          <w:sz w:val="24"/>
          <w:szCs w:val="24"/>
        </w:rPr>
        <w:t xml:space="preserve"> апреля </w:t>
      </w:r>
      <w:r w:rsidRPr="00347B36">
        <w:rPr>
          <w:rFonts w:ascii="Times New Roman" w:hAnsi="Times New Roman" w:cs="Times New Roman"/>
          <w:sz w:val="24"/>
          <w:szCs w:val="24"/>
        </w:rPr>
        <w:t xml:space="preserve">  2024 года; протоколом о доставлении от </w:t>
      </w:r>
      <w:r w:rsidR="009A568D">
        <w:rPr>
          <w:rFonts w:ascii="Times New Roman" w:hAnsi="Times New Roman" w:cs="Times New Roman"/>
          <w:sz w:val="24"/>
          <w:szCs w:val="24"/>
        </w:rPr>
        <w:t>11</w:t>
      </w:r>
      <w:r w:rsidRPr="00347B36">
        <w:rPr>
          <w:rFonts w:ascii="Times New Roman" w:hAnsi="Times New Roman" w:cs="Times New Roman"/>
          <w:sz w:val="24"/>
          <w:szCs w:val="24"/>
        </w:rPr>
        <w:t xml:space="preserve"> </w:t>
      </w:r>
      <w:r w:rsidR="009A568D">
        <w:rPr>
          <w:rFonts w:ascii="Times New Roman" w:hAnsi="Times New Roman" w:cs="Times New Roman"/>
          <w:sz w:val="24"/>
          <w:szCs w:val="24"/>
        </w:rPr>
        <w:t xml:space="preserve">апреля </w:t>
      </w:r>
      <w:r w:rsidRPr="00347B36">
        <w:rPr>
          <w:rFonts w:ascii="Times New Roman" w:hAnsi="Times New Roman" w:cs="Times New Roman"/>
          <w:sz w:val="24"/>
          <w:szCs w:val="24"/>
        </w:rPr>
        <w:t xml:space="preserve">  2024 года; протоколом о задержании от </w:t>
      </w:r>
      <w:r w:rsidR="009A568D">
        <w:rPr>
          <w:rFonts w:ascii="Times New Roman" w:hAnsi="Times New Roman" w:cs="Times New Roman"/>
          <w:sz w:val="24"/>
          <w:szCs w:val="24"/>
        </w:rPr>
        <w:t>11</w:t>
      </w:r>
      <w:r w:rsidRPr="00347B36">
        <w:rPr>
          <w:rFonts w:ascii="Times New Roman" w:hAnsi="Times New Roman" w:cs="Times New Roman"/>
          <w:sz w:val="24"/>
          <w:szCs w:val="24"/>
        </w:rPr>
        <w:t xml:space="preserve"> </w:t>
      </w:r>
      <w:r w:rsidR="009A568D">
        <w:rPr>
          <w:rFonts w:ascii="Times New Roman" w:hAnsi="Times New Roman" w:cs="Times New Roman"/>
          <w:sz w:val="24"/>
          <w:szCs w:val="24"/>
        </w:rPr>
        <w:t xml:space="preserve"> апреля </w:t>
      </w:r>
      <w:r w:rsidRPr="00347B36">
        <w:rPr>
          <w:rFonts w:ascii="Times New Roman" w:hAnsi="Times New Roman" w:cs="Times New Roman"/>
          <w:sz w:val="24"/>
          <w:szCs w:val="24"/>
        </w:rPr>
        <w:t xml:space="preserve"> 2024 года; рапортом УУП ОУУП  и ПДН Отдела  МВД России «</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w:t>
      </w:r>
      <w:r w:rsidR="009A568D">
        <w:rPr>
          <w:rFonts w:ascii="Times New Roman" w:hAnsi="Times New Roman" w:cs="Times New Roman"/>
          <w:sz w:val="24"/>
          <w:szCs w:val="24"/>
        </w:rPr>
        <w:t>П</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от </w:t>
      </w:r>
      <w:r w:rsidR="009A568D">
        <w:rPr>
          <w:rFonts w:ascii="Times New Roman" w:hAnsi="Times New Roman" w:cs="Times New Roman"/>
          <w:sz w:val="24"/>
          <w:szCs w:val="24"/>
        </w:rPr>
        <w:t>11</w:t>
      </w:r>
      <w:r w:rsidRPr="00347B36">
        <w:rPr>
          <w:rFonts w:ascii="Times New Roman" w:hAnsi="Times New Roman" w:cs="Times New Roman"/>
          <w:sz w:val="24"/>
          <w:szCs w:val="24"/>
        </w:rPr>
        <w:t xml:space="preserve"> </w:t>
      </w:r>
      <w:r w:rsidR="009A568D">
        <w:rPr>
          <w:rFonts w:ascii="Times New Roman" w:hAnsi="Times New Roman" w:cs="Times New Roman"/>
          <w:sz w:val="24"/>
          <w:szCs w:val="24"/>
        </w:rPr>
        <w:t xml:space="preserve">апреля </w:t>
      </w:r>
      <w:r w:rsidRPr="00347B36">
        <w:rPr>
          <w:rFonts w:ascii="Times New Roman" w:hAnsi="Times New Roman" w:cs="Times New Roman"/>
          <w:sz w:val="24"/>
          <w:szCs w:val="24"/>
        </w:rPr>
        <w:t xml:space="preserve"> 2024 года;  заявлением  сотрудника </w:t>
      </w:r>
      <w:r w:rsidR="009A568D">
        <w:rPr>
          <w:rFonts w:ascii="Times New Roman" w:hAnsi="Times New Roman" w:cs="Times New Roman"/>
          <w:sz w:val="24"/>
          <w:szCs w:val="24"/>
        </w:rPr>
        <w:t>ООО  «</w:t>
      </w:r>
      <w:r w:rsidR="000F4FF9">
        <w:rPr>
          <w:rFonts w:ascii="Times New Roman" w:hAnsi="Times New Roman" w:cs="Times New Roman"/>
          <w:sz w:val="24"/>
          <w:szCs w:val="24"/>
        </w:rPr>
        <w:t>---</w:t>
      </w:r>
      <w:r w:rsidR="009A568D">
        <w:rPr>
          <w:rFonts w:ascii="Times New Roman" w:hAnsi="Times New Roman" w:cs="Times New Roman"/>
          <w:sz w:val="24"/>
          <w:szCs w:val="24"/>
        </w:rPr>
        <w:t>»</w:t>
      </w:r>
      <w:r w:rsidR="008F7420">
        <w:rPr>
          <w:rFonts w:ascii="Times New Roman" w:hAnsi="Times New Roman" w:cs="Times New Roman"/>
          <w:sz w:val="24"/>
          <w:szCs w:val="24"/>
        </w:rPr>
        <w:t xml:space="preserve"> К</w:t>
      </w:r>
      <w:r w:rsidR="000F4FF9">
        <w:rPr>
          <w:rFonts w:ascii="Times New Roman" w:hAnsi="Times New Roman" w:cs="Times New Roman"/>
          <w:sz w:val="24"/>
          <w:szCs w:val="24"/>
        </w:rPr>
        <w:t>.</w:t>
      </w:r>
      <w:r w:rsidRPr="00347B36">
        <w:rPr>
          <w:rFonts w:ascii="Times New Roman" w:hAnsi="Times New Roman" w:cs="Times New Roman"/>
          <w:sz w:val="24"/>
          <w:szCs w:val="24"/>
        </w:rPr>
        <w:t xml:space="preserve"> и его письменным объяснением,  актом осмотра  помещения  </w:t>
      </w:r>
      <w:r w:rsidR="008F7420">
        <w:rPr>
          <w:rFonts w:ascii="Times New Roman" w:hAnsi="Times New Roman" w:cs="Times New Roman"/>
          <w:sz w:val="24"/>
          <w:szCs w:val="24"/>
        </w:rPr>
        <w:t>ООО  «</w:t>
      </w:r>
      <w:r w:rsidR="000F4FF9">
        <w:rPr>
          <w:rFonts w:ascii="Times New Roman" w:hAnsi="Times New Roman" w:cs="Times New Roman"/>
          <w:sz w:val="24"/>
          <w:szCs w:val="24"/>
        </w:rPr>
        <w:t>---</w:t>
      </w:r>
      <w:r w:rsidR="008F7420">
        <w:rPr>
          <w:rFonts w:ascii="Times New Roman" w:hAnsi="Times New Roman" w:cs="Times New Roman"/>
          <w:sz w:val="24"/>
          <w:szCs w:val="24"/>
        </w:rPr>
        <w:t>»</w:t>
      </w:r>
      <w:r w:rsidRPr="00347B36">
        <w:rPr>
          <w:rFonts w:ascii="Times New Roman" w:hAnsi="Times New Roman" w:cs="Times New Roman"/>
          <w:sz w:val="24"/>
          <w:szCs w:val="24"/>
        </w:rPr>
        <w:t xml:space="preserve">, </w:t>
      </w:r>
      <w:r w:rsidRPr="00347B36">
        <w:rPr>
          <w:rFonts w:ascii="Times New Roman" w:hAnsi="Times New Roman" w:cs="Times New Roman"/>
          <w:sz w:val="24"/>
          <w:szCs w:val="24"/>
        </w:rPr>
        <w:t>фототаблицей</w:t>
      </w:r>
      <w:r w:rsidRPr="00347B36">
        <w:rPr>
          <w:rFonts w:ascii="Times New Roman" w:hAnsi="Times New Roman" w:cs="Times New Roman"/>
          <w:sz w:val="24"/>
          <w:szCs w:val="24"/>
        </w:rPr>
        <w:t xml:space="preserve">   от 1</w:t>
      </w:r>
      <w:r w:rsidR="008F7420">
        <w:rPr>
          <w:rFonts w:ascii="Times New Roman" w:hAnsi="Times New Roman" w:cs="Times New Roman"/>
          <w:sz w:val="24"/>
          <w:szCs w:val="24"/>
        </w:rPr>
        <w:t>6</w:t>
      </w:r>
      <w:r w:rsidRPr="00347B36">
        <w:rPr>
          <w:rFonts w:ascii="Times New Roman" w:hAnsi="Times New Roman" w:cs="Times New Roman"/>
          <w:sz w:val="24"/>
          <w:szCs w:val="24"/>
        </w:rPr>
        <w:t>.0</w:t>
      </w:r>
      <w:r w:rsidR="008F7420">
        <w:rPr>
          <w:rFonts w:ascii="Times New Roman" w:hAnsi="Times New Roman" w:cs="Times New Roman"/>
          <w:sz w:val="24"/>
          <w:szCs w:val="24"/>
        </w:rPr>
        <w:t>2</w:t>
      </w:r>
      <w:r w:rsidRPr="00347B36">
        <w:rPr>
          <w:rFonts w:ascii="Times New Roman" w:hAnsi="Times New Roman" w:cs="Times New Roman"/>
          <w:sz w:val="24"/>
          <w:szCs w:val="24"/>
        </w:rPr>
        <w:t xml:space="preserve">.2024 г.  к </w:t>
      </w:r>
      <w:r w:rsidRPr="00347B36">
        <w:rPr>
          <w:rFonts w:ascii="Times New Roman" w:hAnsi="Times New Roman" w:cs="Times New Roman"/>
          <w:sz w:val="24"/>
          <w:szCs w:val="24"/>
        </w:rPr>
        <w:t>акту  осмотра</w:t>
      </w:r>
      <w:r w:rsidRPr="00347B36">
        <w:rPr>
          <w:rFonts w:ascii="Times New Roman" w:hAnsi="Times New Roman" w:cs="Times New Roman"/>
          <w:sz w:val="24"/>
          <w:szCs w:val="24"/>
        </w:rPr>
        <w:t xml:space="preserve"> и иными материалами  дела. </w:t>
      </w:r>
    </w:p>
    <w:p w:rsidR="008F7420" w:rsidP="008229D2">
      <w:pPr>
        <w:spacing w:after="0" w:line="240" w:lineRule="auto"/>
        <w:ind w:right="-5"/>
        <w:jc w:val="both"/>
        <w:rPr>
          <w:rFonts w:ascii="Times New Roman" w:hAnsi="Times New Roman" w:eastAsiaTheme="minorHAnsi" w:cs="Times New Roman"/>
          <w:sz w:val="24"/>
          <w:szCs w:val="24"/>
          <w:lang w:eastAsia="en-US"/>
        </w:rPr>
      </w:pPr>
      <w:r w:rsidRPr="00347B36">
        <w:rPr>
          <w:rFonts w:ascii="Times New Roman" w:hAnsi="Times New Roman" w:cs="Times New Roman"/>
          <w:color w:val="000000"/>
          <w:sz w:val="24"/>
          <w:szCs w:val="24"/>
        </w:rPr>
        <w:t xml:space="preserve">       Таким образом, о</w:t>
      </w:r>
      <w:r w:rsidRPr="00347B36">
        <w:rPr>
          <w:rFonts w:ascii="Times New Roman" w:hAnsi="Times New Roman" w:cs="Times New Roman"/>
          <w:sz w:val="24"/>
          <w:szCs w:val="24"/>
        </w:rPr>
        <w:t xml:space="preserve">ценив исследованные доказательства, судья признает доказанным наличие в </w:t>
      </w:r>
      <w:r w:rsidRPr="00347B36">
        <w:rPr>
          <w:rFonts w:ascii="Times New Roman" w:hAnsi="Times New Roman" w:cs="Times New Roman"/>
          <w:sz w:val="24"/>
          <w:szCs w:val="24"/>
        </w:rPr>
        <w:t xml:space="preserve">действиях  </w:t>
      </w:r>
      <w:r>
        <w:rPr>
          <w:rFonts w:ascii="Times New Roman" w:hAnsi="Times New Roman" w:cs="Times New Roman"/>
          <w:sz w:val="24"/>
          <w:szCs w:val="24"/>
        </w:rPr>
        <w:t>Муратова</w:t>
      </w:r>
      <w:r>
        <w:rPr>
          <w:rFonts w:ascii="Times New Roman" w:hAnsi="Times New Roman" w:cs="Times New Roman"/>
          <w:sz w:val="24"/>
          <w:szCs w:val="24"/>
        </w:rPr>
        <w:t xml:space="preserve">  Р.О.</w:t>
      </w:r>
      <w:r w:rsidRPr="00347B36">
        <w:rPr>
          <w:rFonts w:ascii="Times New Roman" w:hAnsi="Times New Roman" w:cs="Times New Roman"/>
          <w:sz w:val="24"/>
          <w:szCs w:val="24"/>
        </w:rPr>
        <w:t xml:space="preserve">  состава административного правонарушения, предусмотренного ч.</w:t>
      </w:r>
      <w:r>
        <w:rPr>
          <w:rFonts w:ascii="Times New Roman" w:hAnsi="Times New Roman" w:cs="Times New Roman"/>
          <w:sz w:val="24"/>
          <w:szCs w:val="24"/>
        </w:rPr>
        <w:t>2</w:t>
      </w:r>
      <w:r w:rsidRPr="00347B36">
        <w:rPr>
          <w:rFonts w:ascii="Times New Roman" w:hAnsi="Times New Roman" w:cs="Times New Roman"/>
          <w:sz w:val="24"/>
          <w:szCs w:val="24"/>
        </w:rPr>
        <w:t xml:space="preserve"> ст. 7.27 </w:t>
      </w:r>
      <w:r w:rsidRPr="00347B36">
        <w:rPr>
          <w:rFonts w:ascii="Times New Roman" w:hAnsi="Times New Roman" w:cs="Times New Roman"/>
          <w:color w:val="000000"/>
          <w:sz w:val="24"/>
          <w:szCs w:val="24"/>
        </w:rPr>
        <w:t xml:space="preserve">КоАП РФ, то есть </w:t>
      </w:r>
      <w:r w:rsidRPr="00347B36">
        <w:rPr>
          <w:rFonts w:ascii="Times New Roman" w:hAnsi="Times New Roman" w:eastAsiaTheme="minorHAnsi" w:cs="Times New Roman"/>
          <w:sz w:val="24"/>
          <w:szCs w:val="24"/>
          <w:lang w:eastAsia="en-US"/>
        </w:rPr>
        <w:t xml:space="preserve"> </w:t>
      </w:r>
      <w:r>
        <w:rPr>
          <w:rFonts w:ascii="Times New Roman" w:hAnsi="Times New Roman" w:eastAsiaTheme="minorHAnsi" w:cs="Times New Roman"/>
          <w:sz w:val="24"/>
          <w:szCs w:val="24"/>
          <w:lang w:eastAsia="en-US"/>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6"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7" w:history="1">
        <w:r>
          <w:rPr>
            <w:rFonts w:ascii="Times New Roman" w:hAnsi="Times New Roman" w:eastAsiaTheme="minorHAnsi" w:cs="Times New Roman"/>
            <w:color w:val="0000FF"/>
            <w:sz w:val="24"/>
            <w:szCs w:val="24"/>
            <w:lang w:eastAsia="en-US"/>
          </w:rPr>
          <w:t>четвертой статьи 158</w:t>
        </w:r>
      </w:hyperlink>
      <w:r>
        <w:rPr>
          <w:rFonts w:ascii="Times New Roman" w:hAnsi="Times New Roman" w:eastAsiaTheme="minorHAnsi" w:cs="Times New Roman"/>
          <w:sz w:val="24"/>
          <w:szCs w:val="24"/>
          <w:lang w:eastAsia="en-US"/>
        </w:rPr>
        <w:t xml:space="preserve">, </w:t>
      </w:r>
      <w:hyperlink r:id="rId8" w:history="1">
        <w:r>
          <w:rPr>
            <w:rFonts w:ascii="Times New Roman" w:hAnsi="Times New Roman" w:eastAsiaTheme="minorHAnsi" w:cs="Times New Roman"/>
            <w:color w:val="0000FF"/>
            <w:sz w:val="24"/>
            <w:szCs w:val="24"/>
            <w:lang w:eastAsia="en-US"/>
          </w:rPr>
          <w:t>статьей 158.1</w:t>
        </w:r>
      </w:hyperlink>
      <w:r>
        <w:rPr>
          <w:rFonts w:ascii="Times New Roman" w:hAnsi="Times New Roman" w:eastAsiaTheme="minorHAnsi" w:cs="Times New Roman"/>
          <w:sz w:val="24"/>
          <w:szCs w:val="24"/>
          <w:lang w:eastAsia="en-US"/>
        </w:rPr>
        <w:t xml:space="preserve">, </w:t>
      </w:r>
      <w:hyperlink r:id="rId9"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0"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11" w:history="1">
        <w:r>
          <w:rPr>
            <w:rFonts w:ascii="Times New Roman" w:hAnsi="Times New Roman" w:eastAsiaTheme="minorHAnsi" w:cs="Times New Roman"/>
            <w:color w:val="0000FF"/>
            <w:sz w:val="24"/>
            <w:szCs w:val="24"/>
            <w:lang w:eastAsia="en-US"/>
          </w:rPr>
          <w:t>четвертой статьи 159</w:t>
        </w:r>
      </w:hyperlink>
      <w:r>
        <w:rPr>
          <w:rFonts w:ascii="Times New Roman" w:hAnsi="Times New Roman" w:eastAsiaTheme="minorHAnsi" w:cs="Times New Roman"/>
          <w:sz w:val="24"/>
          <w:szCs w:val="24"/>
          <w:lang w:eastAsia="en-US"/>
        </w:rPr>
        <w:t xml:space="preserve">, </w:t>
      </w:r>
      <w:hyperlink r:id="rId12"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3"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14" w:history="1">
        <w:r>
          <w:rPr>
            <w:rFonts w:ascii="Times New Roman" w:hAnsi="Times New Roman" w:eastAsiaTheme="minorHAnsi" w:cs="Times New Roman"/>
            <w:color w:val="0000FF"/>
            <w:sz w:val="24"/>
            <w:szCs w:val="24"/>
            <w:lang w:eastAsia="en-US"/>
          </w:rPr>
          <w:t>четвертой статьи 159.1</w:t>
        </w:r>
      </w:hyperlink>
      <w:r>
        <w:rPr>
          <w:rFonts w:ascii="Times New Roman" w:hAnsi="Times New Roman" w:eastAsiaTheme="minorHAnsi" w:cs="Times New Roman"/>
          <w:sz w:val="24"/>
          <w:szCs w:val="24"/>
          <w:lang w:eastAsia="en-US"/>
        </w:rPr>
        <w:t xml:space="preserve">, </w:t>
      </w:r>
      <w:hyperlink r:id="rId15"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6"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17" w:history="1">
        <w:r>
          <w:rPr>
            <w:rFonts w:ascii="Times New Roman" w:hAnsi="Times New Roman" w:eastAsiaTheme="minorHAnsi" w:cs="Times New Roman"/>
            <w:color w:val="0000FF"/>
            <w:sz w:val="24"/>
            <w:szCs w:val="24"/>
            <w:lang w:eastAsia="en-US"/>
          </w:rPr>
          <w:t>четвертой статьи 159.2</w:t>
        </w:r>
      </w:hyperlink>
      <w:r>
        <w:rPr>
          <w:rFonts w:ascii="Times New Roman" w:hAnsi="Times New Roman" w:eastAsiaTheme="minorHAnsi" w:cs="Times New Roman"/>
          <w:sz w:val="24"/>
          <w:szCs w:val="24"/>
          <w:lang w:eastAsia="en-US"/>
        </w:rPr>
        <w:t xml:space="preserve">, </w:t>
      </w:r>
      <w:hyperlink r:id="rId18"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19"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20" w:history="1">
        <w:r>
          <w:rPr>
            <w:rFonts w:ascii="Times New Roman" w:hAnsi="Times New Roman" w:eastAsiaTheme="minorHAnsi" w:cs="Times New Roman"/>
            <w:color w:val="0000FF"/>
            <w:sz w:val="24"/>
            <w:szCs w:val="24"/>
            <w:lang w:eastAsia="en-US"/>
          </w:rPr>
          <w:t>четвертой статьи 159.3</w:t>
        </w:r>
      </w:hyperlink>
      <w:r>
        <w:rPr>
          <w:rFonts w:ascii="Times New Roman" w:hAnsi="Times New Roman" w:eastAsiaTheme="minorHAnsi" w:cs="Times New Roman"/>
          <w:sz w:val="24"/>
          <w:szCs w:val="24"/>
          <w:lang w:eastAsia="en-US"/>
        </w:rPr>
        <w:t xml:space="preserve">, </w:t>
      </w:r>
      <w:hyperlink r:id="rId21"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22"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23" w:history="1">
        <w:r>
          <w:rPr>
            <w:rFonts w:ascii="Times New Roman" w:hAnsi="Times New Roman" w:eastAsiaTheme="minorHAnsi" w:cs="Times New Roman"/>
            <w:color w:val="0000FF"/>
            <w:sz w:val="24"/>
            <w:szCs w:val="24"/>
            <w:lang w:eastAsia="en-US"/>
          </w:rPr>
          <w:t>четвертой статьи 159.5</w:t>
        </w:r>
      </w:hyperlink>
      <w:r>
        <w:rPr>
          <w:rFonts w:ascii="Times New Roman" w:hAnsi="Times New Roman" w:eastAsiaTheme="minorHAnsi" w:cs="Times New Roman"/>
          <w:sz w:val="24"/>
          <w:szCs w:val="24"/>
          <w:lang w:eastAsia="en-US"/>
        </w:rPr>
        <w:t xml:space="preserve">, </w:t>
      </w:r>
      <w:hyperlink r:id="rId24"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w:t>
      </w:r>
      <w:hyperlink r:id="rId25" w:history="1">
        <w:r>
          <w:rPr>
            <w:rFonts w:ascii="Times New Roman" w:hAnsi="Times New Roman" w:eastAsiaTheme="minorHAnsi" w:cs="Times New Roman"/>
            <w:color w:val="0000FF"/>
            <w:sz w:val="24"/>
            <w:szCs w:val="24"/>
            <w:lang w:eastAsia="en-US"/>
          </w:rPr>
          <w:t>третьей</w:t>
        </w:r>
      </w:hyperlink>
      <w:r>
        <w:rPr>
          <w:rFonts w:ascii="Times New Roman" w:hAnsi="Times New Roman" w:eastAsiaTheme="minorHAnsi" w:cs="Times New Roman"/>
          <w:sz w:val="24"/>
          <w:szCs w:val="24"/>
          <w:lang w:eastAsia="en-US"/>
        </w:rPr>
        <w:t xml:space="preserve"> и </w:t>
      </w:r>
      <w:hyperlink r:id="rId26" w:history="1">
        <w:r>
          <w:rPr>
            <w:rFonts w:ascii="Times New Roman" w:hAnsi="Times New Roman" w:eastAsiaTheme="minorHAnsi" w:cs="Times New Roman"/>
            <w:color w:val="0000FF"/>
            <w:sz w:val="24"/>
            <w:szCs w:val="24"/>
            <w:lang w:eastAsia="en-US"/>
          </w:rPr>
          <w:t>четвертой статьи 159.6</w:t>
        </w:r>
      </w:hyperlink>
      <w:r>
        <w:rPr>
          <w:rFonts w:ascii="Times New Roman" w:hAnsi="Times New Roman" w:eastAsiaTheme="minorHAnsi" w:cs="Times New Roman"/>
          <w:sz w:val="24"/>
          <w:szCs w:val="24"/>
          <w:lang w:eastAsia="en-US"/>
        </w:rPr>
        <w:t xml:space="preserve"> и </w:t>
      </w:r>
      <w:hyperlink r:id="rId27" w:history="1">
        <w:r>
          <w:rPr>
            <w:rFonts w:ascii="Times New Roman" w:hAnsi="Times New Roman" w:eastAsiaTheme="minorHAnsi" w:cs="Times New Roman"/>
            <w:color w:val="0000FF"/>
            <w:sz w:val="24"/>
            <w:szCs w:val="24"/>
            <w:lang w:eastAsia="en-US"/>
          </w:rPr>
          <w:t>частями второй</w:t>
        </w:r>
      </w:hyperlink>
      <w:r>
        <w:rPr>
          <w:rFonts w:ascii="Times New Roman" w:hAnsi="Times New Roman" w:eastAsiaTheme="minorHAnsi" w:cs="Times New Roman"/>
          <w:sz w:val="24"/>
          <w:szCs w:val="24"/>
          <w:lang w:eastAsia="en-US"/>
        </w:rPr>
        <w:t xml:space="preserve"> и </w:t>
      </w:r>
      <w:hyperlink r:id="rId28" w:history="1">
        <w:r>
          <w:rPr>
            <w:rFonts w:ascii="Times New Roman" w:hAnsi="Times New Roman" w:eastAsiaTheme="minorHAnsi" w:cs="Times New Roman"/>
            <w:color w:val="0000FF"/>
            <w:sz w:val="24"/>
            <w:szCs w:val="24"/>
            <w:lang w:eastAsia="en-US"/>
          </w:rPr>
          <w:t>третьей статьи 160</w:t>
        </w:r>
      </w:hyperlink>
      <w:r>
        <w:rPr>
          <w:rFonts w:ascii="Times New Roman" w:hAnsi="Times New Roman" w:eastAsiaTheme="minorHAnsi" w:cs="Times New Roman"/>
          <w:sz w:val="24"/>
          <w:szCs w:val="24"/>
          <w:lang w:eastAsia="en-US"/>
        </w:rPr>
        <w:t xml:space="preserve"> Уголовного кодекса </w:t>
      </w:r>
      <w:r>
        <w:rPr>
          <w:rFonts w:ascii="Times New Roman" w:hAnsi="Times New Roman" w:eastAsiaTheme="minorHAnsi" w:cs="Times New Roman"/>
          <w:sz w:val="24"/>
          <w:szCs w:val="24"/>
          <w:lang w:eastAsia="en-US"/>
        </w:rPr>
        <w:t xml:space="preserve">Российской Федерации, за исключением случаев, предусмотренных </w:t>
      </w:r>
      <w:hyperlink r:id="rId29" w:history="1">
        <w:r>
          <w:rPr>
            <w:rFonts w:ascii="Times New Roman" w:hAnsi="Times New Roman" w:eastAsiaTheme="minorHAnsi" w:cs="Times New Roman"/>
            <w:color w:val="0000FF"/>
            <w:sz w:val="24"/>
            <w:szCs w:val="24"/>
            <w:lang w:eastAsia="en-US"/>
          </w:rPr>
          <w:t>статьей 14.15.3</w:t>
        </w:r>
      </w:hyperlink>
      <w:r>
        <w:rPr>
          <w:rFonts w:ascii="Times New Roman" w:hAnsi="Times New Roman" w:eastAsiaTheme="minorHAnsi" w:cs="Times New Roman"/>
          <w:sz w:val="24"/>
          <w:szCs w:val="24"/>
          <w:lang w:eastAsia="en-US"/>
        </w:rPr>
        <w:t xml:space="preserve"> настоящего Кодекса, </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При </w:t>
      </w:r>
      <w:r w:rsidRPr="00347B36">
        <w:rPr>
          <w:rFonts w:ascii="Times New Roman" w:hAnsi="Times New Roman" w:cs="Times New Roman"/>
          <w:color w:val="000000"/>
          <w:sz w:val="24"/>
          <w:szCs w:val="24"/>
        </w:rPr>
        <w:t>решении</w:t>
      </w:r>
      <w:r w:rsidRPr="00347B36">
        <w:rPr>
          <w:rFonts w:ascii="Times New Roman" w:hAnsi="Times New Roman" w:cs="Times New Roman"/>
          <w:sz w:val="24"/>
          <w:szCs w:val="24"/>
        </w:rPr>
        <w:t xml:space="preserve"> вопроса о применении к </w:t>
      </w:r>
      <w:r w:rsidR="008F7420">
        <w:rPr>
          <w:rFonts w:ascii="Times New Roman" w:hAnsi="Times New Roman" w:cs="Times New Roman"/>
          <w:sz w:val="24"/>
          <w:szCs w:val="24"/>
        </w:rPr>
        <w:t>Муратову  Р.О.</w:t>
      </w:r>
      <w:r w:rsidRPr="00347B36">
        <w:rPr>
          <w:rFonts w:ascii="Times New Roman" w:hAnsi="Times New Roman" w:cs="Times New Roman"/>
          <w:sz w:val="24"/>
          <w:szCs w:val="24"/>
        </w:rPr>
        <w:t xml:space="preserve">    административного наказания, судья учитывает степень опасности и характер совершенного им административного </w:t>
      </w:r>
      <w:r w:rsidRPr="00347B36">
        <w:rPr>
          <w:rFonts w:ascii="Times New Roman" w:hAnsi="Times New Roman" w:cs="Times New Roman"/>
          <w:sz w:val="24"/>
          <w:szCs w:val="24"/>
        </w:rPr>
        <w:t>правонарушения:  совершил</w:t>
      </w:r>
      <w:r w:rsidRPr="00347B36">
        <w:rPr>
          <w:rFonts w:ascii="Times New Roman" w:hAnsi="Times New Roman" w:cs="Times New Roman"/>
          <w:sz w:val="24"/>
          <w:szCs w:val="24"/>
        </w:rPr>
        <w:t xml:space="preserve"> административное правонарушение, посягающее на общественный порядок и общественную безопасность, выразившееся в появлении в общественном месте в состоянии опьянения, оскорбляющем человеческое достоинство и общественную нравственность.</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При назначении </w:t>
      </w:r>
      <w:r w:rsidR="008F7420">
        <w:rPr>
          <w:rFonts w:ascii="Times New Roman" w:hAnsi="Times New Roman" w:cs="Times New Roman"/>
          <w:sz w:val="24"/>
          <w:szCs w:val="24"/>
        </w:rPr>
        <w:t>Муратову  Р.О</w:t>
      </w:r>
      <w:r w:rsidRPr="00347B36">
        <w:rPr>
          <w:rFonts w:ascii="Times New Roman" w:hAnsi="Times New Roman" w:cs="Times New Roman"/>
          <w:sz w:val="24"/>
          <w:szCs w:val="24"/>
        </w:rPr>
        <w:t>.</w:t>
      </w:r>
      <w:r w:rsidRPr="00347B36">
        <w:rPr>
          <w:rFonts w:ascii="Times New Roman" w:hAnsi="Times New Roman" w:cs="Times New Roman"/>
          <w:color w:val="000000"/>
          <w:sz w:val="24"/>
          <w:szCs w:val="24"/>
        </w:rPr>
        <w:t xml:space="preserve"> </w:t>
      </w:r>
      <w:r w:rsidRPr="00347B36">
        <w:rPr>
          <w:rFonts w:ascii="Times New Roman" w:hAnsi="Times New Roman" w:cs="Times New Roman"/>
          <w:sz w:val="24"/>
          <w:szCs w:val="24"/>
        </w:rPr>
        <w:t xml:space="preserve">вида и размера административного наказания, судья учитывает характер совершенного им правонарушения, его личность: ранее </w:t>
      </w:r>
      <w:r w:rsidR="008F7420">
        <w:rPr>
          <w:rFonts w:ascii="Times New Roman" w:hAnsi="Times New Roman" w:cs="Times New Roman"/>
          <w:sz w:val="24"/>
          <w:szCs w:val="24"/>
        </w:rPr>
        <w:t xml:space="preserve">не </w:t>
      </w:r>
      <w:r w:rsidRPr="00347B36">
        <w:rPr>
          <w:rFonts w:ascii="Times New Roman" w:hAnsi="Times New Roman" w:cs="Times New Roman"/>
          <w:sz w:val="24"/>
          <w:szCs w:val="24"/>
        </w:rPr>
        <w:t xml:space="preserve">привлекался к административной ответственности за совершение однородного административного правонарушения, вину признал. </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Обстоятельством, смягчающим административную ответственность </w:t>
      </w:r>
      <w:r w:rsidR="008F7420">
        <w:rPr>
          <w:rFonts w:ascii="Times New Roman" w:hAnsi="Times New Roman" w:cs="Times New Roman"/>
          <w:sz w:val="24"/>
          <w:szCs w:val="24"/>
        </w:rPr>
        <w:t>Муратова  Р.О</w:t>
      </w:r>
      <w:r w:rsidR="008F7420">
        <w:rPr>
          <w:rFonts w:ascii="Times New Roman" w:hAnsi="Times New Roman" w:cs="Times New Roman"/>
          <w:sz w:val="24"/>
          <w:szCs w:val="24"/>
        </w:rPr>
        <w:t xml:space="preserve">, </w:t>
      </w:r>
      <w:r w:rsidRPr="00347B36">
        <w:rPr>
          <w:rFonts w:ascii="Times New Roman" w:hAnsi="Times New Roman" w:cs="Times New Roman"/>
          <w:sz w:val="24"/>
          <w:szCs w:val="24"/>
        </w:rPr>
        <w:t xml:space="preserve">  в соответствии с п. 1 ч. 1 ст. 4.2 КоАП РФ является признание  лица, совершившего административное правонарушение.</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Обстоятельств, в соответствии с п. 2 ч. 1 ст. 4.3 КоАП РФ, отягчающих административную </w:t>
      </w:r>
      <w:r w:rsidRPr="00347B36">
        <w:rPr>
          <w:rFonts w:ascii="Times New Roman" w:hAnsi="Times New Roman" w:cs="Times New Roman"/>
          <w:sz w:val="24"/>
          <w:szCs w:val="24"/>
        </w:rPr>
        <w:t xml:space="preserve">ответственность  </w:t>
      </w:r>
      <w:r w:rsidR="008F7420">
        <w:rPr>
          <w:rFonts w:ascii="Times New Roman" w:hAnsi="Times New Roman" w:cs="Times New Roman"/>
          <w:sz w:val="24"/>
          <w:szCs w:val="24"/>
        </w:rPr>
        <w:t>Муратова</w:t>
      </w:r>
      <w:r w:rsidR="008F7420">
        <w:rPr>
          <w:rFonts w:ascii="Times New Roman" w:hAnsi="Times New Roman" w:cs="Times New Roman"/>
          <w:sz w:val="24"/>
          <w:szCs w:val="24"/>
        </w:rPr>
        <w:t xml:space="preserve">  Р.О.</w:t>
      </w:r>
      <w:r w:rsidRPr="00347B36">
        <w:rPr>
          <w:rFonts w:ascii="Times New Roman" w:hAnsi="Times New Roman" w:cs="Times New Roman"/>
          <w:sz w:val="24"/>
          <w:szCs w:val="24"/>
        </w:rPr>
        <w:t xml:space="preserve">,   судом  не установлено. </w:t>
      </w:r>
    </w:p>
    <w:p w:rsidR="008229D2" w:rsidRPr="00347B36" w:rsidP="008229D2">
      <w:pPr>
        <w:spacing w:after="0" w:line="240" w:lineRule="auto"/>
        <w:ind w:right="-82"/>
        <w:jc w:val="both"/>
        <w:rPr>
          <w:rFonts w:ascii="Times New Roman" w:hAnsi="Times New Roman" w:cs="Times New Roman"/>
          <w:sz w:val="24"/>
          <w:szCs w:val="24"/>
        </w:rPr>
      </w:pPr>
      <w:r w:rsidRPr="00347B36">
        <w:rPr>
          <w:rFonts w:ascii="Times New Roman" w:hAnsi="Times New Roman" w:cs="Times New Roman"/>
          <w:sz w:val="24"/>
          <w:szCs w:val="24"/>
        </w:rPr>
        <w:t xml:space="preserve">        С учетом изложенного, а также в целях предупреждения совершения новых правонарушений, судья полагает целесообразным </w:t>
      </w:r>
      <w:r w:rsidRPr="00347B36">
        <w:rPr>
          <w:rFonts w:ascii="Times New Roman" w:hAnsi="Times New Roman" w:cs="Times New Roman"/>
          <w:sz w:val="24"/>
          <w:szCs w:val="24"/>
        </w:rPr>
        <w:t xml:space="preserve">назначить  </w:t>
      </w:r>
      <w:r w:rsidR="008F7420">
        <w:rPr>
          <w:rFonts w:ascii="Times New Roman" w:hAnsi="Times New Roman" w:cs="Times New Roman"/>
          <w:sz w:val="24"/>
          <w:szCs w:val="24"/>
        </w:rPr>
        <w:t>Муратову</w:t>
      </w:r>
      <w:r w:rsidR="008F7420">
        <w:rPr>
          <w:rFonts w:ascii="Times New Roman" w:hAnsi="Times New Roman" w:cs="Times New Roman"/>
          <w:sz w:val="24"/>
          <w:szCs w:val="24"/>
        </w:rPr>
        <w:t xml:space="preserve">  Р.О.</w:t>
      </w:r>
      <w:r w:rsidRPr="00347B36">
        <w:rPr>
          <w:rFonts w:ascii="Times New Roman" w:hAnsi="Times New Roman" w:cs="Times New Roman"/>
          <w:sz w:val="24"/>
          <w:szCs w:val="24"/>
        </w:rPr>
        <w:t xml:space="preserve">  наказание в виде административного ареста, предусмотренного санкцией ч</w:t>
      </w:r>
      <w:r w:rsidR="008F7420">
        <w:rPr>
          <w:rFonts w:ascii="Times New Roman" w:hAnsi="Times New Roman" w:cs="Times New Roman"/>
          <w:sz w:val="24"/>
          <w:szCs w:val="24"/>
        </w:rPr>
        <w:t>2</w:t>
      </w:r>
      <w:r w:rsidRPr="00347B36">
        <w:rPr>
          <w:rFonts w:ascii="Times New Roman" w:hAnsi="Times New Roman" w:cs="Times New Roman"/>
          <w:sz w:val="24"/>
          <w:szCs w:val="24"/>
        </w:rPr>
        <w:t xml:space="preserve"> ст.7.27 КоАП РФ., поскольку он не </w:t>
      </w:r>
      <w:r w:rsidRPr="00347B36">
        <w:rPr>
          <w:rFonts w:ascii="Times New Roman" w:hAnsi="Times New Roman" w:cs="Times New Roman"/>
          <w:sz w:val="24"/>
          <w:szCs w:val="24"/>
        </w:rPr>
        <w:t>работает ,</w:t>
      </w:r>
      <w:r w:rsidRPr="00347B36">
        <w:rPr>
          <w:rFonts w:ascii="Times New Roman" w:hAnsi="Times New Roman" w:cs="Times New Roman"/>
          <w:sz w:val="24"/>
          <w:szCs w:val="24"/>
        </w:rPr>
        <w:t xml:space="preserve"> источников  дохода  не имеет, полагая, что именно  данный  вид  наказания  может  достичь целей назначения наказания.</w:t>
      </w:r>
    </w:p>
    <w:p w:rsidR="008229D2" w:rsidRPr="00347B36" w:rsidP="008229D2">
      <w:pPr>
        <w:spacing w:after="0" w:line="240" w:lineRule="auto"/>
        <w:ind w:right="-82"/>
        <w:jc w:val="both"/>
        <w:rPr>
          <w:rFonts w:ascii="Times New Roman" w:hAnsi="Times New Roman" w:cs="Times New Roman"/>
          <w:sz w:val="24"/>
          <w:szCs w:val="24"/>
        </w:rPr>
      </w:pPr>
      <w:r w:rsidRPr="00347B36">
        <w:rPr>
          <w:rFonts w:ascii="Times New Roman" w:hAnsi="Times New Roman" w:cs="Times New Roman"/>
          <w:sz w:val="24"/>
          <w:szCs w:val="24"/>
        </w:rPr>
        <w:t xml:space="preserve">        На основании изложенного и руководствуясь ст. 29.9-29.11 КоАП РФ,</w:t>
      </w:r>
    </w:p>
    <w:p w:rsidR="008229D2" w:rsidRPr="00347B36" w:rsidP="008229D2">
      <w:pPr>
        <w:spacing w:after="0" w:line="240" w:lineRule="auto"/>
        <w:ind w:right="-82"/>
        <w:jc w:val="both"/>
        <w:rPr>
          <w:rFonts w:ascii="Times New Roman" w:hAnsi="Times New Roman" w:cs="Times New Roman"/>
          <w:sz w:val="24"/>
          <w:szCs w:val="24"/>
        </w:rPr>
      </w:pPr>
    </w:p>
    <w:p w:rsidR="008229D2" w:rsidRPr="00347B36" w:rsidP="008229D2">
      <w:pPr>
        <w:spacing w:after="0" w:line="240" w:lineRule="auto"/>
        <w:ind w:right="-5"/>
        <w:jc w:val="center"/>
        <w:rPr>
          <w:rFonts w:ascii="Times New Roman" w:hAnsi="Times New Roman" w:cs="Times New Roman"/>
          <w:sz w:val="24"/>
          <w:szCs w:val="24"/>
        </w:rPr>
      </w:pPr>
      <w:r w:rsidRPr="00347B36">
        <w:rPr>
          <w:rFonts w:ascii="Times New Roman" w:hAnsi="Times New Roman" w:cs="Times New Roman"/>
          <w:sz w:val="24"/>
          <w:szCs w:val="24"/>
        </w:rPr>
        <w:t>П О С Т А Н О В И Л:</w:t>
      </w:r>
    </w:p>
    <w:p w:rsidR="008229D2" w:rsidRPr="00347B36" w:rsidP="008229D2">
      <w:pPr>
        <w:spacing w:after="0" w:line="240" w:lineRule="auto"/>
        <w:ind w:right="-5"/>
        <w:jc w:val="center"/>
        <w:rPr>
          <w:rFonts w:ascii="Times New Roman" w:hAnsi="Times New Roman" w:cs="Times New Roman"/>
          <w:sz w:val="24"/>
          <w:szCs w:val="24"/>
        </w:rPr>
      </w:pP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Признать </w:t>
      </w:r>
      <w:r w:rsidR="008F7420">
        <w:rPr>
          <w:rFonts w:ascii="Times New Roman" w:hAnsi="Times New Roman" w:cs="Times New Roman"/>
          <w:color w:val="000000"/>
          <w:sz w:val="24"/>
          <w:szCs w:val="24"/>
        </w:rPr>
        <w:t>Муратова  Р</w:t>
      </w:r>
      <w:r w:rsidR="000F4FF9">
        <w:rPr>
          <w:rFonts w:ascii="Times New Roman" w:hAnsi="Times New Roman" w:cs="Times New Roman"/>
          <w:color w:val="000000"/>
          <w:sz w:val="24"/>
          <w:szCs w:val="24"/>
        </w:rPr>
        <w:t>.</w:t>
      </w:r>
      <w:r w:rsidR="008F7420">
        <w:rPr>
          <w:rFonts w:ascii="Times New Roman" w:hAnsi="Times New Roman" w:cs="Times New Roman"/>
          <w:color w:val="000000"/>
          <w:sz w:val="24"/>
          <w:szCs w:val="24"/>
        </w:rPr>
        <w:t>О</w:t>
      </w:r>
      <w:r w:rsidR="000F4FF9">
        <w:rPr>
          <w:rFonts w:ascii="Times New Roman" w:hAnsi="Times New Roman" w:cs="Times New Roman"/>
          <w:color w:val="000000"/>
          <w:sz w:val="24"/>
          <w:szCs w:val="24"/>
        </w:rPr>
        <w:t>.</w:t>
      </w:r>
      <w:r w:rsidRPr="00347B36" w:rsidR="008F7420">
        <w:rPr>
          <w:rFonts w:ascii="Times New Roman" w:hAnsi="Times New Roman" w:cs="Times New Roman"/>
          <w:color w:val="000000"/>
          <w:sz w:val="24"/>
          <w:szCs w:val="24"/>
        </w:rPr>
        <w:t xml:space="preserve"> </w:t>
      </w:r>
      <w:r w:rsidRPr="00347B36">
        <w:rPr>
          <w:rFonts w:ascii="Times New Roman" w:hAnsi="Times New Roman" w:cs="Times New Roman"/>
          <w:color w:val="000000"/>
          <w:sz w:val="24"/>
          <w:szCs w:val="24"/>
        </w:rPr>
        <w:t>вино</w:t>
      </w:r>
      <w:r w:rsidRPr="00347B36">
        <w:rPr>
          <w:rFonts w:ascii="Times New Roman" w:hAnsi="Times New Roman" w:cs="Times New Roman"/>
          <w:sz w:val="24"/>
          <w:szCs w:val="24"/>
        </w:rPr>
        <w:t xml:space="preserve">вным в совершении административного правонарушения, предусмотренного частью </w:t>
      </w:r>
      <w:r w:rsidR="008F7420">
        <w:rPr>
          <w:rFonts w:ascii="Times New Roman" w:hAnsi="Times New Roman" w:cs="Times New Roman"/>
          <w:sz w:val="24"/>
          <w:szCs w:val="24"/>
        </w:rPr>
        <w:t>2</w:t>
      </w:r>
      <w:r w:rsidRPr="00347B36">
        <w:rPr>
          <w:rFonts w:ascii="Times New Roman" w:hAnsi="Times New Roman" w:cs="Times New Roman"/>
          <w:sz w:val="24"/>
          <w:szCs w:val="24"/>
        </w:rPr>
        <w:t xml:space="preserve"> ст. 7.27 Кодекса  Российской  Федерации  об административных правонарушениях  и подвергнуть его наказанию в виде административного ареста на срок 1</w:t>
      </w:r>
      <w:r w:rsidR="008F7420">
        <w:rPr>
          <w:rFonts w:ascii="Times New Roman" w:hAnsi="Times New Roman" w:cs="Times New Roman"/>
          <w:sz w:val="24"/>
          <w:szCs w:val="24"/>
        </w:rPr>
        <w:t>0</w:t>
      </w:r>
      <w:r w:rsidRPr="00347B36">
        <w:rPr>
          <w:rFonts w:ascii="Times New Roman" w:hAnsi="Times New Roman" w:cs="Times New Roman"/>
          <w:sz w:val="24"/>
          <w:szCs w:val="24"/>
        </w:rPr>
        <w:t xml:space="preserve"> (</w:t>
      </w:r>
      <w:r w:rsidR="008F7420">
        <w:rPr>
          <w:rFonts w:ascii="Times New Roman" w:hAnsi="Times New Roman" w:cs="Times New Roman"/>
          <w:sz w:val="24"/>
          <w:szCs w:val="24"/>
        </w:rPr>
        <w:t>десять</w:t>
      </w:r>
      <w:r w:rsidRPr="00347B36">
        <w:rPr>
          <w:rFonts w:ascii="Times New Roman" w:hAnsi="Times New Roman" w:cs="Times New Roman"/>
          <w:sz w:val="24"/>
          <w:szCs w:val="24"/>
        </w:rPr>
        <w:t>) сут</w:t>
      </w:r>
      <w:r w:rsidR="008F7420">
        <w:rPr>
          <w:rFonts w:ascii="Times New Roman" w:hAnsi="Times New Roman" w:cs="Times New Roman"/>
          <w:sz w:val="24"/>
          <w:szCs w:val="24"/>
        </w:rPr>
        <w:t>о</w:t>
      </w:r>
      <w:r w:rsidRPr="00347B36">
        <w:rPr>
          <w:rFonts w:ascii="Times New Roman" w:hAnsi="Times New Roman" w:cs="Times New Roman"/>
          <w:sz w:val="24"/>
          <w:szCs w:val="24"/>
        </w:rPr>
        <w:t>к.</w:t>
      </w:r>
    </w:p>
    <w:p w:rsidR="008229D2" w:rsidRPr="00347B36" w:rsidP="008229D2">
      <w:pPr>
        <w:spacing w:after="0" w:line="240" w:lineRule="auto"/>
        <w:ind w:right="-5"/>
        <w:jc w:val="both"/>
        <w:rPr>
          <w:rFonts w:ascii="Times New Roman" w:hAnsi="Times New Roman" w:cs="Times New Roman"/>
          <w:sz w:val="24"/>
          <w:szCs w:val="24"/>
        </w:rPr>
      </w:pPr>
      <w:r w:rsidRPr="00347B36">
        <w:rPr>
          <w:rFonts w:ascii="Times New Roman" w:hAnsi="Times New Roman" w:cs="Times New Roman"/>
          <w:sz w:val="24"/>
          <w:szCs w:val="24"/>
        </w:rPr>
        <w:t xml:space="preserve">        Срок отбывания административного </w:t>
      </w:r>
      <w:r w:rsidRPr="00347B36">
        <w:rPr>
          <w:rFonts w:ascii="Times New Roman" w:hAnsi="Times New Roman" w:cs="Times New Roman"/>
          <w:sz w:val="24"/>
          <w:szCs w:val="24"/>
        </w:rPr>
        <w:t xml:space="preserve">наказания </w:t>
      </w:r>
      <w:r w:rsidR="008F7420">
        <w:rPr>
          <w:rFonts w:ascii="Times New Roman" w:hAnsi="Times New Roman" w:cs="Times New Roman"/>
          <w:sz w:val="24"/>
          <w:szCs w:val="24"/>
        </w:rPr>
        <w:t xml:space="preserve"> Муратову</w:t>
      </w:r>
      <w:r w:rsidR="008F7420">
        <w:rPr>
          <w:rFonts w:ascii="Times New Roman" w:hAnsi="Times New Roman" w:cs="Times New Roman"/>
          <w:sz w:val="24"/>
          <w:szCs w:val="24"/>
        </w:rPr>
        <w:t xml:space="preserve">  Р.О</w:t>
      </w:r>
      <w:r w:rsidRPr="00347B36">
        <w:rPr>
          <w:rFonts w:ascii="Times New Roman" w:hAnsi="Times New Roman" w:cs="Times New Roman"/>
          <w:sz w:val="24"/>
          <w:szCs w:val="24"/>
        </w:rPr>
        <w:t>.   исчислять с</w:t>
      </w:r>
      <w:r w:rsidR="008F7420">
        <w:rPr>
          <w:rFonts w:ascii="Times New Roman" w:hAnsi="Times New Roman" w:cs="Times New Roman"/>
          <w:sz w:val="24"/>
          <w:szCs w:val="24"/>
        </w:rPr>
        <w:t xml:space="preserve"> 0</w:t>
      </w:r>
      <w:r w:rsidRPr="00347B36">
        <w:rPr>
          <w:rFonts w:ascii="Times New Roman" w:hAnsi="Times New Roman" w:cs="Times New Roman"/>
          <w:sz w:val="24"/>
          <w:szCs w:val="24"/>
        </w:rPr>
        <w:t>7 часов 3</w:t>
      </w:r>
      <w:r w:rsidR="008F7420">
        <w:rPr>
          <w:rFonts w:ascii="Times New Roman" w:hAnsi="Times New Roman" w:cs="Times New Roman"/>
          <w:sz w:val="24"/>
          <w:szCs w:val="24"/>
        </w:rPr>
        <w:t>0</w:t>
      </w:r>
      <w:r w:rsidRPr="00347B36">
        <w:rPr>
          <w:rFonts w:ascii="Times New Roman" w:hAnsi="Times New Roman" w:cs="Times New Roman"/>
          <w:sz w:val="24"/>
          <w:szCs w:val="24"/>
        </w:rPr>
        <w:t xml:space="preserve"> </w:t>
      </w:r>
      <w:r w:rsidRPr="00347B36">
        <w:rPr>
          <w:rFonts w:ascii="Times New Roman" w:hAnsi="Times New Roman" w:cs="Times New Roman"/>
          <w:sz w:val="24"/>
          <w:szCs w:val="24"/>
        </w:rPr>
        <w:t xml:space="preserve">минут  </w:t>
      </w:r>
      <w:r w:rsidR="008F7420">
        <w:rPr>
          <w:rFonts w:ascii="Times New Roman" w:hAnsi="Times New Roman" w:cs="Times New Roman"/>
          <w:sz w:val="24"/>
          <w:szCs w:val="24"/>
        </w:rPr>
        <w:t>11</w:t>
      </w:r>
      <w:r w:rsidRPr="00347B36">
        <w:rPr>
          <w:rFonts w:ascii="Times New Roman" w:hAnsi="Times New Roman" w:cs="Times New Roman"/>
          <w:sz w:val="24"/>
          <w:szCs w:val="24"/>
        </w:rPr>
        <w:t xml:space="preserve"> </w:t>
      </w:r>
      <w:r w:rsidR="008F7420">
        <w:rPr>
          <w:rFonts w:ascii="Times New Roman" w:hAnsi="Times New Roman" w:cs="Times New Roman"/>
          <w:sz w:val="24"/>
          <w:szCs w:val="24"/>
        </w:rPr>
        <w:t xml:space="preserve">апреля </w:t>
      </w:r>
      <w:r w:rsidRPr="00347B36">
        <w:rPr>
          <w:rFonts w:ascii="Times New Roman" w:hAnsi="Times New Roman" w:cs="Times New Roman"/>
          <w:sz w:val="24"/>
          <w:szCs w:val="24"/>
        </w:rPr>
        <w:t xml:space="preserve"> 2024 года.</w:t>
      </w:r>
    </w:p>
    <w:p w:rsidR="008229D2" w:rsidRPr="00347B36" w:rsidP="008229D2">
      <w:pPr>
        <w:spacing w:after="0" w:line="240" w:lineRule="auto"/>
        <w:jc w:val="both"/>
        <w:rPr>
          <w:rFonts w:ascii="Times New Roman" w:hAnsi="Times New Roman" w:cs="Times New Roman"/>
          <w:sz w:val="24"/>
          <w:szCs w:val="24"/>
        </w:rPr>
      </w:pPr>
      <w:r w:rsidRPr="00347B36">
        <w:rPr>
          <w:rFonts w:ascii="Times New Roman" w:hAnsi="Times New Roman" w:cs="Times New Roman"/>
          <w:sz w:val="24"/>
          <w:szCs w:val="24"/>
        </w:rPr>
        <w:t xml:space="preserve">        Постановление может быть обжаловано в </w:t>
      </w:r>
      <w:r w:rsidRPr="00347B36">
        <w:rPr>
          <w:rFonts w:ascii="Times New Roman" w:hAnsi="Times New Roman" w:cs="Times New Roman"/>
          <w:sz w:val="24"/>
          <w:szCs w:val="24"/>
        </w:rPr>
        <w:t>Нефтекумский</w:t>
      </w:r>
      <w:r w:rsidRPr="00347B36">
        <w:rPr>
          <w:rFonts w:ascii="Times New Roman" w:hAnsi="Times New Roman" w:cs="Times New Roman"/>
          <w:sz w:val="24"/>
          <w:szCs w:val="24"/>
        </w:rPr>
        <w:t xml:space="preserve"> районный суд Ставропольского </w:t>
      </w:r>
      <w:r w:rsidRPr="00347B36">
        <w:rPr>
          <w:rFonts w:ascii="Times New Roman" w:hAnsi="Times New Roman" w:cs="Times New Roman"/>
          <w:sz w:val="24"/>
          <w:szCs w:val="24"/>
        </w:rPr>
        <w:t xml:space="preserve">края  </w:t>
      </w:r>
      <w:r w:rsidRPr="00347B36">
        <w:rPr>
          <w:rFonts w:ascii="Times New Roman" w:hAnsi="Times New Roman" w:cs="Times New Roman"/>
          <w:color w:val="000000"/>
          <w:sz w:val="24"/>
          <w:szCs w:val="24"/>
        </w:rPr>
        <w:t>через</w:t>
      </w:r>
      <w:r w:rsidRPr="00347B36">
        <w:rPr>
          <w:rFonts w:ascii="Times New Roman" w:hAnsi="Times New Roman" w:cs="Times New Roman"/>
          <w:color w:val="000000"/>
          <w:sz w:val="24"/>
          <w:szCs w:val="24"/>
        </w:rPr>
        <w:t xml:space="preserve"> мирового судью </w:t>
      </w:r>
      <w:r w:rsidRPr="00347B36">
        <w:rPr>
          <w:rFonts w:ascii="Times New Roman" w:hAnsi="Times New Roman" w:cs="Times New Roman"/>
          <w:sz w:val="24"/>
          <w:szCs w:val="24"/>
        </w:rPr>
        <w:t>в течение 10 суток со дня вручения или получения копии постановления.</w:t>
      </w:r>
    </w:p>
    <w:p w:rsidR="008229D2" w:rsidRPr="00347B36" w:rsidP="008229D2">
      <w:pPr>
        <w:spacing w:after="0" w:line="240" w:lineRule="auto"/>
        <w:jc w:val="both"/>
        <w:rPr>
          <w:rFonts w:ascii="Times New Roman" w:hAnsi="Times New Roman" w:cs="Times New Roman"/>
          <w:sz w:val="24"/>
          <w:szCs w:val="24"/>
        </w:rPr>
      </w:pPr>
    </w:p>
    <w:p w:rsidR="008229D2" w:rsidP="008229D2">
      <w:pPr>
        <w:spacing w:after="0" w:line="240" w:lineRule="auto"/>
        <w:jc w:val="both"/>
        <w:rPr>
          <w:rFonts w:ascii="Times New Roman" w:hAnsi="Times New Roman" w:cs="Times New Roman"/>
          <w:sz w:val="24"/>
          <w:szCs w:val="24"/>
        </w:rPr>
      </w:pPr>
      <w:r w:rsidRPr="00347B36">
        <w:rPr>
          <w:rFonts w:ascii="Times New Roman" w:hAnsi="Times New Roman" w:cs="Times New Roman"/>
          <w:sz w:val="24"/>
          <w:szCs w:val="24"/>
        </w:rPr>
        <w:t xml:space="preserve">          Мировой </w:t>
      </w:r>
      <w:r w:rsidRPr="00347B36">
        <w:rPr>
          <w:rFonts w:ascii="Times New Roman" w:hAnsi="Times New Roman" w:cs="Times New Roman"/>
          <w:sz w:val="24"/>
          <w:szCs w:val="24"/>
        </w:rPr>
        <w:t xml:space="preserve">судья:   </w:t>
      </w:r>
      <w:r w:rsidRPr="00347B36">
        <w:rPr>
          <w:rFonts w:ascii="Times New Roman" w:hAnsi="Times New Roman" w:cs="Times New Roman"/>
          <w:sz w:val="24"/>
          <w:szCs w:val="24"/>
        </w:rPr>
        <w:t xml:space="preserve">                                  </w:t>
      </w:r>
      <w:r w:rsidR="008F7420">
        <w:rPr>
          <w:rFonts w:ascii="Times New Roman" w:hAnsi="Times New Roman" w:cs="Times New Roman"/>
          <w:sz w:val="24"/>
          <w:szCs w:val="24"/>
        </w:rPr>
        <w:t xml:space="preserve">                        </w:t>
      </w:r>
      <w:r w:rsidRPr="00347B36">
        <w:rPr>
          <w:rFonts w:ascii="Times New Roman" w:hAnsi="Times New Roman" w:cs="Times New Roman"/>
          <w:sz w:val="24"/>
          <w:szCs w:val="24"/>
        </w:rPr>
        <w:t xml:space="preserve">                           </w:t>
      </w:r>
      <w:r w:rsidRPr="00347B36">
        <w:rPr>
          <w:rFonts w:ascii="Times New Roman" w:hAnsi="Times New Roman" w:cs="Times New Roman"/>
          <w:sz w:val="24"/>
          <w:szCs w:val="24"/>
        </w:rPr>
        <w:t>Такташева</w:t>
      </w:r>
      <w:r w:rsidRPr="00347B36">
        <w:rPr>
          <w:rFonts w:ascii="Times New Roman" w:hAnsi="Times New Roman" w:cs="Times New Roman"/>
          <w:sz w:val="24"/>
          <w:szCs w:val="24"/>
        </w:rPr>
        <w:t xml:space="preserve"> Н.С.</w:t>
      </w:r>
    </w:p>
    <w:p w:rsidR="000F4FF9" w:rsidP="008229D2">
      <w:pPr>
        <w:spacing w:after="0" w:line="240" w:lineRule="auto"/>
        <w:jc w:val="both"/>
        <w:rPr>
          <w:rFonts w:ascii="Times New Roman" w:hAnsi="Times New Roman" w:cs="Times New Roman"/>
          <w:sz w:val="24"/>
          <w:szCs w:val="24"/>
        </w:rPr>
      </w:pPr>
    </w:p>
    <w:p w:rsidR="000F4FF9" w:rsidRPr="00347B36" w:rsidP="00822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Согласовано:11.04.2024 г.</w:t>
      </w:r>
    </w:p>
    <w:p w:rsidR="008229D2" w:rsidRPr="00347B36" w:rsidP="008229D2">
      <w:pPr>
        <w:rPr>
          <w:sz w:val="24"/>
          <w:szCs w:val="24"/>
        </w:rPr>
      </w:pPr>
    </w:p>
    <w:p w:rsidR="008229D2" w:rsidRPr="00347B36" w:rsidP="008229D2">
      <w:pPr>
        <w:rPr>
          <w:sz w:val="24"/>
          <w:szCs w:val="24"/>
        </w:rPr>
      </w:pPr>
    </w:p>
    <w:p w:rsidR="0028588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06"/>
    <w:rsid w:val="000F4FF9"/>
    <w:rsid w:val="00285885"/>
    <w:rsid w:val="00347B36"/>
    <w:rsid w:val="007C1106"/>
    <w:rsid w:val="008229D2"/>
    <w:rsid w:val="008F7420"/>
    <w:rsid w:val="009A56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D62796E-7E97-44B7-ABEE-25DF6743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D2"/>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89498&amp;dst=102607" TargetMode="External" /><Relationship Id="rId11" Type="http://schemas.openxmlformats.org/officeDocument/2006/relationships/hyperlink" Target="https://login.consultant.ru/link/?req=doc&amp;base=LAW&amp;n=389498&amp;dst=1213" TargetMode="External" /><Relationship Id="rId12" Type="http://schemas.openxmlformats.org/officeDocument/2006/relationships/hyperlink" Target="https://login.consultant.ru/link/?req=doc&amp;base=LAW&amp;n=389498&amp;dst=1217" TargetMode="External" /><Relationship Id="rId13" Type="http://schemas.openxmlformats.org/officeDocument/2006/relationships/hyperlink" Target="https://login.consultant.ru/link/?req=doc&amp;base=LAW&amp;n=389498&amp;dst=1219" TargetMode="External" /><Relationship Id="rId14" Type="http://schemas.openxmlformats.org/officeDocument/2006/relationships/hyperlink" Target="https://login.consultant.ru/link/?req=doc&amp;base=LAW&amp;n=389498&amp;dst=1221" TargetMode="External" /><Relationship Id="rId15" Type="http://schemas.openxmlformats.org/officeDocument/2006/relationships/hyperlink" Target="https://login.consultant.ru/link/?req=doc&amp;base=LAW&amp;n=389498&amp;dst=1227" TargetMode="External" /><Relationship Id="rId16" Type="http://schemas.openxmlformats.org/officeDocument/2006/relationships/hyperlink" Target="https://login.consultant.ru/link/?req=doc&amp;base=LAW&amp;n=389498&amp;dst=1229" TargetMode="External" /><Relationship Id="rId17" Type="http://schemas.openxmlformats.org/officeDocument/2006/relationships/hyperlink" Target="https://login.consultant.ru/link/?req=doc&amp;base=LAW&amp;n=389498&amp;dst=1231" TargetMode="External" /><Relationship Id="rId18" Type="http://schemas.openxmlformats.org/officeDocument/2006/relationships/hyperlink" Target="https://login.consultant.ru/link/?req=doc&amp;base=LAW&amp;n=389498&amp;dst=1236" TargetMode="External" /><Relationship Id="rId19" Type="http://schemas.openxmlformats.org/officeDocument/2006/relationships/hyperlink" Target="https://login.consultant.ru/link/?req=doc&amp;base=LAW&amp;n=389498&amp;dst=1238"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89498&amp;dst=1240" TargetMode="External" /><Relationship Id="rId21" Type="http://schemas.openxmlformats.org/officeDocument/2006/relationships/hyperlink" Target="https://login.consultant.ru/link/?req=doc&amp;base=LAW&amp;n=389498&amp;dst=1252" TargetMode="External" /><Relationship Id="rId22" Type="http://schemas.openxmlformats.org/officeDocument/2006/relationships/hyperlink" Target="https://login.consultant.ru/link/?req=doc&amp;base=LAW&amp;n=389498&amp;dst=1254" TargetMode="External" /><Relationship Id="rId23" Type="http://schemas.openxmlformats.org/officeDocument/2006/relationships/hyperlink" Target="https://login.consultant.ru/link/?req=doc&amp;base=LAW&amp;n=389498&amp;dst=1256" TargetMode="External" /><Relationship Id="rId24" Type="http://schemas.openxmlformats.org/officeDocument/2006/relationships/hyperlink" Target="https://login.consultant.ru/link/?req=doc&amp;base=LAW&amp;n=389498&amp;dst=1261" TargetMode="External" /><Relationship Id="rId25" Type="http://schemas.openxmlformats.org/officeDocument/2006/relationships/hyperlink" Target="https://login.consultant.ru/link/?req=doc&amp;base=LAW&amp;n=389498&amp;dst=2433" TargetMode="External" /><Relationship Id="rId26" Type="http://schemas.openxmlformats.org/officeDocument/2006/relationships/hyperlink" Target="https://login.consultant.ru/link/?req=doc&amp;base=LAW&amp;n=389498&amp;dst=1265" TargetMode="External" /><Relationship Id="rId27" Type="http://schemas.openxmlformats.org/officeDocument/2006/relationships/hyperlink" Target="https://login.consultant.ru/link/?req=doc&amp;base=LAW&amp;n=389498&amp;dst=102615" TargetMode="External" /><Relationship Id="rId28" Type="http://schemas.openxmlformats.org/officeDocument/2006/relationships/hyperlink" Target="https://login.consultant.ru/link/?req=doc&amp;base=LAW&amp;n=389498&amp;dst=102617" TargetMode="External" /><Relationship Id="rId29" Type="http://schemas.openxmlformats.org/officeDocument/2006/relationships/hyperlink" Target="https://login.consultant.ru/link/?req=doc&amp;base=LAW&amp;n=387669&amp;dst=8779"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https://login.consultant.ru/link/?req=doc&amp;base=LAW&amp;n=387669&amp;dst=8144" TargetMode="External" /><Relationship Id="rId5" Type="http://schemas.openxmlformats.org/officeDocument/2006/relationships/hyperlink" Target="https://login.consultant.ru/link/?req=doc&amp;base=LAW&amp;n=389498&amp;dst=102584" TargetMode="External" /><Relationship Id="rId6" Type="http://schemas.openxmlformats.org/officeDocument/2006/relationships/hyperlink" Target="https://login.consultant.ru/link/?req=doc&amp;base=LAW&amp;n=389498&amp;dst=103245" TargetMode="External" /><Relationship Id="rId7" Type="http://schemas.openxmlformats.org/officeDocument/2006/relationships/hyperlink" Target="https://login.consultant.ru/link/?req=doc&amp;base=LAW&amp;n=389498&amp;dst=102592" TargetMode="External" /><Relationship Id="rId8" Type="http://schemas.openxmlformats.org/officeDocument/2006/relationships/hyperlink" Target="https://login.consultant.ru/link/?req=doc&amp;base=LAW&amp;n=389498&amp;dst=1933" TargetMode="External" /><Relationship Id="rId9" Type="http://schemas.openxmlformats.org/officeDocument/2006/relationships/hyperlink" Target="https://login.consultant.ru/link/?req=doc&amp;base=LAW&amp;n=389498&amp;dst=10260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