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0C9B" w:rsidRPr="009E0C9B" w:rsidP="009E0C9B">
      <w:pPr>
        <w:widowControl w:val="0"/>
        <w:autoSpaceDE w:val="0"/>
        <w:autoSpaceDN w:val="0"/>
        <w:adjustRightInd w:val="0"/>
        <w:spacing w:before="120" w:after="120"/>
        <w:ind w:firstLine="720"/>
        <w:jc w:val="center"/>
        <w:rPr>
          <w:sz w:val="28"/>
          <w:szCs w:val="28"/>
        </w:rPr>
      </w:pPr>
      <w:r w:rsidRPr="009E0C9B">
        <w:rPr>
          <w:sz w:val="28"/>
          <w:szCs w:val="28"/>
        </w:rPr>
        <w:t>П О С Т А Н О В Л Е Н И Е</w:t>
      </w:r>
    </w:p>
    <w:p w:rsidR="009E0C9B" w:rsidRPr="009E0C9B" w:rsidP="009E0C9B">
      <w:pPr>
        <w:widowControl w:val="0"/>
        <w:autoSpaceDE w:val="0"/>
        <w:autoSpaceDN w:val="0"/>
        <w:adjustRightInd w:val="0"/>
        <w:spacing w:before="120" w:after="120"/>
        <w:rPr>
          <w:sz w:val="28"/>
          <w:szCs w:val="28"/>
        </w:rPr>
      </w:pPr>
      <w:r w:rsidRPr="009E0C9B">
        <w:rPr>
          <w:sz w:val="28"/>
          <w:szCs w:val="28"/>
        </w:rPr>
        <w:t>город Нефтекумск</w:t>
      </w:r>
      <w:r>
        <w:rPr>
          <w:sz w:val="28"/>
          <w:szCs w:val="28"/>
        </w:rPr>
        <w:tab/>
      </w:r>
      <w:r>
        <w:rPr>
          <w:sz w:val="28"/>
          <w:szCs w:val="28"/>
        </w:rPr>
        <w:tab/>
      </w:r>
      <w:r>
        <w:rPr>
          <w:sz w:val="28"/>
          <w:szCs w:val="28"/>
        </w:rPr>
        <w:tab/>
      </w:r>
      <w:r>
        <w:rPr>
          <w:sz w:val="28"/>
          <w:szCs w:val="28"/>
        </w:rPr>
        <w:tab/>
        <w:t xml:space="preserve">                      </w:t>
      </w:r>
      <w:r w:rsidRPr="009E0C9B">
        <w:rPr>
          <w:sz w:val="28"/>
          <w:szCs w:val="28"/>
        </w:rPr>
        <w:t xml:space="preserve">   07 февраля 2024 года</w:t>
      </w:r>
    </w:p>
    <w:p w:rsidR="009E0C9B" w:rsidRPr="009E0C9B" w:rsidP="009E0C9B">
      <w:pPr>
        <w:ind w:firstLine="720"/>
        <w:jc w:val="both"/>
        <w:rPr>
          <w:sz w:val="28"/>
          <w:szCs w:val="28"/>
        </w:rPr>
      </w:pPr>
      <w:r w:rsidRPr="009E0C9B">
        <w:rPr>
          <w:sz w:val="28"/>
          <w:szCs w:val="28"/>
        </w:rPr>
        <w:t xml:space="preserve">Мировой судья судебного участка №2 </w:t>
      </w:r>
      <w:r w:rsidRPr="009E0C9B">
        <w:rPr>
          <w:sz w:val="28"/>
          <w:szCs w:val="28"/>
        </w:rPr>
        <w:t>Нефтекумского</w:t>
      </w:r>
      <w:r w:rsidRPr="009E0C9B">
        <w:rPr>
          <w:sz w:val="28"/>
          <w:szCs w:val="28"/>
        </w:rPr>
        <w:t xml:space="preserve"> района Ставропольского края Кадочников В.Б., </w:t>
      </w:r>
    </w:p>
    <w:p w:rsidR="009E0C9B" w:rsidRPr="009E0C9B" w:rsidP="009E0C9B">
      <w:pPr>
        <w:ind w:firstLine="720"/>
        <w:jc w:val="both"/>
        <w:rPr>
          <w:sz w:val="28"/>
          <w:szCs w:val="28"/>
        </w:rPr>
      </w:pPr>
      <w:r w:rsidRPr="009E0C9B">
        <w:rPr>
          <w:sz w:val="28"/>
          <w:szCs w:val="28"/>
        </w:rPr>
        <w:t>с участием:</w:t>
      </w:r>
    </w:p>
    <w:p w:rsidR="009E0C9B" w:rsidRPr="009E0C9B" w:rsidP="009E0C9B">
      <w:pPr>
        <w:ind w:firstLine="720"/>
        <w:jc w:val="both"/>
        <w:rPr>
          <w:sz w:val="28"/>
          <w:szCs w:val="28"/>
        </w:rPr>
      </w:pPr>
      <w:r w:rsidRPr="009E0C9B">
        <w:rPr>
          <w:sz w:val="28"/>
          <w:szCs w:val="28"/>
        </w:rPr>
        <w:t xml:space="preserve">лица, </w:t>
      </w:r>
      <w:r w:rsidRPr="009E0C9B">
        <w:rPr>
          <w:rFonts w:eastAsia="Calibri"/>
          <w:bCs/>
          <w:sz w:val="28"/>
          <w:szCs w:val="28"/>
        </w:rPr>
        <w:t>в отношении которого ведется производство по делу об административном правонарушении Махаева А.И.</w:t>
      </w:r>
      <w:r w:rsidRPr="009E0C9B">
        <w:rPr>
          <w:sz w:val="28"/>
          <w:szCs w:val="28"/>
        </w:rPr>
        <w:t xml:space="preserve"> </w:t>
      </w:r>
    </w:p>
    <w:p w:rsidR="009E0C9B" w:rsidRPr="009E0C9B" w:rsidP="009E0C9B">
      <w:pPr>
        <w:ind w:firstLine="705"/>
        <w:jc w:val="both"/>
        <w:rPr>
          <w:sz w:val="28"/>
          <w:szCs w:val="28"/>
        </w:rPr>
      </w:pPr>
      <w:r w:rsidRPr="009E0C9B">
        <w:rPr>
          <w:sz w:val="28"/>
          <w:szCs w:val="28"/>
        </w:rPr>
        <w:t>рассмотрев в открытом судебном заседании в помещении судебного участка дело об административном правонарушении в отношении:</w:t>
      </w:r>
    </w:p>
    <w:p w:rsidR="009E0C9B" w:rsidRPr="009E0C9B" w:rsidP="009E0C9B">
      <w:pPr>
        <w:spacing w:before="120" w:after="120"/>
        <w:ind w:left="1134"/>
        <w:jc w:val="both"/>
        <w:rPr>
          <w:sz w:val="28"/>
          <w:szCs w:val="28"/>
        </w:rPr>
      </w:pPr>
      <w:r w:rsidRPr="009E0C9B">
        <w:rPr>
          <w:sz w:val="28"/>
          <w:szCs w:val="28"/>
        </w:rPr>
        <w:t xml:space="preserve">Махаева </w:t>
      </w:r>
      <w:r w:rsidR="00896D18">
        <w:rPr>
          <w:sz w:val="28"/>
          <w:szCs w:val="28"/>
        </w:rPr>
        <w:t>А.И.</w:t>
      </w:r>
    </w:p>
    <w:p w:rsidR="009E0C9B" w:rsidRPr="009E0C9B" w:rsidP="009E0C9B">
      <w:pPr>
        <w:jc w:val="both"/>
        <w:rPr>
          <w:sz w:val="28"/>
          <w:szCs w:val="28"/>
        </w:rPr>
      </w:pPr>
      <w:r w:rsidRPr="009E0C9B">
        <w:rPr>
          <w:sz w:val="28"/>
          <w:szCs w:val="28"/>
        </w:rPr>
        <w:t>по ст. 20.25 ч. 1 Ко АП РФ,</w:t>
      </w:r>
    </w:p>
    <w:p w:rsidR="009E0C9B" w:rsidRPr="009E0C9B" w:rsidP="009E0C9B">
      <w:pPr>
        <w:widowControl w:val="0"/>
        <w:autoSpaceDE w:val="0"/>
        <w:autoSpaceDN w:val="0"/>
        <w:adjustRightInd w:val="0"/>
        <w:spacing w:before="120" w:after="120"/>
        <w:ind w:firstLine="720"/>
        <w:jc w:val="center"/>
        <w:rPr>
          <w:sz w:val="28"/>
          <w:szCs w:val="28"/>
        </w:rPr>
      </w:pPr>
      <w:r w:rsidRPr="009E0C9B">
        <w:rPr>
          <w:sz w:val="28"/>
          <w:szCs w:val="28"/>
        </w:rPr>
        <w:t>У С Т А Н О В И Л:</w:t>
      </w:r>
    </w:p>
    <w:p w:rsidR="009E0C9B" w:rsidP="009E0C9B">
      <w:pPr>
        <w:spacing w:before="120"/>
        <w:jc w:val="both"/>
        <w:rPr>
          <w:color w:val="000000"/>
          <w:sz w:val="28"/>
          <w:szCs w:val="28"/>
        </w:rPr>
      </w:pPr>
      <w:r w:rsidRPr="009E0C9B">
        <w:rPr>
          <w:color w:val="000000"/>
          <w:sz w:val="28"/>
          <w:szCs w:val="28"/>
        </w:rPr>
        <w:t xml:space="preserve">     06 февраля 2024 года в 00 часов 01 минуту Махаев А.И., находясь по адресу:</w:t>
      </w:r>
      <w:r w:rsidRPr="009E0C9B">
        <w:rPr>
          <w:sz w:val="28"/>
          <w:szCs w:val="28"/>
        </w:rPr>
        <w:t xml:space="preserve"> Ставропольский край, </w:t>
      </w:r>
      <w:r w:rsidRPr="009E0C9B">
        <w:rPr>
          <w:sz w:val="28"/>
          <w:szCs w:val="28"/>
        </w:rPr>
        <w:t>Нефтекумский</w:t>
      </w:r>
      <w:r w:rsidRPr="009E0C9B">
        <w:rPr>
          <w:sz w:val="28"/>
          <w:szCs w:val="28"/>
        </w:rPr>
        <w:t xml:space="preserve"> район, с. </w:t>
      </w:r>
      <w:r w:rsidR="00896D18">
        <w:rPr>
          <w:sz w:val="28"/>
          <w:szCs w:val="28"/>
        </w:rPr>
        <w:t>-------</w:t>
      </w:r>
      <w:r w:rsidRPr="009E0C9B">
        <w:rPr>
          <w:sz w:val="28"/>
          <w:szCs w:val="28"/>
        </w:rPr>
        <w:t xml:space="preserve">  </w:t>
      </w:r>
      <w:r w:rsidRPr="009E0C9B">
        <w:rPr>
          <w:color w:val="000000"/>
          <w:sz w:val="28"/>
          <w:szCs w:val="28"/>
        </w:rPr>
        <w:t>не</w:t>
      </w:r>
      <w:r w:rsidRPr="009E0C9B">
        <w:rPr>
          <w:color w:val="000000"/>
          <w:sz w:val="28"/>
          <w:szCs w:val="28"/>
        </w:rPr>
        <w:t xml:space="preserve"> уплатил в установленный законом срок административный штраф в размере 600 рублей, назначенный постановлением №</w:t>
      </w:r>
      <w:r w:rsidR="00896D18">
        <w:rPr>
          <w:color w:val="000000"/>
          <w:sz w:val="28"/>
          <w:szCs w:val="28"/>
        </w:rPr>
        <w:t>-----</w:t>
      </w:r>
      <w:r w:rsidRPr="009E0C9B">
        <w:rPr>
          <w:color w:val="000000"/>
          <w:sz w:val="28"/>
          <w:szCs w:val="28"/>
        </w:rPr>
        <w:t xml:space="preserve"> от  03 ноября 2023 года по  ст. 20.20 ч. 1 КРФ об АП, вступившим в законную силу  14 ноября 2023 года.</w:t>
      </w:r>
    </w:p>
    <w:p w:rsidR="009E0C9B" w:rsidRPr="009E0C9B" w:rsidP="009E0C9B">
      <w:pPr>
        <w:spacing w:before="120"/>
        <w:jc w:val="both"/>
        <w:rPr>
          <w:sz w:val="28"/>
          <w:szCs w:val="28"/>
        </w:rPr>
      </w:pPr>
      <w:r>
        <w:rPr>
          <w:color w:val="000000"/>
          <w:sz w:val="28"/>
          <w:szCs w:val="28"/>
        </w:rPr>
        <w:t xml:space="preserve">     </w:t>
      </w:r>
      <w:r w:rsidRPr="009E0C9B">
        <w:rPr>
          <w:sz w:val="28"/>
          <w:szCs w:val="28"/>
        </w:rPr>
        <w:t xml:space="preserve">Лицо, </w:t>
      </w:r>
      <w:r w:rsidRPr="009E0C9B">
        <w:rPr>
          <w:bCs/>
          <w:sz w:val="28"/>
          <w:szCs w:val="28"/>
        </w:rPr>
        <w:t xml:space="preserve">в отношении которого ведется производство по делу об административном правонарушении </w:t>
      </w:r>
      <w:r w:rsidRPr="009E0C9B">
        <w:rPr>
          <w:color w:val="000000"/>
          <w:sz w:val="28"/>
          <w:szCs w:val="28"/>
        </w:rPr>
        <w:t>Махаев А.И.</w:t>
      </w:r>
      <w:r w:rsidRPr="009E0C9B">
        <w:rPr>
          <w:sz w:val="28"/>
          <w:szCs w:val="28"/>
        </w:rPr>
        <w:t xml:space="preserve"> в ходе рассмотрения дела об административном правонарушении вину признал.</w:t>
      </w:r>
    </w:p>
    <w:p w:rsidR="009E0C9B" w:rsidRPr="009E0C9B" w:rsidP="009E0C9B">
      <w:pPr>
        <w:autoSpaceDE w:val="0"/>
        <w:autoSpaceDN w:val="0"/>
        <w:adjustRightInd w:val="0"/>
        <w:ind w:firstLine="708"/>
        <w:jc w:val="both"/>
        <w:rPr>
          <w:sz w:val="28"/>
          <w:szCs w:val="28"/>
        </w:rPr>
      </w:pPr>
      <w:r w:rsidRPr="009E0C9B">
        <w:rPr>
          <w:sz w:val="28"/>
          <w:szCs w:val="28"/>
        </w:rPr>
        <w:t>Выслушав объяснения Махаева А.И.</w:t>
      </w:r>
      <w:r w:rsidRPr="009E0C9B">
        <w:rPr>
          <w:color w:val="000000"/>
          <w:sz w:val="28"/>
          <w:szCs w:val="28"/>
        </w:rPr>
        <w:t>.</w:t>
      </w:r>
      <w:r w:rsidRPr="009E0C9B">
        <w:rPr>
          <w:sz w:val="28"/>
          <w:szCs w:val="28"/>
        </w:rPr>
        <w:t>, изучив материалы дела, судья приходит к следующему.</w:t>
      </w:r>
    </w:p>
    <w:p w:rsidR="009E0C9B" w:rsidRPr="009E0C9B" w:rsidP="009E0C9B">
      <w:pPr>
        <w:pStyle w:val="BodyText"/>
        <w:ind w:firstLine="708"/>
        <w:rPr>
          <w:sz w:val="28"/>
          <w:szCs w:val="28"/>
        </w:rPr>
      </w:pPr>
      <w:r w:rsidRPr="009E0C9B">
        <w:rPr>
          <w:sz w:val="28"/>
          <w:szCs w:val="28"/>
        </w:rPr>
        <w:t xml:space="preserve">Согласно </w:t>
      </w:r>
      <w:hyperlink r:id="rId4" w:history="1">
        <w:r w:rsidRPr="009E0C9B">
          <w:rPr>
            <w:rStyle w:val="Hyperlink"/>
            <w:sz w:val="28"/>
            <w:szCs w:val="28"/>
          </w:rPr>
          <w:t>ч. 1 ст. 20.25</w:t>
        </w:r>
      </w:hyperlink>
      <w:r w:rsidRPr="009E0C9B">
        <w:rPr>
          <w:sz w:val="28"/>
          <w:szCs w:val="28"/>
        </w:rPr>
        <w:t xml:space="preserve"> КРФ об АП и </w:t>
      </w:r>
      <w:hyperlink r:id="rId5" w:history="1">
        <w:r w:rsidRPr="009E0C9B">
          <w:rPr>
            <w:rStyle w:val="Hyperlink"/>
            <w:sz w:val="28"/>
            <w:szCs w:val="28"/>
          </w:rPr>
          <w:t>ст. 32.2</w:t>
        </w:r>
      </w:hyperlink>
      <w:r w:rsidRPr="009E0C9B">
        <w:rPr>
          <w:sz w:val="28"/>
          <w:szCs w:val="28"/>
        </w:rPr>
        <w:t xml:space="preserve"> КРФ об АП лицо, привлеченное к административной ответственности,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4" w:history="1">
        <w:r w:rsidRPr="009E0C9B">
          <w:rPr>
            <w:rStyle w:val="Hyperlink"/>
            <w:sz w:val="28"/>
            <w:szCs w:val="28"/>
          </w:rPr>
          <w:t>ч. 1 ст. 20.25</w:t>
        </w:r>
      </w:hyperlink>
      <w:r w:rsidRPr="009E0C9B">
        <w:rPr>
          <w:sz w:val="28"/>
          <w:szCs w:val="28"/>
        </w:rPr>
        <w:t xml:space="preserve"> КРФ об АП.</w:t>
      </w:r>
    </w:p>
    <w:p w:rsidR="009E0C9B" w:rsidRPr="009E0C9B" w:rsidP="009E0C9B">
      <w:pPr>
        <w:ind w:firstLine="708"/>
        <w:jc w:val="both"/>
        <w:rPr>
          <w:sz w:val="28"/>
          <w:szCs w:val="28"/>
        </w:rPr>
      </w:pPr>
      <w:r w:rsidRPr="009E0C9B">
        <w:rPr>
          <w:sz w:val="28"/>
          <w:szCs w:val="28"/>
        </w:rPr>
        <w:t xml:space="preserve">В установленный ст. 32.2 КРФ об АП </w:t>
      </w:r>
      <w:r w:rsidRPr="009E0C9B">
        <w:rPr>
          <w:sz w:val="28"/>
          <w:szCs w:val="28"/>
        </w:rPr>
        <w:t xml:space="preserve">срок </w:t>
      </w:r>
      <w:r w:rsidRPr="009E0C9B">
        <w:rPr>
          <w:color w:val="000000"/>
          <w:sz w:val="28"/>
          <w:szCs w:val="28"/>
        </w:rPr>
        <w:t xml:space="preserve"> Махаев</w:t>
      </w:r>
      <w:r w:rsidRPr="009E0C9B">
        <w:rPr>
          <w:color w:val="000000"/>
          <w:sz w:val="28"/>
          <w:szCs w:val="28"/>
        </w:rPr>
        <w:t xml:space="preserve"> А.И. </w:t>
      </w:r>
      <w:r w:rsidRPr="009E0C9B">
        <w:rPr>
          <w:sz w:val="28"/>
          <w:szCs w:val="28"/>
        </w:rPr>
        <w:t>штраф не уплатил.</w:t>
      </w:r>
    </w:p>
    <w:p w:rsidR="009E0C9B" w:rsidRPr="009E0C9B" w:rsidP="009E0C9B">
      <w:pPr>
        <w:spacing w:before="120"/>
        <w:jc w:val="both"/>
        <w:rPr>
          <w:sz w:val="28"/>
          <w:szCs w:val="28"/>
        </w:rPr>
      </w:pPr>
      <w:r w:rsidRPr="009E0C9B">
        <w:rPr>
          <w:sz w:val="28"/>
          <w:szCs w:val="28"/>
        </w:rPr>
        <w:t xml:space="preserve"> Вина Махаева А.И. в совершении правонарушения, предусмотренного ч.1 ст.20.25 Кодекса РФ об административных правонарушениях установлена исследованными в судебном заседании доказательствами, а именно: протоколом об административном правонарушении </w:t>
      </w:r>
      <w:r w:rsidR="00896D18">
        <w:rPr>
          <w:sz w:val="28"/>
          <w:szCs w:val="28"/>
        </w:rPr>
        <w:t>---</w:t>
      </w:r>
      <w:r w:rsidRPr="009E0C9B">
        <w:rPr>
          <w:sz w:val="28"/>
          <w:szCs w:val="28"/>
        </w:rPr>
        <w:t xml:space="preserve"> от 06 февраля 2024 года; копией постановления по делу об административном правонарушении </w:t>
      </w:r>
      <w:r w:rsidRPr="009E0C9B">
        <w:rPr>
          <w:color w:val="000000"/>
          <w:sz w:val="28"/>
          <w:szCs w:val="28"/>
        </w:rPr>
        <w:t>№</w:t>
      </w:r>
      <w:r w:rsidR="00896D18">
        <w:rPr>
          <w:color w:val="000000"/>
          <w:sz w:val="28"/>
          <w:szCs w:val="28"/>
        </w:rPr>
        <w:t>---</w:t>
      </w:r>
      <w:r w:rsidRPr="009E0C9B">
        <w:rPr>
          <w:color w:val="000000"/>
          <w:sz w:val="28"/>
          <w:szCs w:val="28"/>
        </w:rPr>
        <w:t xml:space="preserve"> от  03 ноября 2023 года по  ст. 20.20 ч. 1 КРФ об АП, вступившим в законную силу  14 ноября 2023 года, рапортом  инспектора ГИАЗ Отдела МВД Росси</w:t>
      </w:r>
      <w:r w:rsidR="00896D18">
        <w:rPr>
          <w:color w:val="000000"/>
          <w:sz w:val="28"/>
          <w:szCs w:val="28"/>
        </w:rPr>
        <w:t>и «</w:t>
      </w:r>
      <w:r w:rsidR="00896D18">
        <w:rPr>
          <w:color w:val="000000"/>
          <w:sz w:val="28"/>
          <w:szCs w:val="28"/>
        </w:rPr>
        <w:t>Нефтекумский</w:t>
      </w:r>
      <w:r w:rsidR="00896D18">
        <w:rPr>
          <w:color w:val="000000"/>
          <w:sz w:val="28"/>
          <w:szCs w:val="28"/>
        </w:rPr>
        <w:t>» П</w:t>
      </w:r>
      <w:r w:rsidRPr="009E0C9B">
        <w:rPr>
          <w:color w:val="000000"/>
          <w:sz w:val="28"/>
          <w:szCs w:val="28"/>
        </w:rPr>
        <w:t>. от 06.02.2024 г..;</w:t>
      </w:r>
      <w:r w:rsidRPr="009E0C9B">
        <w:rPr>
          <w:sz w:val="28"/>
          <w:szCs w:val="28"/>
        </w:rPr>
        <w:t xml:space="preserve"> протоколом о доставлении от 06 </w:t>
      </w:r>
      <w:r w:rsidRPr="009E0C9B">
        <w:rPr>
          <w:sz w:val="28"/>
          <w:szCs w:val="28"/>
        </w:rPr>
        <w:t xml:space="preserve">февраля 2024 г.; </w:t>
      </w:r>
      <w:r w:rsidRPr="009E0C9B">
        <w:rPr>
          <w:rFonts w:eastAsia="Calibri"/>
          <w:color w:val="000000"/>
          <w:sz w:val="28"/>
          <w:szCs w:val="28"/>
        </w:rPr>
        <w:t xml:space="preserve"> протоколом о задержании от 06 февраля 2024 г., </w:t>
      </w:r>
      <w:r w:rsidRPr="009E0C9B">
        <w:rPr>
          <w:color w:val="000000"/>
          <w:sz w:val="28"/>
          <w:szCs w:val="28"/>
        </w:rPr>
        <w:t>сведениями сервиса ФБД «</w:t>
      </w:r>
      <w:r w:rsidRPr="009E0C9B">
        <w:rPr>
          <w:color w:val="000000"/>
          <w:sz w:val="28"/>
          <w:szCs w:val="28"/>
        </w:rPr>
        <w:t>Адмпрактика</w:t>
      </w:r>
      <w:r w:rsidRPr="009E0C9B">
        <w:rPr>
          <w:color w:val="000000"/>
          <w:sz w:val="28"/>
          <w:szCs w:val="28"/>
        </w:rPr>
        <w:t>».</w:t>
      </w:r>
    </w:p>
    <w:p w:rsidR="009E0C9B" w:rsidRPr="009E0C9B" w:rsidP="009E0C9B">
      <w:pPr>
        <w:jc w:val="both"/>
        <w:rPr>
          <w:sz w:val="28"/>
          <w:szCs w:val="28"/>
        </w:rPr>
      </w:pPr>
      <w:r w:rsidRPr="009E0C9B">
        <w:rPr>
          <w:sz w:val="28"/>
          <w:szCs w:val="28"/>
        </w:rPr>
        <w:t xml:space="preserve">      Оценивая, в соответствии со ст. 26.11 КРФ об АП, вышеприведенные доказательства, суд приходит к выводу, что они составлены уполномоченным должностным лицом, нарушений требований закона при их составлении не допущено, потому суд признает их достоверными относительно обстоятельств правонарушения и имеющим доказательственную силу.</w:t>
      </w:r>
    </w:p>
    <w:p w:rsidR="009E0C9B" w:rsidRPr="009E0C9B" w:rsidP="009E0C9B">
      <w:pPr>
        <w:ind w:firstLine="708"/>
        <w:jc w:val="both"/>
        <w:rPr>
          <w:sz w:val="28"/>
          <w:szCs w:val="28"/>
        </w:rPr>
      </w:pPr>
      <w:r w:rsidRPr="009E0C9B">
        <w:rPr>
          <w:sz w:val="28"/>
          <w:szCs w:val="28"/>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КРФ об АП, представлены письменные доказательства по делу, проверена компетентность лиц, составивших протокол. </w:t>
      </w:r>
    </w:p>
    <w:p w:rsidR="009E0C9B" w:rsidRPr="009E0C9B" w:rsidP="009E0C9B">
      <w:pPr>
        <w:ind w:firstLine="720"/>
        <w:jc w:val="both"/>
        <w:rPr>
          <w:rFonts w:eastAsia="Calibri"/>
          <w:sz w:val="28"/>
          <w:szCs w:val="28"/>
        </w:rPr>
      </w:pPr>
      <w:r w:rsidRPr="009E0C9B">
        <w:rPr>
          <w:rFonts w:eastAsia="Calibri"/>
          <w:sz w:val="28"/>
          <w:szCs w:val="28"/>
        </w:rPr>
        <w:t>С учетом всех собранных по делу доказательств, судья находит вину правонарушителя доказанной и квалифицирует действия Махаева А.И</w:t>
      </w:r>
      <w:r w:rsidRPr="009E0C9B">
        <w:rPr>
          <w:rFonts w:eastAsia="Calibri"/>
          <w:color w:val="000000"/>
          <w:sz w:val="28"/>
          <w:szCs w:val="28"/>
        </w:rPr>
        <w:t xml:space="preserve">., </w:t>
      </w:r>
      <w:r w:rsidRPr="009E0C9B">
        <w:rPr>
          <w:rFonts w:eastAsia="Calibri"/>
          <w:sz w:val="28"/>
          <w:szCs w:val="28"/>
        </w:rPr>
        <w:t xml:space="preserve">по ч.1 ст.20.25 КоАП РФ, то есть неуплата административного штрафа в предусмотренный законом срок. </w:t>
      </w:r>
    </w:p>
    <w:p w:rsidR="009E0C9B" w:rsidRPr="009E0C9B" w:rsidP="009E0C9B">
      <w:pPr>
        <w:ind w:firstLine="708"/>
        <w:jc w:val="both"/>
        <w:rPr>
          <w:sz w:val="28"/>
          <w:szCs w:val="28"/>
        </w:rPr>
      </w:pPr>
      <w:r w:rsidRPr="009E0C9B">
        <w:rPr>
          <w:sz w:val="28"/>
          <w:szCs w:val="28"/>
        </w:rPr>
        <w:t>При назначении административного наказания учитывается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9E0C9B" w:rsidRPr="009E0C9B" w:rsidP="009E0C9B">
      <w:pPr>
        <w:ind w:right="-5" w:firstLine="708"/>
        <w:jc w:val="both"/>
        <w:rPr>
          <w:sz w:val="28"/>
          <w:szCs w:val="28"/>
        </w:rPr>
      </w:pPr>
      <w:r w:rsidRPr="009E0C9B">
        <w:rPr>
          <w:sz w:val="28"/>
          <w:szCs w:val="28"/>
        </w:rPr>
        <w:t xml:space="preserve">Обстоятельством, смягчающим административную ответственность </w:t>
      </w:r>
      <w:r w:rsidRPr="009E0C9B">
        <w:rPr>
          <w:color w:val="000000"/>
          <w:sz w:val="28"/>
          <w:szCs w:val="28"/>
        </w:rPr>
        <w:t xml:space="preserve">Махаева А.И. </w:t>
      </w:r>
      <w:r w:rsidRPr="009E0C9B">
        <w:rPr>
          <w:sz w:val="28"/>
          <w:szCs w:val="28"/>
        </w:rPr>
        <w:t>в соответствии с ч. 2 ст. 4.2 КоАП РФ суд учитывает признание вины.</w:t>
      </w:r>
    </w:p>
    <w:p w:rsidR="009E0C9B" w:rsidRPr="009E0C9B" w:rsidP="009E0C9B">
      <w:pPr>
        <w:ind w:firstLine="567"/>
        <w:jc w:val="both"/>
        <w:rPr>
          <w:rFonts w:eastAsia="Calibri"/>
          <w:sz w:val="28"/>
          <w:szCs w:val="28"/>
        </w:rPr>
      </w:pPr>
      <w:r w:rsidRPr="009E0C9B">
        <w:rPr>
          <w:rFonts w:eastAsia="Calibri"/>
          <w:sz w:val="28"/>
          <w:szCs w:val="28"/>
        </w:rPr>
        <w:t xml:space="preserve">Отягчающим административную ответственность Махаева А.И.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w:t>
      </w:r>
    </w:p>
    <w:p w:rsidR="009E0C9B" w:rsidRPr="009E0C9B" w:rsidP="009E0C9B">
      <w:pPr>
        <w:widowControl w:val="0"/>
        <w:autoSpaceDE w:val="0"/>
        <w:autoSpaceDN w:val="0"/>
        <w:adjustRightInd w:val="0"/>
        <w:ind w:firstLine="720"/>
        <w:jc w:val="both"/>
        <w:rPr>
          <w:sz w:val="28"/>
          <w:szCs w:val="28"/>
        </w:rPr>
      </w:pPr>
      <w:r w:rsidRPr="009E0C9B">
        <w:rPr>
          <w:sz w:val="28"/>
          <w:szCs w:val="28"/>
        </w:rPr>
        <w:t xml:space="preserve">Обстоятельств, исключающих производство по делу об административном правонарушении, предусмотренных ст. </w:t>
      </w:r>
      <w:r w:rsidRPr="009E0C9B">
        <w:rPr>
          <w:sz w:val="28"/>
          <w:szCs w:val="28"/>
        </w:rPr>
        <w:t>24.Ко</w:t>
      </w:r>
      <w:r w:rsidRPr="009E0C9B">
        <w:rPr>
          <w:sz w:val="28"/>
          <w:szCs w:val="28"/>
        </w:rPr>
        <w:t xml:space="preserve"> АП РФ, не установлено.</w:t>
      </w:r>
    </w:p>
    <w:p w:rsidR="009E0C9B" w:rsidRPr="009E0C9B" w:rsidP="009E0C9B">
      <w:pPr>
        <w:ind w:firstLine="708"/>
        <w:jc w:val="both"/>
        <w:rPr>
          <w:sz w:val="28"/>
          <w:szCs w:val="28"/>
        </w:rPr>
      </w:pPr>
      <w:r w:rsidRPr="009E0C9B">
        <w:rPr>
          <w:sz w:val="28"/>
          <w:szCs w:val="28"/>
        </w:rPr>
        <w:t>Срок давности привлечения к административной ответственности, установленный ч .1 ст. 4.5 КоАП РФ для данной категории дел, не истёк.</w:t>
      </w:r>
    </w:p>
    <w:p w:rsidR="009E0C9B" w:rsidRPr="009E0C9B" w:rsidP="009E0C9B">
      <w:pPr>
        <w:pStyle w:val="BodyTextIndent2"/>
        <w:spacing w:after="0" w:line="240" w:lineRule="auto"/>
        <w:ind w:left="0" w:firstLine="567"/>
        <w:jc w:val="both"/>
        <w:rPr>
          <w:sz w:val="28"/>
          <w:szCs w:val="28"/>
        </w:rPr>
      </w:pPr>
      <w:r w:rsidRPr="009E0C9B">
        <w:rPr>
          <w:sz w:val="28"/>
          <w:szCs w:val="28"/>
        </w:rPr>
        <w:t xml:space="preserve">При определении вида и размера административного наказания суд учитывает, личность виновного, а также обстоятельства смягчающие и отягчающие административную ответственность, в связи с чем, суд считает возможным назначить Махаеву А.И. административное наказание в виде административного </w:t>
      </w:r>
      <w:r w:rsidRPr="009E0C9B">
        <w:rPr>
          <w:sz w:val="28"/>
          <w:szCs w:val="28"/>
        </w:rPr>
        <w:t>ареста  в</w:t>
      </w:r>
      <w:r w:rsidRPr="009E0C9B">
        <w:rPr>
          <w:sz w:val="28"/>
          <w:szCs w:val="28"/>
        </w:rPr>
        <w:t xml:space="preserve"> пределах санкции ст. 20.21 Кодекса Российской Федерации об административных правонарушениях. </w:t>
      </w:r>
    </w:p>
    <w:p w:rsidR="009E0C9B" w:rsidRPr="009E0C9B" w:rsidP="009E0C9B">
      <w:pPr>
        <w:pStyle w:val="BodyTextIndent2"/>
        <w:spacing w:after="0" w:line="240" w:lineRule="auto"/>
        <w:ind w:left="0" w:firstLine="567"/>
        <w:jc w:val="both"/>
        <w:rPr>
          <w:sz w:val="28"/>
          <w:szCs w:val="28"/>
        </w:rPr>
      </w:pPr>
      <w:r w:rsidRPr="009E0C9B">
        <w:rPr>
          <w:sz w:val="28"/>
          <w:szCs w:val="28"/>
        </w:rPr>
        <w:t xml:space="preserve">Руководствуясь </w:t>
      </w:r>
      <w:r w:rsidRPr="009E0C9B">
        <w:rPr>
          <w:sz w:val="28"/>
          <w:szCs w:val="28"/>
        </w:rPr>
        <w:t>ст.ст</w:t>
      </w:r>
      <w:r w:rsidRPr="009E0C9B">
        <w:rPr>
          <w:sz w:val="28"/>
          <w:szCs w:val="28"/>
        </w:rPr>
        <w:t>. 29.9-29.11 КРФ об АП, мировой судья</w:t>
      </w:r>
    </w:p>
    <w:p w:rsidR="009E0C9B" w:rsidRPr="009E0C9B" w:rsidP="009E0C9B">
      <w:pPr>
        <w:pStyle w:val="BodyTextIndent2"/>
        <w:spacing w:after="0" w:line="240" w:lineRule="auto"/>
        <w:ind w:left="0" w:firstLine="567"/>
        <w:jc w:val="both"/>
        <w:rPr>
          <w:sz w:val="28"/>
          <w:szCs w:val="28"/>
        </w:rPr>
      </w:pPr>
    </w:p>
    <w:p w:rsidR="009E0C9B" w:rsidRPr="009E0C9B" w:rsidP="009E0C9B">
      <w:pPr>
        <w:spacing w:before="120" w:after="120"/>
        <w:ind w:firstLine="567"/>
        <w:jc w:val="center"/>
        <w:rPr>
          <w:sz w:val="28"/>
          <w:szCs w:val="28"/>
        </w:rPr>
      </w:pPr>
      <w:r w:rsidRPr="009E0C9B">
        <w:rPr>
          <w:sz w:val="28"/>
          <w:szCs w:val="28"/>
        </w:rPr>
        <w:t>П О С Т А Н О В И Л:</w:t>
      </w:r>
    </w:p>
    <w:p w:rsidR="009E0C9B" w:rsidRPr="009E0C9B" w:rsidP="009E0C9B">
      <w:pPr>
        <w:widowControl w:val="0"/>
        <w:autoSpaceDE w:val="0"/>
        <w:autoSpaceDN w:val="0"/>
        <w:adjustRightInd w:val="0"/>
        <w:ind w:firstLine="567"/>
        <w:jc w:val="both"/>
        <w:rPr>
          <w:sz w:val="28"/>
          <w:szCs w:val="28"/>
        </w:rPr>
      </w:pPr>
      <w:r w:rsidRPr="009E0C9B">
        <w:rPr>
          <w:sz w:val="28"/>
          <w:szCs w:val="28"/>
        </w:rPr>
        <w:t xml:space="preserve">Махаева </w:t>
      </w:r>
      <w:r w:rsidR="00896D18">
        <w:rPr>
          <w:sz w:val="28"/>
          <w:szCs w:val="28"/>
        </w:rPr>
        <w:t>А.И.</w:t>
      </w:r>
      <w:r w:rsidRPr="009E0C9B">
        <w:rPr>
          <w:sz w:val="28"/>
          <w:szCs w:val="28"/>
        </w:rPr>
        <w:t xml:space="preserve"> </w:t>
      </w:r>
      <w:r w:rsidRPr="009E0C9B">
        <w:rPr>
          <w:bCs/>
          <w:sz w:val="28"/>
          <w:szCs w:val="28"/>
        </w:rPr>
        <w:t>признать в</w:t>
      </w:r>
      <w:r w:rsidRPr="009E0C9B">
        <w:rPr>
          <w:sz w:val="28"/>
          <w:szCs w:val="28"/>
        </w:rPr>
        <w:t xml:space="preserve">иновным в совершении административного </w:t>
      </w:r>
      <w:r w:rsidRPr="009E0C9B">
        <w:rPr>
          <w:sz w:val="28"/>
          <w:szCs w:val="28"/>
        </w:rPr>
        <w:t xml:space="preserve">правонарушения, предусмотренного ст. 20.25 ч. 1 КРФ об АП и назначить административное наказание в виде административного ареста на срок 3 (трое) суток. </w:t>
      </w:r>
    </w:p>
    <w:p w:rsidR="009E0C9B" w:rsidRPr="009E0C9B" w:rsidP="009E0C9B">
      <w:pPr>
        <w:widowControl w:val="0"/>
        <w:autoSpaceDE w:val="0"/>
        <w:autoSpaceDN w:val="0"/>
        <w:adjustRightInd w:val="0"/>
        <w:ind w:firstLine="567"/>
        <w:jc w:val="both"/>
        <w:rPr>
          <w:sz w:val="28"/>
          <w:szCs w:val="28"/>
        </w:rPr>
      </w:pPr>
      <w:r w:rsidRPr="009E0C9B">
        <w:rPr>
          <w:sz w:val="28"/>
          <w:szCs w:val="28"/>
        </w:rPr>
        <w:t xml:space="preserve">Срок исчислять с 15 часов 45 </w:t>
      </w:r>
      <w:r w:rsidRPr="009E0C9B">
        <w:rPr>
          <w:sz w:val="28"/>
          <w:szCs w:val="28"/>
        </w:rPr>
        <w:t>минут  06</w:t>
      </w:r>
      <w:r w:rsidRPr="009E0C9B">
        <w:rPr>
          <w:sz w:val="28"/>
          <w:szCs w:val="28"/>
        </w:rPr>
        <w:t xml:space="preserve"> декабря 2024 года.</w:t>
      </w:r>
    </w:p>
    <w:p w:rsidR="009E0C9B" w:rsidRPr="009E0C9B" w:rsidP="009E0C9B">
      <w:pPr>
        <w:ind w:firstLine="567"/>
        <w:jc w:val="both"/>
        <w:rPr>
          <w:sz w:val="28"/>
          <w:szCs w:val="28"/>
        </w:rPr>
      </w:pPr>
      <w:r w:rsidRPr="009E0C9B">
        <w:rPr>
          <w:sz w:val="28"/>
          <w:szCs w:val="28"/>
        </w:rPr>
        <w:t xml:space="preserve">Копию настоящего постановления вручить Махаеву А.И., для сведения, а сотруднику ОМВД России по </w:t>
      </w:r>
      <w:r w:rsidRPr="009E0C9B">
        <w:rPr>
          <w:sz w:val="28"/>
          <w:szCs w:val="28"/>
        </w:rPr>
        <w:t>Нефтекумскому</w:t>
      </w:r>
      <w:r w:rsidRPr="009E0C9B">
        <w:rPr>
          <w:sz w:val="28"/>
          <w:szCs w:val="28"/>
        </w:rPr>
        <w:t xml:space="preserve"> городскому округу СК, для исполнения.</w:t>
      </w:r>
    </w:p>
    <w:p w:rsidR="009E0C9B" w:rsidRPr="009E0C9B" w:rsidP="009E0C9B">
      <w:pPr>
        <w:ind w:firstLine="567"/>
        <w:jc w:val="both"/>
        <w:rPr>
          <w:sz w:val="28"/>
          <w:szCs w:val="28"/>
        </w:rPr>
      </w:pPr>
      <w:r w:rsidRPr="009E0C9B">
        <w:rPr>
          <w:sz w:val="28"/>
          <w:szCs w:val="28"/>
        </w:rPr>
        <w:t xml:space="preserve">Постановление может быть обжаловано лицом, привлеченным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w:t>
      </w:r>
      <w:r w:rsidRPr="009E0C9B">
        <w:rPr>
          <w:sz w:val="28"/>
          <w:szCs w:val="28"/>
        </w:rPr>
        <w:t>Нефтекумский</w:t>
      </w:r>
      <w:r w:rsidRPr="009E0C9B">
        <w:rPr>
          <w:sz w:val="28"/>
          <w:szCs w:val="28"/>
        </w:rPr>
        <w:t xml:space="preserve"> районный суд Ставропольского края, в течение 10 суток со дня получения копии постановления.</w:t>
      </w:r>
    </w:p>
    <w:p w:rsidR="009E0C9B" w:rsidRPr="009E0C9B" w:rsidP="009E0C9B">
      <w:pPr>
        <w:ind w:firstLine="567"/>
        <w:jc w:val="both"/>
        <w:rPr>
          <w:sz w:val="28"/>
          <w:szCs w:val="28"/>
        </w:rPr>
      </w:pPr>
    </w:p>
    <w:p w:rsidR="009E0C9B" w:rsidRPr="009E0C9B" w:rsidP="009E0C9B">
      <w:pPr>
        <w:ind w:firstLine="567"/>
        <w:jc w:val="both"/>
        <w:rPr>
          <w:sz w:val="28"/>
          <w:szCs w:val="28"/>
        </w:rPr>
      </w:pPr>
    </w:p>
    <w:p w:rsidR="009E0C9B" w:rsidP="009E0C9B">
      <w:pPr>
        <w:pStyle w:val="NoSpacing"/>
        <w:rPr>
          <w:rFonts w:ascii="Times New Roman" w:hAnsi="Times New Roman"/>
          <w:sz w:val="28"/>
          <w:szCs w:val="28"/>
        </w:rPr>
      </w:pPr>
      <w:r w:rsidRPr="009E0C9B">
        <w:rPr>
          <w:rFonts w:ascii="Times New Roman" w:hAnsi="Times New Roman"/>
          <w:sz w:val="28"/>
          <w:szCs w:val="28"/>
        </w:rPr>
        <w:t xml:space="preserve">Мировой судья </w:t>
      </w:r>
      <w:r w:rsidRPr="009E0C9B">
        <w:rPr>
          <w:rFonts w:ascii="Times New Roman" w:hAnsi="Times New Roman"/>
          <w:sz w:val="28"/>
          <w:szCs w:val="28"/>
        </w:rPr>
        <w:tab/>
      </w:r>
      <w:r w:rsidRPr="009E0C9B">
        <w:rPr>
          <w:rFonts w:ascii="Times New Roman" w:hAnsi="Times New Roman"/>
          <w:sz w:val="28"/>
          <w:szCs w:val="28"/>
        </w:rPr>
        <w:tab/>
      </w:r>
      <w:r w:rsidRPr="009E0C9B">
        <w:rPr>
          <w:rFonts w:ascii="Times New Roman" w:hAnsi="Times New Roman"/>
          <w:sz w:val="28"/>
          <w:szCs w:val="28"/>
        </w:rPr>
        <w:tab/>
      </w:r>
      <w:r w:rsidRPr="009E0C9B">
        <w:rPr>
          <w:rFonts w:ascii="Times New Roman" w:hAnsi="Times New Roman"/>
          <w:sz w:val="28"/>
          <w:szCs w:val="28"/>
        </w:rPr>
        <w:tab/>
      </w:r>
      <w:r w:rsidRPr="009E0C9B">
        <w:rPr>
          <w:rFonts w:ascii="Times New Roman" w:hAnsi="Times New Roman"/>
          <w:sz w:val="28"/>
          <w:szCs w:val="28"/>
        </w:rPr>
        <w:tab/>
      </w:r>
      <w:r w:rsidRPr="009E0C9B">
        <w:rPr>
          <w:rFonts w:ascii="Times New Roman" w:hAnsi="Times New Roman"/>
          <w:sz w:val="28"/>
          <w:szCs w:val="28"/>
        </w:rPr>
        <w:tab/>
        <w:t xml:space="preserve">                  В.Б. Кадочников </w:t>
      </w:r>
    </w:p>
    <w:p w:rsidR="00896D18" w:rsidP="009E0C9B">
      <w:pPr>
        <w:pStyle w:val="NoSpacing"/>
        <w:rPr>
          <w:rFonts w:ascii="Times New Roman" w:hAnsi="Times New Roman"/>
          <w:sz w:val="28"/>
          <w:szCs w:val="28"/>
        </w:rPr>
      </w:pPr>
    </w:p>
    <w:p w:rsidR="00896D18" w:rsidP="009E0C9B">
      <w:pPr>
        <w:pStyle w:val="NoSpacing"/>
        <w:rPr>
          <w:rFonts w:ascii="Times New Roman" w:hAnsi="Times New Roman"/>
          <w:sz w:val="28"/>
          <w:szCs w:val="28"/>
        </w:rPr>
      </w:pPr>
      <w:r>
        <w:rPr>
          <w:rFonts w:ascii="Times New Roman" w:hAnsi="Times New Roman"/>
          <w:sz w:val="28"/>
          <w:szCs w:val="28"/>
        </w:rPr>
        <w:t>Согласовано</w:t>
      </w:r>
    </w:p>
    <w:p w:rsidR="00896D18" w:rsidP="009E0C9B">
      <w:pPr>
        <w:pStyle w:val="NoSpacing"/>
        <w:rPr>
          <w:rFonts w:ascii="Times New Roman" w:hAnsi="Times New Roman"/>
          <w:sz w:val="28"/>
          <w:szCs w:val="28"/>
        </w:rPr>
      </w:pPr>
      <w:r>
        <w:rPr>
          <w:rFonts w:ascii="Times New Roman" w:hAnsi="Times New Roman"/>
          <w:sz w:val="28"/>
          <w:szCs w:val="28"/>
        </w:rPr>
        <w:t>Мировой судья_____________</w:t>
      </w:r>
      <w:r>
        <w:rPr>
          <w:rFonts w:ascii="Times New Roman" w:hAnsi="Times New Roman"/>
          <w:sz w:val="28"/>
          <w:szCs w:val="28"/>
        </w:rPr>
        <w:t>_(</w:t>
      </w:r>
      <w:r>
        <w:rPr>
          <w:rFonts w:ascii="Times New Roman" w:hAnsi="Times New Roman"/>
          <w:sz w:val="28"/>
          <w:szCs w:val="28"/>
        </w:rPr>
        <w:t>В.Б. Кадочников)</w:t>
      </w:r>
    </w:p>
    <w:p w:rsidR="00896D18" w:rsidRPr="009E0C9B" w:rsidP="009E0C9B">
      <w:pPr>
        <w:pStyle w:val="NoSpacing"/>
        <w:rPr>
          <w:rFonts w:ascii="Times New Roman" w:hAnsi="Times New Roman"/>
          <w:sz w:val="28"/>
          <w:szCs w:val="28"/>
        </w:rPr>
      </w:pPr>
      <w:r>
        <w:rPr>
          <w:rFonts w:ascii="Times New Roman" w:hAnsi="Times New Roman"/>
          <w:sz w:val="28"/>
          <w:szCs w:val="28"/>
        </w:rPr>
        <w:t>07.02.2024</w:t>
      </w:r>
    </w:p>
    <w:p w:rsidR="009E0C9B" w:rsidRPr="009E0C9B" w:rsidP="009E0C9B">
      <w:pPr>
        <w:pStyle w:val="NoSpacing"/>
        <w:rPr>
          <w:rFonts w:ascii="Times New Roman" w:hAnsi="Times New Roman"/>
          <w:sz w:val="28"/>
          <w:szCs w:val="28"/>
        </w:rPr>
      </w:pPr>
      <w:r w:rsidRPr="009E0C9B">
        <w:rPr>
          <w:rFonts w:ascii="Times New Roman" w:hAnsi="Times New Roman"/>
          <w:sz w:val="28"/>
          <w:szCs w:val="28"/>
        </w:rPr>
        <w:t xml:space="preserve"> </w:t>
      </w:r>
    </w:p>
    <w:p w:rsidR="009E0C9B" w:rsidRPr="009E0C9B" w:rsidP="009E0C9B">
      <w:pPr>
        <w:pStyle w:val="NoSpacing"/>
        <w:rPr>
          <w:rFonts w:ascii="Times New Roman" w:hAnsi="Times New Roman"/>
          <w:sz w:val="28"/>
          <w:szCs w:val="28"/>
        </w:rPr>
      </w:pPr>
    </w:p>
    <w:p w:rsidR="009E0C9B" w:rsidRPr="009E0C9B" w:rsidP="009E0C9B">
      <w:pPr>
        <w:rPr>
          <w:sz w:val="28"/>
          <w:szCs w:val="28"/>
        </w:rPr>
      </w:pPr>
    </w:p>
    <w:p w:rsidR="0023241B" w:rsidRPr="009E0C9B">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68"/>
    <w:rsid w:val="0023241B"/>
    <w:rsid w:val="00272668"/>
    <w:rsid w:val="003B46CB"/>
    <w:rsid w:val="0072435C"/>
    <w:rsid w:val="00896D18"/>
    <w:rsid w:val="009E0C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18BD00E-9358-4D9B-9ED1-54DA94AB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C9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0C9B"/>
    <w:rPr>
      <w:color w:val="0000FF"/>
      <w:u w:val="single"/>
    </w:rPr>
  </w:style>
  <w:style w:type="paragraph" w:styleId="BodyText">
    <w:name w:val="Body Text"/>
    <w:basedOn w:val="Normal"/>
    <w:link w:val="a"/>
    <w:uiPriority w:val="99"/>
    <w:semiHidden/>
    <w:unhideWhenUsed/>
    <w:rsid w:val="009E0C9B"/>
    <w:pPr>
      <w:jc w:val="both"/>
    </w:pPr>
    <w:rPr>
      <w:rFonts w:eastAsia="Calibri"/>
    </w:rPr>
  </w:style>
  <w:style w:type="character" w:customStyle="1" w:styleId="a">
    <w:name w:val="Основной текст Знак"/>
    <w:basedOn w:val="DefaultParagraphFont"/>
    <w:link w:val="BodyText"/>
    <w:uiPriority w:val="99"/>
    <w:semiHidden/>
    <w:rsid w:val="009E0C9B"/>
    <w:rPr>
      <w:rFonts w:ascii="Times New Roman" w:eastAsia="Calibri" w:hAnsi="Times New Roman" w:cs="Times New Roman"/>
      <w:sz w:val="24"/>
      <w:szCs w:val="24"/>
      <w:lang w:eastAsia="ru-RU"/>
    </w:rPr>
  </w:style>
  <w:style w:type="paragraph" w:styleId="BodyTextIndent2">
    <w:name w:val="Body Text Indent 2"/>
    <w:basedOn w:val="Normal"/>
    <w:link w:val="2"/>
    <w:uiPriority w:val="99"/>
    <w:semiHidden/>
    <w:unhideWhenUsed/>
    <w:rsid w:val="009E0C9B"/>
    <w:pPr>
      <w:spacing w:after="120" w:line="480" w:lineRule="auto"/>
      <w:ind w:left="283"/>
    </w:pPr>
    <w:rPr>
      <w:rFonts w:eastAsia="Calibri"/>
    </w:rPr>
  </w:style>
  <w:style w:type="character" w:customStyle="1" w:styleId="2">
    <w:name w:val="Основной текст с отступом 2 Знак"/>
    <w:basedOn w:val="DefaultParagraphFont"/>
    <w:link w:val="BodyTextIndent2"/>
    <w:uiPriority w:val="99"/>
    <w:semiHidden/>
    <w:rsid w:val="009E0C9B"/>
    <w:rPr>
      <w:rFonts w:ascii="Times New Roman" w:eastAsia="Calibri" w:hAnsi="Times New Roman" w:cs="Times New Roman"/>
      <w:sz w:val="24"/>
      <w:szCs w:val="24"/>
      <w:lang w:eastAsia="ru-RU"/>
    </w:rPr>
  </w:style>
  <w:style w:type="paragraph" w:styleId="NoSpacing">
    <w:name w:val="No Spacing"/>
    <w:uiPriority w:val="99"/>
    <w:qFormat/>
    <w:rsid w:val="009E0C9B"/>
    <w:pPr>
      <w:spacing w:after="0" w:line="240" w:lineRule="auto"/>
    </w:pPr>
    <w:rPr>
      <w:rFonts w:ascii="Calibri" w:eastAsia="Calibri" w:hAnsi="Calibri" w:cs="Times New Roman"/>
      <w:lang w:eastAsia="ru-RU"/>
    </w:rPr>
  </w:style>
  <w:style w:type="paragraph" w:styleId="BalloonText">
    <w:name w:val="Balloon Text"/>
    <w:basedOn w:val="Normal"/>
    <w:link w:val="a0"/>
    <w:uiPriority w:val="99"/>
    <w:semiHidden/>
    <w:unhideWhenUsed/>
    <w:rsid w:val="009E0C9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E0C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B130F5C6468AA0B4953AD6BBCFC4056D7BA6F6DE02057370A5C20803CE2DD1458448BA1310D469EA52AB025C8C27F59F124C9F82u5R6F" TargetMode="External" /><Relationship Id="rId5" Type="http://schemas.openxmlformats.org/officeDocument/2006/relationships/hyperlink" Target="consultantplus://offline/ref=64B130F5C6468AA0B4953AD6BBCFC4056D7BA6F6DE02057370A5C20803CE2DD1458448B91210D639BB1DAA5E18D134F59F124E979D5D3E82u6R4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