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3-270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>001528-33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C65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–  Болатчиева Х.С.,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6A3109" w:rsidP="006A31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980">
        <w:rPr>
          <w:rFonts w:ascii="Times New Roman CYR" w:hAnsi="Times New Roman CYR" w:cs="Times New Roman CYR"/>
          <w:sz w:val="24"/>
          <w:szCs w:val="24"/>
        </w:rPr>
        <w:t xml:space="preserve">Болатчиева </w:t>
      </w:r>
      <w:r w:rsidR="006A3109">
        <w:rPr>
          <w:rFonts w:ascii="Times New Roman CYR" w:hAnsi="Times New Roman CYR" w:cs="Times New Roman CYR"/>
          <w:sz w:val="24"/>
          <w:szCs w:val="24"/>
        </w:rPr>
        <w:t>Х.С.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0980">
        <w:rPr>
          <w:rFonts w:ascii="Times New Roman" w:eastAsia="Calibri" w:hAnsi="Times New Roman" w:cs="Times New Roman"/>
          <w:sz w:val="24"/>
          <w:szCs w:val="24"/>
          <w:lang w:eastAsia="ru-RU"/>
        </w:rPr>
        <w:t>Болатчиев Х.С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980">
        <w:rPr>
          <w:rFonts w:ascii="Times New Roman" w:eastAsia="Calibri" w:hAnsi="Times New Roman" w:cs="Times New Roman"/>
          <w:sz w:val="24"/>
          <w:szCs w:val="24"/>
          <w:lang w:eastAsia="ru-RU"/>
        </w:rPr>
        <w:t>10 января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980">
        <w:rPr>
          <w:rFonts w:ascii="Times New Roman CYR" w:hAnsi="Times New Roman CYR" w:cs="Times New Roman CYR"/>
          <w:sz w:val="24"/>
          <w:szCs w:val="24"/>
        </w:rPr>
        <w:t>г.Н</w:t>
      </w:r>
      <w:r w:rsidR="006A3109">
        <w:rPr>
          <w:rFonts w:ascii="Times New Roman CYR" w:hAnsi="Times New Roman CYR" w:cs="Times New Roman CYR"/>
          <w:sz w:val="24"/>
          <w:szCs w:val="24"/>
        </w:rPr>
        <w:t>…</w:t>
      </w:r>
      <w:r w:rsidR="001B0980">
        <w:rPr>
          <w:rFonts w:ascii="Times New Roman CYR" w:hAnsi="Times New Roman CYR" w:cs="Times New Roman CYR"/>
          <w:sz w:val="24"/>
          <w:szCs w:val="24"/>
        </w:rPr>
        <w:t>, ул.П</w:t>
      </w:r>
      <w:r w:rsidR="006A3109">
        <w:rPr>
          <w:rFonts w:ascii="Times New Roman CYR" w:hAnsi="Times New Roman CYR" w:cs="Times New Roman CYR"/>
          <w:sz w:val="24"/>
          <w:szCs w:val="24"/>
        </w:rPr>
        <w:t>..</w:t>
      </w:r>
      <w:r w:rsidR="001B0980">
        <w:rPr>
          <w:rFonts w:ascii="Times New Roman CYR" w:hAnsi="Times New Roman CYR" w:cs="Times New Roman CYR"/>
          <w:sz w:val="24"/>
          <w:szCs w:val="24"/>
        </w:rPr>
        <w:t>, д</w:t>
      </w:r>
      <w:r w:rsidR="006A3109">
        <w:rPr>
          <w:rFonts w:ascii="Times New Roman CYR" w:hAnsi="Times New Roman CYR" w:cs="Times New Roman CYR"/>
          <w:sz w:val="24"/>
          <w:szCs w:val="24"/>
        </w:rPr>
        <w:t>….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октября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ч.2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>31 октября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06C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980">
        <w:rPr>
          <w:rFonts w:ascii="Times New Roman" w:eastAsia="Calibri" w:hAnsi="Times New Roman" w:cs="Times New Roman"/>
          <w:sz w:val="24"/>
          <w:szCs w:val="24"/>
          <w:lang w:eastAsia="ru-RU"/>
        </w:rPr>
        <w:t>Болатчиев Х.С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судебном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и вину в совершении правонарушения признал, раскаялся в содеянном.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Болатчиева Х.С.,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1B0980">
        <w:rPr>
          <w:rFonts w:ascii="Times New Roman" w:eastAsia="Calibri" w:hAnsi="Times New Roman" w:cs="Times New Roman"/>
          <w:sz w:val="24"/>
          <w:szCs w:val="24"/>
          <w:lang w:eastAsia="ru-RU"/>
        </w:rPr>
        <w:t>Болатчиев Х.С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P="000563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1B0980">
        <w:rPr>
          <w:rFonts w:ascii="Times New Roman" w:eastAsia="Calibri" w:hAnsi="Times New Roman" w:cs="Times New Roman"/>
          <w:sz w:val="24"/>
          <w:szCs w:val="24"/>
          <w:lang w:eastAsia="ru-RU"/>
        </w:rPr>
        <w:t>Болатчиева Х.С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марта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октября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средства,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</w:t>
      </w:r>
      <w:r w:rsidR="0069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ОВ ДПС ОГИБДД </w:t>
      </w:r>
      <w:r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«Н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14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сведениями сервиса «АДМ практика».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1B0980">
        <w:rPr>
          <w:rFonts w:ascii="Times New Roman" w:eastAsia="Calibri" w:hAnsi="Times New Roman" w:cs="Times New Roman"/>
          <w:sz w:val="24"/>
          <w:szCs w:val="24"/>
          <w:lang w:eastAsia="ru-RU"/>
        </w:rPr>
        <w:t>Болатчиева Х.С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106C65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обстоятельствам, смягчающим административную ответственность                Болатчиева Х.С., суд относит раскаяние в содеянном.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</w:t>
      </w:r>
      <w:r w:rsidR="001B0980">
        <w:rPr>
          <w:sz w:val="24"/>
          <w:szCs w:val="24"/>
        </w:rPr>
        <w:t>отягчающих</w:t>
      </w:r>
      <w:r w:rsidR="001F2E32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1B0980">
        <w:rPr>
          <w:sz w:val="24"/>
          <w:szCs w:val="24"/>
        </w:rPr>
        <w:t>Болатчиева Х.С</w:t>
      </w:r>
      <w:r w:rsidR="001355A9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1B0980">
        <w:rPr>
          <w:rFonts w:ascii="Times New Roman" w:eastAsia="Calibri" w:hAnsi="Times New Roman" w:cs="Times New Roman"/>
          <w:sz w:val="24"/>
          <w:szCs w:val="24"/>
          <w:lang w:eastAsia="ru-RU"/>
        </w:rPr>
        <w:t>Болатчиеву Х.С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980">
        <w:rPr>
          <w:rFonts w:ascii="Times New Roman CYR" w:hAnsi="Times New Roman CYR" w:cs="Times New Roman CYR"/>
          <w:sz w:val="24"/>
          <w:szCs w:val="24"/>
        </w:rPr>
        <w:t xml:space="preserve">Болатчиева </w:t>
      </w:r>
      <w:r w:rsidR="006A3109">
        <w:rPr>
          <w:rFonts w:ascii="Times New Roman CYR" w:hAnsi="Times New Roman CYR" w:cs="Times New Roman CYR"/>
          <w:sz w:val="24"/>
          <w:szCs w:val="24"/>
        </w:rPr>
        <w:t>Х.С.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1B0980"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0355703700825002702420138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106C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980">
        <w:rPr>
          <w:rFonts w:ascii="Times New Roman" w:eastAsia="Calibri" w:hAnsi="Times New Roman" w:cs="Times New Roman"/>
          <w:sz w:val="24"/>
          <w:szCs w:val="24"/>
          <w:lang w:eastAsia="ru-RU"/>
        </w:rPr>
        <w:t>Болатчиеву Х.С</w:t>
      </w:r>
      <w:r w:rsidR="00592C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106C65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690E58">
        <w:rPr>
          <w:rFonts w:ascii="Times New Roman" w:hAnsi="Times New Roman" w:cs="Times New Roman"/>
          <w:sz w:val="24"/>
          <w:szCs w:val="24"/>
        </w:rPr>
        <w:t>ст.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 ДПС ГИБДД ОМВД России «Н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B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A31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413D9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09" w:rsidRPr="006A3109" w:rsidP="00413D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109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11 апреля 2024  года</w:t>
            </w:r>
          </w:p>
          <w:p w:rsidR="006A3109" w:rsidRPr="006A3109" w:rsidP="00413D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3109" w:rsidRPr="006A3109" w:rsidP="00413D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109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6A3109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109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10011D"/>
    <w:rsid w:val="00106C65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86DF5"/>
    <w:rsid w:val="001A7BBF"/>
    <w:rsid w:val="001B0980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13D96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92CF5"/>
    <w:rsid w:val="005C0CA2"/>
    <w:rsid w:val="005D1D7A"/>
    <w:rsid w:val="005D2D85"/>
    <w:rsid w:val="005D4CA8"/>
    <w:rsid w:val="005E3830"/>
    <w:rsid w:val="005F62CE"/>
    <w:rsid w:val="005F64F6"/>
    <w:rsid w:val="006570CD"/>
    <w:rsid w:val="00690E58"/>
    <w:rsid w:val="00693CD0"/>
    <w:rsid w:val="00697A27"/>
    <w:rsid w:val="006A3109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96463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13E2"/>
    <w:rsid w:val="00853983"/>
    <w:rsid w:val="00872856"/>
    <w:rsid w:val="00893A00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4781F"/>
    <w:rsid w:val="00955C70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31080"/>
    <w:rsid w:val="00A6459B"/>
    <w:rsid w:val="00A64B07"/>
    <w:rsid w:val="00A65690"/>
    <w:rsid w:val="00A657A8"/>
    <w:rsid w:val="00A83F42"/>
    <w:rsid w:val="00AA1748"/>
    <w:rsid w:val="00AA17E0"/>
    <w:rsid w:val="00AA52DB"/>
    <w:rsid w:val="00AB14D9"/>
    <w:rsid w:val="00AB4073"/>
    <w:rsid w:val="00AE6623"/>
    <w:rsid w:val="00B103B6"/>
    <w:rsid w:val="00B15358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15C0D"/>
    <w:rsid w:val="00C31590"/>
    <w:rsid w:val="00C369C5"/>
    <w:rsid w:val="00C40546"/>
    <w:rsid w:val="00C65285"/>
    <w:rsid w:val="00C66D3F"/>
    <w:rsid w:val="00C84919"/>
    <w:rsid w:val="00CA5935"/>
    <w:rsid w:val="00CD5D8F"/>
    <w:rsid w:val="00D414D0"/>
    <w:rsid w:val="00D452E6"/>
    <w:rsid w:val="00D518E3"/>
    <w:rsid w:val="00D7169E"/>
    <w:rsid w:val="00D96BAD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97F6-9357-4B08-ACB0-407A8831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