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60142" w:rsidRPr="005C60CC" w:rsidP="00460142">
      <w:pPr>
        <w:jc w:val="right"/>
        <w:rPr>
          <w:sz w:val="27"/>
          <w:szCs w:val="27"/>
        </w:rPr>
      </w:pPr>
      <w:r w:rsidRPr="005C60CC">
        <w:rPr>
          <w:sz w:val="27"/>
          <w:szCs w:val="27"/>
        </w:rPr>
        <w:t>УИД 26</w:t>
      </w:r>
      <w:r w:rsidRPr="005C60CC" w:rsidR="0090777A">
        <w:rPr>
          <w:sz w:val="27"/>
          <w:szCs w:val="27"/>
          <w:lang w:val="en-US"/>
        </w:rPr>
        <w:t>R</w:t>
      </w:r>
      <w:r w:rsidRPr="005C60CC">
        <w:rPr>
          <w:sz w:val="27"/>
          <w:szCs w:val="27"/>
        </w:rPr>
        <w:t>S00</w:t>
      </w:r>
      <w:r w:rsidR="00611100">
        <w:rPr>
          <w:sz w:val="27"/>
          <w:szCs w:val="27"/>
        </w:rPr>
        <w:t>25</w:t>
      </w:r>
      <w:r w:rsidRPr="005C60CC">
        <w:rPr>
          <w:sz w:val="27"/>
          <w:szCs w:val="27"/>
        </w:rPr>
        <w:t>-01-2024-</w:t>
      </w:r>
      <w:r w:rsidRPr="005C60CC" w:rsidR="006B204A">
        <w:rPr>
          <w:sz w:val="27"/>
          <w:szCs w:val="27"/>
        </w:rPr>
        <w:t>00382-16</w:t>
      </w:r>
    </w:p>
    <w:p w:rsidR="00460142" w:rsidRPr="005C60CC" w:rsidP="00460142">
      <w:pPr>
        <w:jc w:val="right"/>
        <w:rPr>
          <w:sz w:val="27"/>
          <w:szCs w:val="27"/>
        </w:rPr>
      </w:pPr>
      <w:r w:rsidRPr="005C60CC">
        <w:rPr>
          <w:sz w:val="27"/>
          <w:szCs w:val="27"/>
        </w:rPr>
        <w:t>№ 05-</w:t>
      </w:r>
      <w:r w:rsidRPr="005C60CC" w:rsidR="007D3FA6">
        <w:rPr>
          <w:sz w:val="27"/>
          <w:szCs w:val="27"/>
        </w:rPr>
        <w:t>116/1/2024</w:t>
      </w:r>
    </w:p>
    <w:p w:rsidR="00460142" w:rsidP="00460142">
      <w:pPr>
        <w:pStyle w:val="NormalWeb"/>
        <w:spacing w:before="0" w:beforeAutospacing="0" w:after="0" w:afterAutospacing="0"/>
        <w:jc w:val="center"/>
        <w:rPr>
          <w:sz w:val="27"/>
          <w:szCs w:val="27"/>
        </w:rPr>
      </w:pPr>
      <w:r w:rsidRPr="005C60CC">
        <w:rPr>
          <w:sz w:val="27"/>
          <w:szCs w:val="27"/>
        </w:rPr>
        <w:t>ПОСТАНОВЛЕНИЕ</w:t>
      </w:r>
    </w:p>
    <w:p w:rsidR="00611100" w:rsidRPr="005C60CC" w:rsidP="00460142">
      <w:pPr>
        <w:pStyle w:val="NormalWeb"/>
        <w:spacing w:before="0" w:beforeAutospacing="0" w:after="0" w:afterAutospacing="0"/>
        <w:jc w:val="center"/>
        <w:rPr>
          <w:sz w:val="27"/>
          <w:szCs w:val="27"/>
        </w:rPr>
      </w:pPr>
      <w:r>
        <w:rPr>
          <w:sz w:val="27"/>
          <w:szCs w:val="27"/>
        </w:rPr>
        <w:t>Резолютивная часть</w:t>
      </w:r>
    </w:p>
    <w:p w:rsidR="006E7D54" w:rsidRPr="005C60CC" w:rsidP="00460142">
      <w:pPr>
        <w:pStyle w:val="NormalWeb"/>
        <w:spacing w:before="0" w:beforeAutospacing="0" w:after="0" w:afterAutospacing="0"/>
        <w:jc w:val="center"/>
        <w:rPr>
          <w:sz w:val="27"/>
          <w:szCs w:val="27"/>
        </w:rPr>
      </w:pPr>
    </w:p>
    <w:p w:rsidR="00460142" w:rsidRPr="005C60CC" w:rsidP="00460142">
      <w:pPr>
        <w:pStyle w:val="NormalWeb"/>
        <w:spacing w:before="0" w:beforeAutospacing="0" w:after="0" w:afterAutospacing="0"/>
        <w:ind w:firstLine="709"/>
        <w:jc w:val="right"/>
        <w:rPr>
          <w:sz w:val="27"/>
          <w:szCs w:val="27"/>
        </w:rPr>
      </w:pPr>
      <w:r>
        <w:rPr>
          <w:sz w:val="27"/>
          <w:szCs w:val="27"/>
        </w:rPr>
        <w:t>11</w:t>
      </w:r>
      <w:r w:rsidRPr="005C60CC" w:rsidR="007D3FA6">
        <w:rPr>
          <w:sz w:val="27"/>
          <w:szCs w:val="27"/>
        </w:rPr>
        <w:t xml:space="preserve"> </w:t>
      </w:r>
      <w:r>
        <w:rPr>
          <w:sz w:val="27"/>
          <w:szCs w:val="27"/>
        </w:rPr>
        <w:t>апреля</w:t>
      </w:r>
      <w:r w:rsidRPr="005C60CC" w:rsidR="009A4E53">
        <w:rPr>
          <w:sz w:val="27"/>
          <w:szCs w:val="27"/>
        </w:rPr>
        <w:t xml:space="preserve"> 2024</w:t>
      </w:r>
      <w:r w:rsidRPr="005C60CC">
        <w:rPr>
          <w:sz w:val="27"/>
          <w:szCs w:val="27"/>
        </w:rPr>
        <w:t xml:space="preserve"> года          </w:t>
      </w:r>
      <w:r w:rsidRPr="005C60CC" w:rsidR="006E7D54">
        <w:rPr>
          <w:sz w:val="27"/>
          <w:szCs w:val="27"/>
        </w:rPr>
        <w:t xml:space="preserve">    </w:t>
      </w:r>
      <w:r w:rsidRPr="005C60CC" w:rsidR="009A4E53">
        <w:rPr>
          <w:sz w:val="27"/>
          <w:szCs w:val="27"/>
        </w:rPr>
        <w:t xml:space="preserve">          </w:t>
      </w:r>
      <w:r>
        <w:rPr>
          <w:sz w:val="27"/>
          <w:szCs w:val="27"/>
        </w:rPr>
        <w:t xml:space="preserve">    </w:t>
      </w:r>
      <w:r w:rsidRPr="005C60CC" w:rsidR="009A4E53">
        <w:rPr>
          <w:sz w:val="27"/>
          <w:szCs w:val="27"/>
        </w:rPr>
        <w:t xml:space="preserve">   </w:t>
      </w:r>
      <w:r w:rsidRPr="005C60CC">
        <w:rPr>
          <w:sz w:val="27"/>
          <w:szCs w:val="27"/>
        </w:rPr>
        <w:t xml:space="preserve">                       город Новоалександровск</w:t>
      </w:r>
    </w:p>
    <w:p w:rsidR="00460142" w:rsidRPr="005C60CC" w:rsidP="00460142">
      <w:pPr>
        <w:pStyle w:val="NormalWeb"/>
        <w:spacing w:before="0" w:beforeAutospacing="0" w:after="0" w:afterAutospacing="0"/>
        <w:ind w:firstLine="709"/>
        <w:jc w:val="both"/>
        <w:rPr>
          <w:sz w:val="27"/>
          <w:szCs w:val="27"/>
        </w:rPr>
      </w:pPr>
    </w:p>
    <w:p w:rsidR="00460142" w:rsidP="00460142">
      <w:pPr>
        <w:pStyle w:val="NormalWeb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5C60CC">
        <w:rPr>
          <w:bCs/>
          <w:sz w:val="27"/>
          <w:szCs w:val="27"/>
        </w:rPr>
        <w:t xml:space="preserve">Мировой судья судебного участка № </w:t>
      </w:r>
      <w:r w:rsidRPr="005C60CC" w:rsidR="006B204A">
        <w:rPr>
          <w:bCs/>
          <w:sz w:val="27"/>
          <w:szCs w:val="27"/>
        </w:rPr>
        <w:t>1</w:t>
      </w:r>
      <w:r w:rsidRPr="005C60CC">
        <w:rPr>
          <w:bCs/>
          <w:sz w:val="27"/>
          <w:szCs w:val="27"/>
        </w:rPr>
        <w:t xml:space="preserve"> Новоалександровского района Ставропольского края </w:t>
      </w:r>
      <w:r w:rsidRPr="005C60CC" w:rsidR="006B204A">
        <w:rPr>
          <w:bCs/>
          <w:sz w:val="27"/>
          <w:szCs w:val="27"/>
        </w:rPr>
        <w:t>Свидлова Т.А.</w:t>
      </w:r>
      <w:r w:rsidRPr="005C60CC">
        <w:rPr>
          <w:sz w:val="27"/>
          <w:szCs w:val="27"/>
        </w:rPr>
        <w:t>,</w:t>
      </w:r>
      <w:r w:rsidRPr="005C60CC">
        <w:rPr>
          <w:sz w:val="27"/>
          <w:szCs w:val="27"/>
        </w:rPr>
        <w:t xml:space="preserve"> </w:t>
      </w:r>
    </w:p>
    <w:p w:rsidR="00611100" w:rsidP="00460142">
      <w:pPr>
        <w:pStyle w:val="NormalWeb"/>
        <w:spacing w:before="0" w:beforeAutospacing="0" w:after="0" w:afterAutospacing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при секретаре </w:t>
      </w:r>
      <w:r>
        <w:rPr>
          <w:sz w:val="27"/>
          <w:szCs w:val="27"/>
        </w:rPr>
        <w:t>Селеменевой</w:t>
      </w:r>
      <w:r>
        <w:rPr>
          <w:sz w:val="27"/>
          <w:szCs w:val="27"/>
        </w:rPr>
        <w:t xml:space="preserve"> Я.С.,</w:t>
      </w:r>
    </w:p>
    <w:p w:rsidR="00611100" w:rsidP="00460142">
      <w:pPr>
        <w:pStyle w:val="NormalWeb"/>
        <w:spacing w:before="0" w:beforeAutospacing="0" w:after="0" w:afterAutospacing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с участием лица привлекаемого к административной ответственности Емельяновой С.Г.,</w:t>
      </w:r>
    </w:p>
    <w:p w:rsidR="00611100" w:rsidP="00460142">
      <w:pPr>
        <w:pStyle w:val="NormalWeb"/>
        <w:spacing w:before="0" w:beforeAutospacing="0" w:after="0" w:afterAutospacing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защитника лица </w:t>
      </w:r>
      <w:r>
        <w:rPr>
          <w:sz w:val="27"/>
          <w:szCs w:val="27"/>
        </w:rPr>
        <w:t>привлекаемого  к</w:t>
      </w:r>
      <w:r>
        <w:rPr>
          <w:sz w:val="27"/>
          <w:szCs w:val="27"/>
        </w:rPr>
        <w:t xml:space="preserve"> административной ответственности адвоката </w:t>
      </w:r>
      <w:r w:rsidR="006869E1">
        <w:rPr>
          <w:sz w:val="27"/>
          <w:szCs w:val="27"/>
        </w:rPr>
        <w:t>«сведения обезличены»</w:t>
      </w:r>
      <w:r>
        <w:rPr>
          <w:sz w:val="27"/>
          <w:szCs w:val="27"/>
        </w:rPr>
        <w:t xml:space="preserve">, предоставившего удостоверение № </w:t>
      </w:r>
      <w:r w:rsidR="006869E1">
        <w:rPr>
          <w:sz w:val="27"/>
          <w:szCs w:val="27"/>
        </w:rPr>
        <w:t>«сведения обезличены»</w:t>
      </w:r>
      <w:r>
        <w:rPr>
          <w:sz w:val="27"/>
          <w:szCs w:val="27"/>
        </w:rPr>
        <w:t>, ордер № с 361278, выданный 05 марта 2024 года,</w:t>
      </w:r>
    </w:p>
    <w:p w:rsidR="00611100" w:rsidRPr="005C60CC" w:rsidP="00460142">
      <w:pPr>
        <w:pStyle w:val="NormalWeb"/>
        <w:spacing w:before="0" w:beforeAutospacing="0" w:after="0" w:afterAutospacing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потерпевшей </w:t>
      </w:r>
      <w:r w:rsidR="006869E1">
        <w:rPr>
          <w:sz w:val="27"/>
          <w:szCs w:val="27"/>
        </w:rPr>
        <w:t>«сведения обезличены»</w:t>
      </w:r>
      <w:r>
        <w:rPr>
          <w:sz w:val="27"/>
          <w:szCs w:val="27"/>
        </w:rPr>
        <w:t>,</w:t>
      </w:r>
    </w:p>
    <w:p w:rsidR="00460142" w:rsidRPr="005C60CC" w:rsidP="00460142">
      <w:pPr>
        <w:pStyle w:val="NormalWeb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5C60CC">
        <w:rPr>
          <w:sz w:val="27"/>
          <w:szCs w:val="27"/>
        </w:rPr>
        <w:t xml:space="preserve">рассмотрев в открытом судебном заседании в помещении судебного участка № 1 Новоалександровского района Ставропольского края материалы дела об административном правонарушении в отношении: </w:t>
      </w:r>
    </w:p>
    <w:p w:rsidR="006E7D54" w:rsidRPr="005C60CC" w:rsidP="006E7D54">
      <w:pPr>
        <w:widowControl w:val="0"/>
        <w:autoSpaceDE w:val="0"/>
        <w:autoSpaceDN w:val="0"/>
        <w:adjustRightInd w:val="0"/>
        <w:ind w:right="-1" w:firstLine="709"/>
        <w:jc w:val="both"/>
        <w:rPr>
          <w:sz w:val="27"/>
          <w:szCs w:val="27"/>
        </w:rPr>
      </w:pPr>
      <w:r w:rsidRPr="005C60CC">
        <w:rPr>
          <w:sz w:val="27"/>
          <w:szCs w:val="27"/>
        </w:rPr>
        <w:t>Емельяновой Светланы Георгиевны</w:t>
      </w:r>
      <w:r w:rsidRPr="005C60CC" w:rsidR="00460142">
        <w:rPr>
          <w:sz w:val="27"/>
          <w:szCs w:val="27"/>
        </w:rPr>
        <w:t xml:space="preserve">, </w:t>
      </w:r>
      <w:r w:rsidR="006869E1">
        <w:rPr>
          <w:sz w:val="27"/>
          <w:szCs w:val="27"/>
        </w:rPr>
        <w:t>«сведения обезличены»</w:t>
      </w:r>
      <w:r w:rsidRPr="005C60CC">
        <w:rPr>
          <w:sz w:val="27"/>
          <w:szCs w:val="27"/>
        </w:rPr>
        <w:t>,</w:t>
      </w:r>
    </w:p>
    <w:p w:rsidR="00460142" w:rsidRPr="005C60CC" w:rsidP="006E7D54">
      <w:pPr>
        <w:pStyle w:val="NormalWeb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5C60CC">
        <w:rPr>
          <w:sz w:val="27"/>
          <w:szCs w:val="27"/>
        </w:rPr>
        <w:t>привлекаемо</w:t>
      </w:r>
      <w:r w:rsidRPr="005C60CC" w:rsidR="00F81642">
        <w:rPr>
          <w:sz w:val="27"/>
          <w:szCs w:val="27"/>
        </w:rPr>
        <w:t>й</w:t>
      </w:r>
      <w:r w:rsidRPr="005C60CC">
        <w:rPr>
          <w:sz w:val="27"/>
          <w:szCs w:val="27"/>
        </w:rPr>
        <w:t xml:space="preserve"> к административной ответственности по ст. 6.1.1 Кодекса Российской Федерации об административных правонарушениях,</w:t>
      </w:r>
    </w:p>
    <w:p w:rsidR="00435990" w:rsidRPr="005C60CC" w:rsidP="006E7D54">
      <w:pPr>
        <w:pStyle w:val="NormalWeb"/>
        <w:spacing w:before="0" w:beforeAutospacing="0" w:after="0" w:afterAutospacing="0"/>
        <w:ind w:firstLine="709"/>
        <w:jc w:val="both"/>
        <w:rPr>
          <w:sz w:val="27"/>
          <w:szCs w:val="27"/>
        </w:rPr>
      </w:pPr>
    </w:p>
    <w:p w:rsidR="00460142" w:rsidRPr="005C60CC" w:rsidP="00460142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 w:rsidRPr="005C60CC">
        <w:rPr>
          <w:sz w:val="27"/>
          <w:szCs w:val="27"/>
        </w:rPr>
        <w:t>руководствуясь 29.1</w:t>
      </w:r>
      <w:r>
        <w:rPr>
          <w:sz w:val="27"/>
          <w:szCs w:val="27"/>
        </w:rPr>
        <w:t>1</w:t>
      </w:r>
      <w:r w:rsidRPr="005C60CC">
        <w:rPr>
          <w:sz w:val="27"/>
          <w:szCs w:val="27"/>
        </w:rPr>
        <w:t xml:space="preserve"> Кодекса Российской Федерации об административных правонарушениях, мировой судья</w:t>
      </w:r>
    </w:p>
    <w:p w:rsidR="00460142" w:rsidRPr="005C60CC" w:rsidP="006E7D54">
      <w:pPr>
        <w:jc w:val="center"/>
        <w:rPr>
          <w:sz w:val="27"/>
          <w:szCs w:val="27"/>
        </w:rPr>
      </w:pPr>
      <w:r w:rsidRPr="005C60CC">
        <w:rPr>
          <w:sz w:val="27"/>
          <w:szCs w:val="27"/>
        </w:rPr>
        <w:t>постановил:</w:t>
      </w:r>
    </w:p>
    <w:p w:rsidR="006E7D54" w:rsidRPr="005C60CC" w:rsidP="006E7D54">
      <w:pPr>
        <w:jc w:val="center"/>
        <w:rPr>
          <w:sz w:val="27"/>
          <w:szCs w:val="27"/>
        </w:rPr>
      </w:pPr>
    </w:p>
    <w:p w:rsidR="00460142" w:rsidRPr="005C60CC" w:rsidP="00460142">
      <w:pPr>
        <w:pStyle w:val="Title"/>
        <w:ind w:right="-1" w:firstLine="709"/>
        <w:jc w:val="both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>Емельянову Светлану Георгиевну</w:t>
      </w:r>
      <w:r w:rsidRPr="005C60CC">
        <w:rPr>
          <w:b w:val="0"/>
          <w:sz w:val="27"/>
          <w:szCs w:val="27"/>
        </w:rPr>
        <w:t xml:space="preserve"> признать виновн</w:t>
      </w:r>
      <w:r>
        <w:rPr>
          <w:b w:val="0"/>
          <w:sz w:val="27"/>
          <w:szCs w:val="27"/>
        </w:rPr>
        <w:t>ой</w:t>
      </w:r>
      <w:r w:rsidRPr="005C60CC">
        <w:rPr>
          <w:b w:val="0"/>
          <w:sz w:val="27"/>
          <w:szCs w:val="27"/>
        </w:rPr>
        <w:t xml:space="preserve"> в совершении административного правонарушения, предусмотренного ст. 6.1.1 Кодекса Российской Федерации об административных правонарушениях, и подвергнуть е</w:t>
      </w:r>
      <w:r>
        <w:rPr>
          <w:b w:val="0"/>
          <w:sz w:val="27"/>
          <w:szCs w:val="27"/>
        </w:rPr>
        <w:t>е</w:t>
      </w:r>
      <w:r w:rsidRPr="005C60CC">
        <w:rPr>
          <w:b w:val="0"/>
          <w:sz w:val="27"/>
          <w:szCs w:val="27"/>
        </w:rPr>
        <w:t xml:space="preserve"> административному наказанию</w:t>
      </w:r>
      <w:r w:rsidRPr="005C60CC">
        <w:rPr>
          <w:sz w:val="27"/>
          <w:szCs w:val="27"/>
        </w:rPr>
        <w:t xml:space="preserve"> </w:t>
      </w:r>
      <w:r w:rsidRPr="005C60CC">
        <w:rPr>
          <w:b w:val="0"/>
          <w:sz w:val="27"/>
          <w:szCs w:val="27"/>
        </w:rPr>
        <w:t xml:space="preserve">в виде административного штрафа в размере </w:t>
      </w:r>
      <w:r w:rsidR="00611100">
        <w:rPr>
          <w:b w:val="0"/>
          <w:sz w:val="27"/>
          <w:szCs w:val="27"/>
        </w:rPr>
        <w:t xml:space="preserve">20 </w:t>
      </w:r>
      <w:r w:rsidRPr="005C60CC">
        <w:rPr>
          <w:b w:val="0"/>
          <w:sz w:val="27"/>
          <w:szCs w:val="27"/>
        </w:rPr>
        <w:t>000 (</w:t>
      </w:r>
      <w:r w:rsidR="00611100">
        <w:rPr>
          <w:b w:val="0"/>
          <w:sz w:val="27"/>
          <w:szCs w:val="27"/>
        </w:rPr>
        <w:t>двадца</w:t>
      </w:r>
      <w:r w:rsidRPr="005C60CC">
        <w:rPr>
          <w:b w:val="0"/>
          <w:sz w:val="27"/>
          <w:szCs w:val="27"/>
        </w:rPr>
        <w:t>ть тысяч) рублей.</w:t>
      </w:r>
    </w:p>
    <w:p w:rsidR="00460142" w:rsidRPr="005C60CC" w:rsidP="00460142">
      <w:pPr>
        <w:pStyle w:val="Title"/>
        <w:ind w:right="-1" w:firstLine="709"/>
        <w:jc w:val="both"/>
        <w:rPr>
          <w:b w:val="0"/>
          <w:sz w:val="27"/>
          <w:szCs w:val="27"/>
        </w:rPr>
      </w:pPr>
      <w:r w:rsidRPr="005C60CC">
        <w:rPr>
          <w:b w:val="0"/>
          <w:sz w:val="27"/>
          <w:szCs w:val="27"/>
        </w:rPr>
        <w:t>Информация о получателе штрафа:</w:t>
      </w:r>
    </w:p>
    <w:p w:rsidR="00460142" w:rsidRPr="005C60CC" w:rsidP="00460142">
      <w:pPr>
        <w:pStyle w:val="Title"/>
        <w:ind w:right="-1" w:firstLine="709"/>
        <w:jc w:val="both"/>
        <w:rPr>
          <w:b w:val="0"/>
          <w:sz w:val="27"/>
          <w:szCs w:val="27"/>
        </w:rPr>
      </w:pPr>
      <w:r w:rsidRPr="005C60CC">
        <w:rPr>
          <w:b w:val="0"/>
          <w:sz w:val="27"/>
          <w:szCs w:val="27"/>
        </w:rPr>
        <w:t>УФК по Ставропольскому краю (Управление по обеспечению</w:t>
      </w:r>
    </w:p>
    <w:p w:rsidR="00460142" w:rsidRPr="005C60CC" w:rsidP="00460142">
      <w:pPr>
        <w:pStyle w:val="Title"/>
        <w:ind w:right="-1" w:firstLine="709"/>
        <w:jc w:val="both"/>
        <w:rPr>
          <w:b w:val="0"/>
          <w:sz w:val="27"/>
          <w:szCs w:val="27"/>
        </w:rPr>
      </w:pPr>
      <w:r w:rsidRPr="005C60CC">
        <w:rPr>
          <w:b w:val="0"/>
          <w:sz w:val="27"/>
          <w:szCs w:val="27"/>
        </w:rPr>
        <w:t>деятельности мировых судей Ставропольского края л/с 04212000060)</w:t>
      </w:r>
    </w:p>
    <w:p w:rsidR="00460142" w:rsidRPr="005C60CC" w:rsidP="00460142">
      <w:pPr>
        <w:pStyle w:val="Title"/>
        <w:ind w:right="-1" w:firstLine="709"/>
        <w:jc w:val="both"/>
        <w:rPr>
          <w:b w:val="0"/>
          <w:sz w:val="27"/>
          <w:szCs w:val="27"/>
        </w:rPr>
      </w:pPr>
      <w:r w:rsidRPr="005C60CC">
        <w:rPr>
          <w:b w:val="0"/>
          <w:sz w:val="27"/>
          <w:szCs w:val="27"/>
        </w:rPr>
        <w:t xml:space="preserve">ИНН  2634051915,  КПП  263401001 </w:t>
      </w:r>
    </w:p>
    <w:p w:rsidR="00460142" w:rsidRPr="005C60CC" w:rsidP="00460142">
      <w:pPr>
        <w:pStyle w:val="Title"/>
        <w:ind w:left="708" w:right="-1" w:firstLine="1"/>
        <w:jc w:val="both"/>
        <w:rPr>
          <w:b w:val="0"/>
          <w:sz w:val="27"/>
          <w:szCs w:val="27"/>
        </w:rPr>
      </w:pPr>
      <w:r w:rsidRPr="005C60CC">
        <w:rPr>
          <w:b w:val="0"/>
          <w:sz w:val="27"/>
          <w:szCs w:val="27"/>
        </w:rPr>
        <w:t xml:space="preserve">Банк: ОТДЕЛЕНИЕ СТАВРОПОЛЬ БАНКА РОССИИ/УФК по Ставропольскому краю г. </w:t>
      </w:r>
      <w:r w:rsidRPr="005C60CC">
        <w:rPr>
          <w:b w:val="0"/>
          <w:sz w:val="27"/>
          <w:szCs w:val="27"/>
        </w:rPr>
        <w:t>Ставрополь  БИК</w:t>
      </w:r>
      <w:r w:rsidRPr="005C60CC">
        <w:rPr>
          <w:b w:val="0"/>
          <w:sz w:val="27"/>
          <w:szCs w:val="27"/>
        </w:rPr>
        <w:t xml:space="preserve"> 010702101   ОКТМО </w:t>
      </w:r>
      <w:r w:rsidRPr="005C60CC" w:rsidR="00D168B2">
        <w:rPr>
          <w:b w:val="0"/>
          <w:sz w:val="27"/>
          <w:szCs w:val="27"/>
        </w:rPr>
        <w:t>07543000</w:t>
      </w:r>
    </w:p>
    <w:p w:rsidR="00460142" w:rsidRPr="005C60CC" w:rsidP="00460142">
      <w:pPr>
        <w:pStyle w:val="Title"/>
        <w:ind w:right="-1" w:firstLine="709"/>
        <w:jc w:val="both"/>
        <w:rPr>
          <w:b w:val="0"/>
          <w:sz w:val="27"/>
          <w:szCs w:val="27"/>
        </w:rPr>
      </w:pPr>
      <w:r w:rsidRPr="005C60CC">
        <w:rPr>
          <w:b w:val="0"/>
          <w:sz w:val="27"/>
          <w:szCs w:val="27"/>
        </w:rPr>
        <w:t>Казначейский счет:  03100643000000012100</w:t>
      </w:r>
    </w:p>
    <w:p w:rsidR="00460142" w:rsidRPr="005C60CC" w:rsidP="00460142">
      <w:pPr>
        <w:pStyle w:val="Title"/>
        <w:ind w:right="-1" w:firstLine="709"/>
        <w:jc w:val="both"/>
        <w:rPr>
          <w:b w:val="0"/>
          <w:sz w:val="27"/>
          <w:szCs w:val="27"/>
        </w:rPr>
      </w:pPr>
      <w:r w:rsidRPr="005C60CC">
        <w:rPr>
          <w:b w:val="0"/>
          <w:sz w:val="27"/>
          <w:szCs w:val="27"/>
        </w:rPr>
        <w:t xml:space="preserve">Единый казначейский счет: 40102810345370000013  </w:t>
      </w:r>
    </w:p>
    <w:p w:rsidR="00460142" w:rsidRPr="00F55732" w:rsidP="00460142">
      <w:pPr>
        <w:pStyle w:val="Title"/>
        <w:ind w:right="-1" w:firstLine="709"/>
        <w:jc w:val="both"/>
        <w:rPr>
          <w:b w:val="0"/>
          <w:sz w:val="27"/>
          <w:szCs w:val="27"/>
        </w:rPr>
      </w:pPr>
      <w:r w:rsidRPr="005C60CC">
        <w:rPr>
          <w:b w:val="0"/>
          <w:sz w:val="27"/>
          <w:szCs w:val="27"/>
        </w:rPr>
        <w:t xml:space="preserve">КБК 008 1 16 01063 01 0101 140 </w:t>
      </w:r>
      <w:r w:rsidRPr="00F55732">
        <w:rPr>
          <w:b w:val="0"/>
          <w:sz w:val="27"/>
          <w:szCs w:val="27"/>
        </w:rPr>
        <w:t xml:space="preserve">УИД </w:t>
      </w:r>
      <w:r w:rsidR="006869E1">
        <w:rPr>
          <w:sz w:val="27"/>
          <w:szCs w:val="27"/>
        </w:rPr>
        <w:t>«сведения обезличены»</w:t>
      </w:r>
      <w:r w:rsidRPr="00F55732">
        <w:rPr>
          <w:b w:val="0"/>
          <w:sz w:val="27"/>
          <w:szCs w:val="27"/>
        </w:rPr>
        <w:t>.</w:t>
      </w:r>
    </w:p>
    <w:p w:rsidR="00460142" w:rsidRPr="005C60CC" w:rsidP="00460142">
      <w:pPr>
        <w:pStyle w:val="Title"/>
        <w:ind w:right="-1" w:firstLine="709"/>
        <w:jc w:val="both"/>
        <w:rPr>
          <w:b w:val="0"/>
          <w:sz w:val="27"/>
          <w:szCs w:val="27"/>
        </w:rPr>
      </w:pPr>
      <w:r w:rsidRPr="00F55732">
        <w:rPr>
          <w:b w:val="0"/>
          <w:sz w:val="27"/>
          <w:szCs w:val="27"/>
        </w:rPr>
        <w:t xml:space="preserve">Разъяснить </w:t>
      </w:r>
      <w:r w:rsidRPr="00F55732" w:rsidR="00EE2D74">
        <w:rPr>
          <w:b w:val="0"/>
          <w:sz w:val="27"/>
          <w:szCs w:val="27"/>
        </w:rPr>
        <w:t>Емельяновой С.Г.</w:t>
      </w:r>
      <w:r w:rsidRPr="00F55732">
        <w:rPr>
          <w:b w:val="0"/>
          <w:sz w:val="27"/>
          <w:szCs w:val="27"/>
        </w:rPr>
        <w:t>, что согласно</w:t>
      </w:r>
      <w:r w:rsidRPr="005C60CC">
        <w:rPr>
          <w:b w:val="0"/>
          <w:sz w:val="27"/>
          <w:szCs w:val="27"/>
        </w:rPr>
        <w:t xml:space="preserve"> ст. 32.2 КоАП РФ административный штраф должен быть уплачен лицом, привлеченным к административной ответственности, не позднее шестидесяти дней, со дня вступления постановления о наложении административного штрафа в законную силу. </w:t>
      </w:r>
    </w:p>
    <w:p w:rsidR="00460142" w:rsidP="00460142">
      <w:pPr>
        <w:pStyle w:val="Title"/>
        <w:ind w:right="-1" w:firstLine="709"/>
        <w:jc w:val="both"/>
        <w:rPr>
          <w:b w:val="0"/>
          <w:sz w:val="27"/>
          <w:szCs w:val="27"/>
        </w:rPr>
      </w:pPr>
      <w:r w:rsidRPr="005C60CC">
        <w:rPr>
          <w:b w:val="0"/>
          <w:sz w:val="27"/>
          <w:szCs w:val="27"/>
        </w:rPr>
        <w:t>Лицо, не уплат</w:t>
      </w:r>
      <w:r w:rsidRPr="005C60CC" w:rsidR="00385835">
        <w:rPr>
          <w:b w:val="0"/>
          <w:sz w:val="27"/>
          <w:szCs w:val="27"/>
        </w:rPr>
        <w:t>ившее административный штраф, в</w:t>
      </w:r>
      <w:r w:rsidRPr="005C60CC">
        <w:rPr>
          <w:b w:val="0"/>
          <w:sz w:val="27"/>
          <w:szCs w:val="27"/>
        </w:rPr>
        <w:t xml:space="preserve"> установленный ст. 32.2 КоАП РФ срок, привлекается к административной ответственности в соответствии </w:t>
      </w:r>
      <w:r w:rsidRPr="005C60CC">
        <w:rPr>
          <w:b w:val="0"/>
          <w:sz w:val="27"/>
          <w:szCs w:val="27"/>
        </w:rPr>
        <w:t>с ч. 1 ст. 20.25 КоАП РФ, предусматривающей меру наказания в виде наложения административного штрафа в двукратном размере суммы неуплаченного административного штрафа, но не менее 1000 руб.</w:t>
      </w:r>
      <w:r w:rsidRPr="005C60CC">
        <w:rPr>
          <w:b w:val="0"/>
          <w:sz w:val="27"/>
          <w:szCs w:val="27"/>
        </w:rPr>
        <w:t>,  либо</w:t>
      </w:r>
      <w:r w:rsidRPr="005C60CC">
        <w:rPr>
          <w:b w:val="0"/>
          <w:sz w:val="27"/>
          <w:szCs w:val="27"/>
        </w:rPr>
        <w:t xml:space="preserve"> административный арест на срок до пятнадцати суток, либо обязательные работы на срок до пятидесяти часов.</w:t>
      </w:r>
    </w:p>
    <w:p w:rsidR="00611100" w:rsidRPr="00611100" w:rsidP="00611100">
      <w:pPr>
        <w:pStyle w:val="Title"/>
        <w:ind w:right="-1"/>
        <w:jc w:val="both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>Разъяснить Емельяновой</w:t>
      </w:r>
      <w:r w:rsidRPr="00611100">
        <w:rPr>
          <w:b w:val="0"/>
          <w:sz w:val="27"/>
          <w:szCs w:val="27"/>
        </w:rPr>
        <w:t xml:space="preserve"> </w:t>
      </w:r>
      <w:r>
        <w:rPr>
          <w:b w:val="0"/>
          <w:sz w:val="27"/>
          <w:szCs w:val="27"/>
        </w:rPr>
        <w:t>С</w:t>
      </w:r>
      <w:r w:rsidRPr="00611100">
        <w:rPr>
          <w:b w:val="0"/>
          <w:sz w:val="27"/>
          <w:szCs w:val="27"/>
        </w:rPr>
        <w:t>.</w:t>
      </w:r>
      <w:r>
        <w:rPr>
          <w:b w:val="0"/>
          <w:sz w:val="27"/>
          <w:szCs w:val="27"/>
        </w:rPr>
        <w:t>Г</w:t>
      </w:r>
      <w:r w:rsidRPr="00611100">
        <w:rPr>
          <w:b w:val="0"/>
          <w:sz w:val="27"/>
          <w:szCs w:val="27"/>
        </w:rPr>
        <w:t xml:space="preserve">., что мотивированное постановление </w:t>
      </w:r>
      <w:r w:rsidRPr="00611100">
        <w:rPr>
          <w:b w:val="0"/>
          <w:sz w:val="27"/>
          <w:szCs w:val="27"/>
        </w:rPr>
        <w:t>будет  изготовлено</w:t>
      </w:r>
      <w:r w:rsidRPr="00611100">
        <w:rPr>
          <w:b w:val="0"/>
          <w:sz w:val="27"/>
          <w:szCs w:val="27"/>
        </w:rPr>
        <w:t xml:space="preserve"> в течении 3-х дней со дня окончания разбирательства.  День изготовления постановления в полном объеме будет являться днем его вынесения.</w:t>
      </w:r>
    </w:p>
    <w:p w:rsidR="00460142" w:rsidRPr="005C60CC" w:rsidP="00460142">
      <w:pPr>
        <w:pStyle w:val="Title"/>
        <w:ind w:right="-1" w:firstLine="709"/>
        <w:jc w:val="both"/>
        <w:rPr>
          <w:b w:val="0"/>
          <w:sz w:val="27"/>
          <w:szCs w:val="27"/>
        </w:rPr>
      </w:pPr>
      <w:r w:rsidRPr="005C60CC">
        <w:rPr>
          <w:b w:val="0"/>
          <w:sz w:val="27"/>
          <w:szCs w:val="27"/>
        </w:rPr>
        <w:t xml:space="preserve">Постановление может быть обжаловано или опротестовано в Новоалександровский районный суд Ставропольского края </w:t>
      </w:r>
      <w:r w:rsidRPr="005C60CC">
        <w:rPr>
          <w:b w:val="0"/>
          <w:sz w:val="27"/>
          <w:szCs w:val="27"/>
        </w:rPr>
        <w:t>через мирового судью</w:t>
      </w:r>
      <w:r w:rsidRPr="005C60CC">
        <w:rPr>
          <w:b w:val="0"/>
          <w:sz w:val="27"/>
          <w:szCs w:val="27"/>
        </w:rPr>
        <w:t xml:space="preserve"> либо непосредственно путем подачи жалобы в Новоалександровский районный суд Ставропольского края в течение 10 суток со дня вручения или получения копии постановления. </w:t>
      </w:r>
    </w:p>
    <w:p w:rsidR="006E7D54" w:rsidRPr="005C60CC" w:rsidP="00460142">
      <w:pPr>
        <w:ind w:firstLine="709"/>
        <w:rPr>
          <w:sz w:val="27"/>
          <w:szCs w:val="27"/>
        </w:rPr>
      </w:pPr>
    </w:p>
    <w:p w:rsidR="001E1348" w:rsidRPr="005C60CC" w:rsidP="006E7D54">
      <w:pPr>
        <w:ind w:firstLine="709"/>
        <w:rPr>
          <w:sz w:val="27"/>
          <w:szCs w:val="27"/>
        </w:rPr>
      </w:pPr>
      <w:r w:rsidRPr="005C60CC">
        <w:rPr>
          <w:sz w:val="27"/>
          <w:szCs w:val="27"/>
        </w:rPr>
        <w:t xml:space="preserve">Мировой судья     </w:t>
      </w:r>
      <w:r w:rsidRPr="005C60CC" w:rsidR="006E7D54">
        <w:rPr>
          <w:sz w:val="27"/>
          <w:szCs w:val="27"/>
        </w:rPr>
        <w:t xml:space="preserve">          </w:t>
      </w:r>
      <w:r w:rsidRPr="005C60CC">
        <w:rPr>
          <w:sz w:val="27"/>
          <w:szCs w:val="27"/>
        </w:rPr>
        <w:t xml:space="preserve">                                                                   </w:t>
      </w:r>
      <w:r w:rsidRPr="005C60CC" w:rsidR="006B204A">
        <w:rPr>
          <w:sz w:val="27"/>
          <w:szCs w:val="27"/>
        </w:rPr>
        <w:t>Т.А.Свидлова</w:t>
      </w:r>
    </w:p>
    <w:sectPr w:rsidSect="00435990">
      <w:pgSz w:w="11909" w:h="16838"/>
      <w:pgMar w:top="851" w:right="851" w:bottom="851" w:left="1418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BBC"/>
    <w:rsid w:val="00072D49"/>
    <w:rsid w:val="00073244"/>
    <w:rsid w:val="001737FC"/>
    <w:rsid w:val="00174459"/>
    <w:rsid w:val="001E1348"/>
    <w:rsid w:val="00220E22"/>
    <w:rsid w:val="00222118"/>
    <w:rsid w:val="00327A2F"/>
    <w:rsid w:val="00385835"/>
    <w:rsid w:val="003C31BA"/>
    <w:rsid w:val="00435990"/>
    <w:rsid w:val="00460142"/>
    <w:rsid w:val="00477FEE"/>
    <w:rsid w:val="0052366B"/>
    <w:rsid w:val="00532BBC"/>
    <w:rsid w:val="00575350"/>
    <w:rsid w:val="005A1B29"/>
    <w:rsid w:val="005C60CC"/>
    <w:rsid w:val="005F3B9B"/>
    <w:rsid w:val="005F4184"/>
    <w:rsid w:val="005F78EC"/>
    <w:rsid w:val="00600E2B"/>
    <w:rsid w:val="00611100"/>
    <w:rsid w:val="0064165F"/>
    <w:rsid w:val="006417FA"/>
    <w:rsid w:val="00644858"/>
    <w:rsid w:val="00655C0E"/>
    <w:rsid w:val="006869E1"/>
    <w:rsid w:val="006B204A"/>
    <w:rsid w:val="006E193C"/>
    <w:rsid w:val="006E7D54"/>
    <w:rsid w:val="00754923"/>
    <w:rsid w:val="007D05A5"/>
    <w:rsid w:val="007D3FA6"/>
    <w:rsid w:val="00836692"/>
    <w:rsid w:val="008E65F8"/>
    <w:rsid w:val="008F7626"/>
    <w:rsid w:val="0090777A"/>
    <w:rsid w:val="0091453C"/>
    <w:rsid w:val="00947BDB"/>
    <w:rsid w:val="00957ADE"/>
    <w:rsid w:val="009A4E53"/>
    <w:rsid w:val="009E7053"/>
    <w:rsid w:val="00A0525C"/>
    <w:rsid w:val="00A14F76"/>
    <w:rsid w:val="00A463E5"/>
    <w:rsid w:val="00AB4763"/>
    <w:rsid w:val="00B01D84"/>
    <w:rsid w:val="00B300CC"/>
    <w:rsid w:val="00BD505B"/>
    <w:rsid w:val="00BF2B19"/>
    <w:rsid w:val="00C10C8C"/>
    <w:rsid w:val="00C26CDF"/>
    <w:rsid w:val="00C540FC"/>
    <w:rsid w:val="00CD2B0B"/>
    <w:rsid w:val="00CD7C0F"/>
    <w:rsid w:val="00CF0240"/>
    <w:rsid w:val="00D168B2"/>
    <w:rsid w:val="00E03EE1"/>
    <w:rsid w:val="00E57479"/>
    <w:rsid w:val="00E940C9"/>
    <w:rsid w:val="00EE0ED1"/>
    <w:rsid w:val="00EE1236"/>
    <w:rsid w:val="00EE2D74"/>
    <w:rsid w:val="00EE34B7"/>
    <w:rsid w:val="00F53FFF"/>
    <w:rsid w:val="00F55732"/>
    <w:rsid w:val="00F643BC"/>
    <w:rsid w:val="00F8164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26FD390-9C0F-4657-9A3C-5D6CA58BF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13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1E1348"/>
    <w:rPr>
      <w:color w:val="0000FF"/>
      <w:u w:val="single"/>
    </w:rPr>
  </w:style>
  <w:style w:type="paragraph" w:customStyle="1" w:styleId="ConsPlusNormal">
    <w:name w:val="ConsPlusNormal"/>
    <w:rsid w:val="001E134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Title">
    <w:name w:val="Title"/>
    <w:basedOn w:val="Normal"/>
    <w:link w:val="a"/>
    <w:qFormat/>
    <w:rsid w:val="00460142"/>
    <w:pPr>
      <w:ind w:firstLine="567"/>
      <w:jc w:val="center"/>
    </w:pPr>
    <w:rPr>
      <w:b/>
      <w:szCs w:val="20"/>
    </w:rPr>
  </w:style>
  <w:style w:type="character" w:customStyle="1" w:styleId="a">
    <w:name w:val="Заголовок Знак"/>
    <w:basedOn w:val="DefaultParagraphFont"/>
    <w:link w:val="Title"/>
    <w:rsid w:val="0046014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NormalWeb">
    <w:name w:val="Normal (Web)"/>
    <w:basedOn w:val="Normal"/>
    <w:uiPriority w:val="99"/>
    <w:rsid w:val="00460142"/>
    <w:pPr>
      <w:spacing w:before="100" w:beforeAutospacing="1" w:after="100" w:afterAutospacing="1"/>
    </w:pPr>
  </w:style>
  <w:style w:type="paragraph" w:styleId="BalloonText">
    <w:name w:val="Balloon Text"/>
    <w:basedOn w:val="Normal"/>
    <w:link w:val="a0"/>
    <w:uiPriority w:val="99"/>
    <w:semiHidden/>
    <w:unhideWhenUsed/>
    <w:rsid w:val="00E940C9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940C9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EE2D7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