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17D" w:rsidRPr="00755FCC" w:rsidP="00332D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591E" w:rsidRPr="00755FCC" w:rsidP="00332D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631" w:rsidRPr="00755FCC" w:rsidP="00332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08</w:t>
      </w:r>
      <w:r w:rsidRPr="00755FCC" w:rsidR="00C745C5">
        <w:rPr>
          <w:rFonts w:ascii="Times New Roman" w:hAnsi="Times New Roman" w:cs="Times New Roman"/>
          <w:sz w:val="28"/>
          <w:szCs w:val="28"/>
        </w:rPr>
        <w:t xml:space="preserve"> </w:t>
      </w:r>
      <w:r w:rsidRPr="00755FCC">
        <w:rPr>
          <w:rFonts w:ascii="Times New Roman" w:hAnsi="Times New Roman" w:cs="Times New Roman"/>
          <w:sz w:val="28"/>
          <w:szCs w:val="28"/>
        </w:rPr>
        <w:t>ноября</w:t>
      </w:r>
      <w:r w:rsidRPr="00755FCC" w:rsidR="00570A96">
        <w:rPr>
          <w:rFonts w:ascii="Times New Roman" w:hAnsi="Times New Roman" w:cs="Times New Roman"/>
          <w:sz w:val="28"/>
          <w:szCs w:val="28"/>
        </w:rPr>
        <w:t xml:space="preserve"> 202</w:t>
      </w:r>
      <w:r w:rsidRPr="00755FCC" w:rsidR="00000034">
        <w:rPr>
          <w:rFonts w:ascii="Times New Roman" w:hAnsi="Times New Roman" w:cs="Times New Roman"/>
          <w:sz w:val="28"/>
          <w:szCs w:val="28"/>
        </w:rPr>
        <w:t>4</w:t>
      </w:r>
      <w:r w:rsidRPr="00755FCC" w:rsidR="00A82B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5FCC" w:rsidR="00A82B65">
        <w:rPr>
          <w:rFonts w:ascii="Times New Roman" w:hAnsi="Times New Roman" w:cs="Times New Roman"/>
          <w:sz w:val="28"/>
          <w:szCs w:val="28"/>
        </w:rPr>
        <w:tab/>
      </w:r>
      <w:r w:rsidRPr="00755FCC" w:rsidR="00332D5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55FCC" w:rsidR="00A82B65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3A517D" w:rsidRPr="00755FCC" w:rsidP="00332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631" w:rsidRPr="00755FCC" w:rsidP="00332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Мировой судья судебного участка № 1 Новоалександровского района Ставропольского края Т.А. Свидлова,</w:t>
      </w:r>
    </w:p>
    <w:p w:rsidR="00465631" w:rsidRPr="00755FCC" w:rsidP="00332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1 Новоалександровского района Ставропольского края материалы дела об административном правонарушении в отношении:</w:t>
      </w:r>
    </w:p>
    <w:p w:rsidR="009D7544" w:rsidRPr="00755FCC" w:rsidP="009D754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Хомякова</w:t>
      </w:r>
      <w:r w:rsidRPr="00755FCC" w:rsidR="00004132">
        <w:rPr>
          <w:rFonts w:ascii="Times New Roman" w:hAnsi="Times New Roman" w:cs="Times New Roman"/>
          <w:sz w:val="28"/>
          <w:szCs w:val="28"/>
        </w:rPr>
        <w:t xml:space="preserve"> Андрея </w:t>
      </w:r>
      <w:r w:rsidRPr="00755FCC">
        <w:rPr>
          <w:rFonts w:ascii="Times New Roman" w:hAnsi="Times New Roman" w:cs="Times New Roman"/>
          <w:sz w:val="28"/>
          <w:szCs w:val="28"/>
        </w:rPr>
        <w:t>Евгеньев</w:t>
      </w:r>
      <w:r w:rsidRPr="00755FCC" w:rsidR="00004132">
        <w:rPr>
          <w:rFonts w:ascii="Times New Roman" w:hAnsi="Times New Roman" w:cs="Times New Roman"/>
          <w:sz w:val="28"/>
          <w:szCs w:val="28"/>
        </w:rPr>
        <w:t>ича</w:t>
      </w:r>
      <w:r w:rsidRPr="00755FCC" w:rsidR="00C745C5">
        <w:rPr>
          <w:rFonts w:ascii="Times New Roman" w:hAnsi="Times New Roman" w:cs="Times New Roman"/>
          <w:sz w:val="28"/>
          <w:szCs w:val="28"/>
        </w:rPr>
        <w:t xml:space="preserve">, </w:t>
      </w:r>
      <w:r w:rsidR="00FE26BC">
        <w:rPr>
          <w:sz w:val="28"/>
          <w:szCs w:val="28"/>
        </w:rPr>
        <w:t>«сведения обезличены»</w:t>
      </w:r>
      <w:r w:rsidRPr="00755FCC" w:rsidR="006E052E">
        <w:rPr>
          <w:rFonts w:ascii="Times New Roman" w:hAnsi="Times New Roman" w:cs="Times New Roman"/>
          <w:sz w:val="28"/>
          <w:szCs w:val="28"/>
        </w:rPr>
        <w:t>,</w:t>
      </w:r>
    </w:p>
    <w:p w:rsidR="00465631" w:rsidRPr="00755FCC" w:rsidP="00332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по ст. 6.1.1 Кодекса Российской Федерации об административных правонарушениях,</w:t>
      </w:r>
    </w:p>
    <w:p w:rsidR="00465631" w:rsidRPr="00755FCC" w:rsidP="00332D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установил:</w:t>
      </w:r>
    </w:p>
    <w:p w:rsidR="00332D54" w:rsidRPr="00755FCC" w:rsidP="00332D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99D" w:rsidRPr="00755FCC" w:rsidP="00826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25</w:t>
      </w:r>
      <w:r w:rsidRPr="00755FCC" w:rsidR="00004132">
        <w:rPr>
          <w:rFonts w:ascii="Times New Roman" w:hAnsi="Times New Roman" w:cs="Times New Roman"/>
          <w:sz w:val="28"/>
          <w:szCs w:val="28"/>
        </w:rPr>
        <w:t xml:space="preserve"> </w:t>
      </w:r>
      <w:r w:rsidRPr="00755FCC">
        <w:rPr>
          <w:rFonts w:ascii="Times New Roman" w:hAnsi="Times New Roman" w:cs="Times New Roman"/>
          <w:sz w:val="28"/>
          <w:szCs w:val="28"/>
        </w:rPr>
        <w:t>октября</w:t>
      </w:r>
      <w:r w:rsidRPr="00755FCC" w:rsidR="00087C21">
        <w:rPr>
          <w:rFonts w:ascii="Times New Roman" w:hAnsi="Times New Roman" w:cs="Times New Roman"/>
          <w:sz w:val="28"/>
          <w:szCs w:val="28"/>
        </w:rPr>
        <w:t xml:space="preserve"> 202</w:t>
      </w:r>
      <w:r w:rsidRPr="00755FCC" w:rsidR="00000034">
        <w:rPr>
          <w:rFonts w:ascii="Times New Roman" w:hAnsi="Times New Roman" w:cs="Times New Roman"/>
          <w:sz w:val="28"/>
          <w:szCs w:val="28"/>
        </w:rPr>
        <w:t>4</w:t>
      </w:r>
      <w:r w:rsidRPr="00755FCC" w:rsidR="00570A96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7201A1">
        <w:rPr>
          <w:rFonts w:ascii="Times New Roman" w:hAnsi="Times New Roman" w:cs="Times New Roman"/>
          <w:sz w:val="28"/>
          <w:szCs w:val="28"/>
        </w:rPr>
        <w:t>года около</w:t>
      </w:r>
      <w:r w:rsidRPr="00755FCC" w:rsidR="00DD6BDE">
        <w:rPr>
          <w:rFonts w:ascii="Times New Roman" w:hAnsi="Times New Roman" w:cs="Times New Roman"/>
          <w:sz w:val="28"/>
          <w:szCs w:val="28"/>
        </w:rPr>
        <w:t xml:space="preserve"> </w:t>
      </w:r>
      <w:r w:rsidRPr="00755FCC">
        <w:rPr>
          <w:rFonts w:ascii="Times New Roman" w:hAnsi="Times New Roman" w:cs="Times New Roman"/>
          <w:sz w:val="28"/>
          <w:szCs w:val="28"/>
        </w:rPr>
        <w:t>06</w:t>
      </w:r>
      <w:r w:rsidRPr="00755FCC" w:rsidR="00FA3970">
        <w:rPr>
          <w:rFonts w:ascii="Times New Roman" w:hAnsi="Times New Roman" w:cs="Times New Roman"/>
          <w:sz w:val="28"/>
          <w:szCs w:val="28"/>
        </w:rPr>
        <w:t>-</w:t>
      </w:r>
      <w:r w:rsidRPr="00755FCC">
        <w:rPr>
          <w:rFonts w:ascii="Times New Roman" w:hAnsi="Times New Roman" w:cs="Times New Roman"/>
          <w:sz w:val="28"/>
          <w:szCs w:val="28"/>
        </w:rPr>
        <w:t>3</w:t>
      </w:r>
      <w:r w:rsidRPr="00755FCC" w:rsidR="00FA3970">
        <w:rPr>
          <w:rFonts w:ascii="Times New Roman" w:hAnsi="Times New Roman" w:cs="Times New Roman"/>
          <w:sz w:val="28"/>
          <w:szCs w:val="28"/>
        </w:rPr>
        <w:t>0</w:t>
      </w:r>
      <w:r w:rsidRPr="00755FCC" w:rsidR="00DD6BDE">
        <w:rPr>
          <w:rFonts w:ascii="Times New Roman" w:hAnsi="Times New Roman" w:cs="Times New Roman"/>
          <w:sz w:val="28"/>
          <w:szCs w:val="28"/>
        </w:rPr>
        <w:t xml:space="preserve"> час</w:t>
      </w:r>
      <w:r w:rsidRPr="00755FCC" w:rsidR="00ED0904">
        <w:rPr>
          <w:rFonts w:ascii="Times New Roman" w:hAnsi="Times New Roman" w:cs="Times New Roman"/>
          <w:sz w:val="28"/>
          <w:szCs w:val="28"/>
        </w:rPr>
        <w:t>.</w:t>
      </w:r>
      <w:r w:rsidRPr="00755FCC" w:rsidR="00DC75A1">
        <w:rPr>
          <w:rFonts w:ascii="Times New Roman" w:hAnsi="Times New Roman" w:cs="Times New Roman"/>
          <w:sz w:val="28"/>
          <w:szCs w:val="28"/>
        </w:rPr>
        <w:t xml:space="preserve"> </w:t>
      </w:r>
      <w:r w:rsidRPr="00755FCC">
        <w:rPr>
          <w:rFonts w:ascii="Times New Roman" w:hAnsi="Times New Roman" w:cs="Times New Roman"/>
          <w:sz w:val="28"/>
          <w:szCs w:val="28"/>
        </w:rPr>
        <w:t>Хомяков</w:t>
      </w:r>
      <w:r w:rsidRPr="00755FCC" w:rsidR="00004132">
        <w:rPr>
          <w:rFonts w:ascii="Times New Roman" w:hAnsi="Times New Roman" w:cs="Times New Roman"/>
          <w:sz w:val="28"/>
          <w:szCs w:val="28"/>
        </w:rPr>
        <w:t xml:space="preserve"> А.</w:t>
      </w:r>
      <w:r w:rsidRPr="00755FCC">
        <w:rPr>
          <w:rFonts w:ascii="Times New Roman" w:hAnsi="Times New Roman" w:cs="Times New Roman"/>
          <w:sz w:val="28"/>
          <w:szCs w:val="28"/>
        </w:rPr>
        <w:t>Е</w:t>
      </w:r>
      <w:r w:rsidRPr="00755FCC" w:rsidR="00004132">
        <w:rPr>
          <w:rFonts w:ascii="Times New Roman" w:hAnsi="Times New Roman" w:cs="Times New Roman"/>
          <w:sz w:val="28"/>
          <w:szCs w:val="28"/>
        </w:rPr>
        <w:t>.</w:t>
      </w:r>
      <w:r w:rsidRPr="00755FCC" w:rsidR="00A82B65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Pr="00755FCC" w:rsidR="00751961">
        <w:rPr>
          <w:rFonts w:ascii="Times New Roman" w:hAnsi="Times New Roman" w:cs="Times New Roman"/>
          <w:sz w:val="28"/>
          <w:szCs w:val="28"/>
        </w:rPr>
        <w:t>в</w:t>
      </w:r>
      <w:r w:rsidRPr="00755FCC" w:rsidR="00DA2F2C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DD6BDE">
        <w:rPr>
          <w:rFonts w:ascii="Times New Roman" w:hAnsi="Times New Roman" w:cs="Times New Roman"/>
          <w:sz w:val="28"/>
          <w:szCs w:val="28"/>
        </w:rPr>
        <w:t>домовладени</w:t>
      </w:r>
      <w:r w:rsidRPr="00755FCC" w:rsidR="00DA2F2C">
        <w:rPr>
          <w:rFonts w:ascii="Times New Roman" w:hAnsi="Times New Roman" w:cs="Times New Roman"/>
          <w:sz w:val="28"/>
          <w:szCs w:val="28"/>
        </w:rPr>
        <w:t>и</w:t>
      </w:r>
      <w:r w:rsidRPr="00755FCC" w:rsidR="00DD6BDE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A82B6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E26BC">
        <w:rPr>
          <w:sz w:val="28"/>
          <w:szCs w:val="28"/>
        </w:rPr>
        <w:t xml:space="preserve">«сведения обезличены» </w:t>
      </w:r>
      <w:r w:rsidRPr="00755FCC" w:rsidR="00736900">
        <w:rPr>
          <w:rFonts w:ascii="Times New Roman" w:hAnsi="Times New Roman" w:cs="Times New Roman"/>
          <w:sz w:val="28"/>
          <w:szCs w:val="28"/>
        </w:rPr>
        <w:t>нанес побои жене</w:t>
      </w:r>
      <w:r w:rsidRPr="00755FCC" w:rsidR="001859A0">
        <w:rPr>
          <w:rFonts w:ascii="Times New Roman" w:hAnsi="Times New Roman" w:cs="Times New Roman"/>
          <w:sz w:val="28"/>
          <w:szCs w:val="28"/>
        </w:rPr>
        <w:t xml:space="preserve"> </w:t>
      </w:r>
      <w:r w:rsidR="00A46554">
        <w:rPr>
          <w:sz w:val="27"/>
          <w:szCs w:val="27"/>
        </w:rPr>
        <w:t>«сведения обезличены»</w:t>
      </w:r>
      <w:r w:rsidRPr="00755FCC" w:rsidR="00004132">
        <w:rPr>
          <w:rFonts w:ascii="Times New Roman" w:hAnsi="Times New Roman" w:cs="Times New Roman"/>
          <w:sz w:val="28"/>
          <w:szCs w:val="28"/>
        </w:rPr>
        <w:t xml:space="preserve">, а именно:  </w:t>
      </w:r>
      <w:r w:rsidRPr="00755FCC">
        <w:rPr>
          <w:rFonts w:ascii="Times New Roman" w:hAnsi="Times New Roman" w:cs="Times New Roman"/>
          <w:sz w:val="28"/>
          <w:szCs w:val="28"/>
        </w:rPr>
        <w:t>не менее двух</w:t>
      </w:r>
      <w:r w:rsidRPr="00755FCC" w:rsidR="00004132">
        <w:rPr>
          <w:rFonts w:ascii="Times New Roman" w:hAnsi="Times New Roman" w:cs="Times New Roman"/>
          <w:sz w:val="28"/>
          <w:szCs w:val="28"/>
        </w:rPr>
        <w:t xml:space="preserve"> удар</w:t>
      </w:r>
      <w:r w:rsidRPr="00755FCC">
        <w:rPr>
          <w:rFonts w:ascii="Times New Roman" w:hAnsi="Times New Roman" w:cs="Times New Roman"/>
          <w:sz w:val="28"/>
          <w:szCs w:val="28"/>
        </w:rPr>
        <w:t>ов</w:t>
      </w:r>
      <w:r w:rsidRPr="00755FCC" w:rsidR="00004132">
        <w:rPr>
          <w:rFonts w:ascii="Times New Roman" w:hAnsi="Times New Roman" w:cs="Times New Roman"/>
          <w:sz w:val="28"/>
          <w:szCs w:val="28"/>
        </w:rPr>
        <w:t xml:space="preserve"> </w:t>
      </w:r>
      <w:r w:rsidRPr="00755FCC">
        <w:rPr>
          <w:rFonts w:ascii="Times New Roman" w:hAnsi="Times New Roman" w:cs="Times New Roman"/>
          <w:sz w:val="28"/>
          <w:szCs w:val="28"/>
        </w:rPr>
        <w:t>руками по различным частям тела</w:t>
      </w:r>
      <w:r w:rsidRPr="00755FCC">
        <w:rPr>
          <w:rFonts w:ascii="Times New Roman" w:hAnsi="Times New Roman" w:cs="Times New Roman"/>
          <w:sz w:val="28"/>
          <w:szCs w:val="28"/>
        </w:rPr>
        <w:t>,</w:t>
      </w:r>
      <w:r w:rsidRPr="00755FCC">
        <w:rPr>
          <w:rFonts w:ascii="Times New Roman" w:hAnsi="Times New Roman" w:cs="Times New Roman"/>
          <w:sz w:val="28"/>
          <w:szCs w:val="28"/>
        </w:rPr>
        <w:t xml:space="preserve"> чем причинил поверхностные повреждения: кровоподтёки окружности левого глаза (1), </w:t>
      </w:r>
      <w:r w:rsidRPr="00755FCC">
        <w:rPr>
          <w:rFonts w:ascii="Times New Roman" w:hAnsi="Times New Roman" w:cs="Times New Roman"/>
          <w:sz w:val="28"/>
          <w:szCs w:val="28"/>
        </w:rPr>
        <w:t xml:space="preserve"> </w:t>
      </w:r>
      <w:r w:rsidRPr="00755FCC">
        <w:rPr>
          <w:rFonts w:ascii="Times New Roman" w:hAnsi="Times New Roman" w:cs="Times New Roman"/>
          <w:sz w:val="28"/>
          <w:szCs w:val="28"/>
        </w:rPr>
        <w:t xml:space="preserve">обеих верхних конечностей (6), области гребня подвздошной кости (1), области нижнего края реберной дуги (1), </w:t>
      </w:r>
      <w:r w:rsidRPr="00755FCC" w:rsidR="0035642E">
        <w:rPr>
          <w:rFonts w:ascii="Times New Roman" w:hAnsi="Times New Roman" w:cs="Times New Roman"/>
          <w:sz w:val="28"/>
          <w:szCs w:val="28"/>
        </w:rPr>
        <w:t xml:space="preserve">от чего последняя испытала физическую боль, </w:t>
      </w:r>
      <w:r w:rsidRPr="00755FCC">
        <w:rPr>
          <w:rFonts w:ascii="Times New Roman" w:hAnsi="Times New Roman" w:cs="Times New Roman"/>
          <w:sz w:val="28"/>
          <w:szCs w:val="28"/>
        </w:rPr>
        <w:t>не причинив</w:t>
      </w:r>
      <w:r w:rsidRPr="00755FCC" w:rsidR="00755FCC">
        <w:rPr>
          <w:rFonts w:ascii="Times New Roman" w:hAnsi="Times New Roman" w:cs="Times New Roman"/>
          <w:sz w:val="28"/>
          <w:szCs w:val="28"/>
        </w:rPr>
        <w:t>шие</w:t>
      </w:r>
      <w:r w:rsidRPr="00755FCC">
        <w:rPr>
          <w:rFonts w:ascii="Times New Roman" w:hAnsi="Times New Roman" w:cs="Times New Roman"/>
          <w:sz w:val="28"/>
          <w:szCs w:val="28"/>
        </w:rPr>
        <w:t xml:space="preserve"> последствий повлекших вреда здоровью, при отсутствии в е</w:t>
      </w:r>
      <w:r w:rsidRPr="00755FCC" w:rsidR="00004132">
        <w:rPr>
          <w:rFonts w:ascii="Times New Roman" w:hAnsi="Times New Roman" w:cs="Times New Roman"/>
          <w:sz w:val="28"/>
          <w:szCs w:val="28"/>
        </w:rPr>
        <w:t>го</w:t>
      </w:r>
      <w:r w:rsidRPr="00755FCC">
        <w:rPr>
          <w:rFonts w:ascii="Times New Roman" w:hAnsi="Times New Roman" w:cs="Times New Roman"/>
          <w:sz w:val="28"/>
          <w:szCs w:val="28"/>
        </w:rPr>
        <w:t xml:space="preserve"> действиях уголовно наказуемого деяния.</w:t>
      </w:r>
    </w:p>
    <w:p w:rsidR="00465631" w:rsidRPr="00755FCC" w:rsidP="00332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 xml:space="preserve">В судебном заседании лицо, привлекаемое к административной ответственности </w:t>
      </w:r>
      <w:r w:rsidRPr="00755FCC" w:rsidR="00DD6BDE">
        <w:rPr>
          <w:rFonts w:ascii="Times New Roman" w:hAnsi="Times New Roman" w:cs="Times New Roman"/>
          <w:sz w:val="28"/>
          <w:szCs w:val="28"/>
        </w:rPr>
        <w:t>–</w:t>
      </w:r>
      <w:r w:rsidRPr="00755FCC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755FCC">
        <w:rPr>
          <w:rFonts w:ascii="Times New Roman" w:hAnsi="Times New Roman" w:cs="Times New Roman"/>
          <w:sz w:val="28"/>
          <w:szCs w:val="28"/>
        </w:rPr>
        <w:t>Хомяков</w:t>
      </w:r>
      <w:r w:rsidRPr="00755FCC" w:rsidR="00004132">
        <w:rPr>
          <w:rFonts w:ascii="Times New Roman" w:hAnsi="Times New Roman" w:cs="Times New Roman"/>
          <w:sz w:val="28"/>
          <w:szCs w:val="28"/>
        </w:rPr>
        <w:t xml:space="preserve"> А.</w:t>
      </w:r>
      <w:r w:rsidRPr="00755FCC" w:rsidR="00755FCC">
        <w:rPr>
          <w:rFonts w:ascii="Times New Roman" w:hAnsi="Times New Roman" w:cs="Times New Roman"/>
          <w:sz w:val="28"/>
          <w:szCs w:val="28"/>
        </w:rPr>
        <w:t>Е</w:t>
      </w:r>
      <w:r w:rsidRPr="00755FCC" w:rsidR="00004132">
        <w:rPr>
          <w:rFonts w:ascii="Times New Roman" w:hAnsi="Times New Roman" w:cs="Times New Roman"/>
          <w:sz w:val="28"/>
          <w:szCs w:val="28"/>
        </w:rPr>
        <w:t>.</w:t>
      </w:r>
      <w:r w:rsidRPr="00755FCC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493ED4">
        <w:rPr>
          <w:rFonts w:ascii="Times New Roman" w:hAnsi="Times New Roman" w:cs="Times New Roman"/>
          <w:sz w:val="28"/>
          <w:szCs w:val="28"/>
        </w:rPr>
        <w:t xml:space="preserve"> </w:t>
      </w:r>
      <w:r w:rsidRPr="00755FCC">
        <w:rPr>
          <w:rFonts w:ascii="Times New Roman" w:hAnsi="Times New Roman" w:cs="Times New Roman"/>
          <w:sz w:val="28"/>
          <w:szCs w:val="28"/>
        </w:rPr>
        <w:t>после разъяснения ему прав, предусмотренных ст. 25.1 Кодекса Российской Федерации об административных правонарушениях и положений ст. 51 Конституции Российской Федерации, вину в совершении вмененного правонарушения</w:t>
      </w:r>
      <w:r w:rsidRPr="00755FCC" w:rsidR="009257E0">
        <w:rPr>
          <w:rFonts w:ascii="Times New Roman" w:hAnsi="Times New Roman" w:cs="Times New Roman"/>
          <w:sz w:val="28"/>
          <w:szCs w:val="28"/>
        </w:rPr>
        <w:t xml:space="preserve"> </w:t>
      </w:r>
      <w:r w:rsidRPr="00755FCC">
        <w:rPr>
          <w:rFonts w:ascii="Times New Roman" w:hAnsi="Times New Roman" w:cs="Times New Roman"/>
          <w:sz w:val="28"/>
          <w:szCs w:val="28"/>
        </w:rPr>
        <w:t>признал</w:t>
      </w:r>
      <w:r w:rsidRPr="00755FCC" w:rsidR="004B35EB">
        <w:rPr>
          <w:rFonts w:ascii="Times New Roman" w:hAnsi="Times New Roman" w:cs="Times New Roman"/>
          <w:sz w:val="28"/>
          <w:szCs w:val="28"/>
        </w:rPr>
        <w:t xml:space="preserve">, </w:t>
      </w:r>
      <w:r w:rsidRPr="00755FCC" w:rsidR="0035642E">
        <w:rPr>
          <w:rFonts w:ascii="Times New Roman" w:hAnsi="Times New Roman" w:cs="Times New Roman"/>
          <w:sz w:val="28"/>
          <w:szCs w:val="28"/>
        </w:rPr>
        <w:t>пояснил, что поскандалили с женой, он ее ударил</w:t>
      </w:r>
      <w:r w:rsidRPr="00755FCC" w:rsidR="00755FCC">
        <w:rPr>
          <w:rFonts w:ascii="Times New Roman" w:hAnsi="Times New Roman" w:cs="Times New Roman"/>
          <w:sz w:val="28"/>
          <w:szCs w:val="28"/>
        </w:rPr>
        <w:t xml:space="preserve"> несколько раз на почве ревности</w:t>
      </w:r>
      <w:r w:rsidRPr="00755FCC" w:rsidR="00500FF3">
        <w:rPr>
          <w:rFonts w:ascii="Times New Roman" w:hAnsi="Times New Roman" w:cs="Times New Roman"/>
          <w:sz w:val="28"/>
          <w:szCs w:val="28"/>
        </w:rPr>
        <w:t>.</w:t>
      </w:r>
    </w:p>
    <w:p w:rsidR="00465631" w:rsidRPr="00755FCC" w:rsidP="00332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 xml:space="preserve">Каких </w:t>
      </w:r>
      <w:r w:rsidRPr="00755FCC" w:rsidR="00751961">
        <w:rPr>
          <w:rFonts w:ascii="Times New Roman" w:hAnsi="Times New Roman" w:cs="Times New Roman"/>
          <w:sz w:val="28"/>
          <w:szCs w:val="28"/>
        </w:rPr>
        <w:t>–</w:t>
      </w:r>
      <w:r w:rsidRPr="00755FCC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755FCC" w:rsidR="00751961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Pr="00755FCC" w:rsidR="00305A0C">
        <w:rPr>
          <w:rFonts w:ascii="Times New Roman" w:hAnsi="Times New Roman" w:cs="Times New Roman"/>
          <w:sz w:val="28"/>
          <w:szCs w:val="28"/>
        </w:rPr>
        <w:t>ходатайств в порядке ст. 24.4 К</w:t>
      </w:r>
      <w:r w:rsidRPr="00755FCC">
        <w:rPr>
          <w:rFonts w:ascii="Times New Roman" w:hAnsi="Times New Roman" w:cs="Times New Roman"/>
          <w:sz w:val="28"/>
          <w:szCs w:val="28"/>
        </w:rPr>
        <w:t>оАП</w:t>
      </w:r>
      <w:r w:rsidRPr="00755FCC" w:rsidR="00305A0C">
        <w:rPr>
          <w:rFonts w:ascii="Times New Roman" w:hAnsi="Times New Roman" w:cs="Times New Roman"/>
          <w:sz w:val="28"/>
          <w:szCs w:val="28"/>
        </w:rPr>
        <w:t xml:space="preserve"> РФ</w:t>
      </w:r>
      <w:r w:rsidRPr="00755FCC">
        <w:rPr>
          <w:rFonts w:ascii="Times New Roman" w:hAnsi="Times New Roman" w:cs="Times New Roman"/>
          <w:sz w:val="28"/>
          <w:szCs w:val="28"/>
        </w:rPr>
        <w:t xml:space="preserve"> при рассмотрении дела </w:t>
      </w:r>
      <w:r w:rsidRPr="00755FCC" w:rsidR="00755FCC">
        <w:rPr>
          <w:rFonts w:ascii="Times New Roman" w:hAnsi="Times New Roman" w:cs="Times New Roman"/>
          <w:sz w:val="28"/>
          <w:szCs w:val="28"/>
        </w:rPr>
        <w:t>Хомяков А.Е</w:t>
      </w:r>
      <w:r w:rsidRPr="00755FCC" w:rsidR="00004132">
        <w:rPr>
          <w:rFonts w:ascii="Times New Roman" w:hAnsi="Times New Roman" w:cs="Times New Roman"/>
          <w:sz w:val="28"/>
          <w:szCs w:val="28"/>
        </w:rPr>
        <w:t>.</w:t>
      </w:r>
      <w:r w:rsidRPr="00755FCC">
        <w:rPr>
          <w:rFonts w:ascii="Times New Roman" w:hAnsi="Times New Roman" w:cs="Times New Roman"/>
          <w:sz w:val="28"/>
          <w:szCs w:val="28"/>
        </w:rPr>
        <w:t xml:space="preserve"> не заявил.</w:t>
      </w:r>
    </w:p>
    <w:p w:rsidR="00465631" w:rsidRPr="00755FCC" w:rsidP="00332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A46554">
        <w:rPr>
          <w:sz w:val="27"/>
          <w:szCs w:val="27"/>
        </w:rPr>
        <w:t>«сведения обезличены»</w:t>
      </w:r>
      <w:r w:rsidRPr="00755FCC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дате, времени и месте рассмотрения дела уведомлена, ходатайствовала о рассмотрении дела в ее отсутствие.</w:t>
      </w:r>
      <w:r w:rsidRPr="00755FCC" w:rsidR="007369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99D" w:rsidRPr="00755FCC" w:rsidP="00826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Указанные в протоколе об административном</w:t>
      </w:r>
      <w:r w:rsidRPr="00755FCC" w:rsidR="001065A1">
        <w:rPr>
          <w:rFonts w:ascii="Times New Roman" w:hAnsi="Times New Roman" w:cs="Times New Roman"/>
          <w:sz w:val="28"/>
          <w:szCs w:val="28"/>
        </w:rPr>
        <w:t xml:space="preserve"> правонарушении обстоятельства </w:t>
      </w:r>
      <w:r w:rsidRPr="00755FCC">
        <w:rPr>
          <w:rFonts w:ascii="Times New Roman" w:hAnsi="Times New Roman" w:cs="Times New Roman"/>
          <w:sz w:val="28"/>
          <w:szCs w:val="28"/>
        </w:rPr>
        <w:t>объективно подтверждаются совокупностью исследованных в судебном заседании доказательств: протоколом об административном правонарушении</w:t>
      </w:r>
      <w:r w:rsidRPr="00755FCC" w:rsidR="00B95584">
        <w:rPr>
          <w:rFonts w:ascii="Times New Roman" w:hAnsi="Times New Roman" w:cs="Times New Roman"/>
          <w:sz w:val="28"/>
          <w:szCs w:val="28"/>
        </w:rPr>
        <w:t xml:space="preserve"> </w:t>
      </w:r>
      <w:r w:rsidRPr="00755FCC">
        <w:rPr>
          <w:rFonts w:ascii="Times New Roman" w:hAnsi="Times New Roman" w:cs="Times New Roman"/>
          <w:sz w:val="28"/>
          <w:szCs w:val="28"/>
        </w:rPr>
        <w:t xml:space="preserve">26 </w:t>
      </w:r>
      <w:r w:rsidRPr="00755FCC" w:rsidR="00493ED4">
        <w:rPr>
          <w:rFonts w:ascii="Times New Roman" w:hAnsi="Times New Roman" w:cs="Times New Roman"/>
          <w:sz w:val="28"/>
          <w:szCs w:val="28"/>
        </w:rPr>
        <w:t>АВ</w:t>
      </w:r>
      <w:r w:rsidRPr="00755FCC">
        <w:rPr>
          <w:rFonts w:ascii="Times New Roman" w:hAnsi="Times New Roman" w:cs="Times New Roman"/>
          <w:sz w:val="28"/>
          <w:szCs w:val="28"/>
        </w:rPr>
        <w:t xml:space="preserve"> № </w:t>
      </w:r>
      <w:r w:rsidRPr="00755FCC" w:rsidR="00004132">
        <w:rPr>
          <w:rFonts w:ascii="Times New Roman" w:hAnsi="Times New Roman" w:cs="Times New Roman"/>
          <w:sz w:val="28"/>
          <w:szCs w:val="28"/>
        </w:rPr>
        <w:t>06</w:t>
      </w:r>
      <w:r w:rsidRPr="00755FCC" w:rsidR="00755FCC">
        <w:rPr>
          <w:rFonts w:ascii="Times New Roman" w:hAnsi="Times New Roman" w:cs="Times New Roman"/>
          <w:sz w:val="28"/>
          <w:szCs w:val="28"/>
        </w:rPr>
        <w:t>27086</w:t>
      </w:r>
      <w:r w:rsidRPr="00755FCC">
        <w:rPr>
          <w:rFonts w:ascii="Times New Roman" w:hAnsi="Times New Roman" w:cs="Times New Roman"/>
          <w:sz w:val="28"/>
          <w:szCs w:val="28"/>
        </w:rPr>
        <w:t xml:space="preserve"> от </w:t>
      </w:r>
      <w:r w:rsidRPr="00755FCC" w:rsidR="00004132">
        <w:rPr>
          <w:rFonts w:ascii="Times New Roman" w:hAnsi="Times New Roman" w:cs="Times New Roman"/>
          <w:sz w:val="28"/>
          <w:szCs w:val="28"/>
        </w:rPr>
        <w:t>0</w:t>
      </w:r>
      <w:r w:rsidRPr="00755FCC" w:rsidR="00755FCC">
        <w:rPr>
          <w:rFonts w:ascii="Times New Roman" w:hAnsi="Times New Roman" w:cs="Times New Roman"/>
          <w:sz w:val="28"/>
          <w:szCs w:val="28"/>
        </w:rPr>
        <w:t>8</w:t>
      </w:r>
      <w:r w:rsidRPr="00755FCC" w:rsidR="00004132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755FCC">
        <w:rPr>
          <w:rFonts w:ascii="Times New Roman" w:hAnsi="Times New Roman" w:cs="Times New Roman"/>
          <w:sz w:val="28"/>
          <w:szCs w:val="28"/>
        </w:rPr>
        <w:t>ноября</w:t>
      </w:r>
      <w:r w:rsidRPr="00755FCC" w:rsidR="00FC51B9">
        <w:rPr>
          <w:rFonts w:ascii="Times New Roman" w:hAnsi="Times New Roman" w:cs="Times New Roman"/>
          <w:sz w:val="28"/>
          <w:szCs w:val="28"/>
        </w:rPr>
        <w:t xml:space="preserve"> 202</w:t>
      </w:r>
      <w:r w:rsidRPr="00755FCC" w:rsidR="00000034">
        <w:rPr>
          <w:rFonts w:ascii="Times New Roman" w:hAnsi="Times New Roman" w:cs="Times New Roman"/>
          <w:sz w:val="28"/>
          <w:szCs w:val="28"/>
        </w:rPr>
        <w:t>4</w:t>
      </w:r>
      <w:r w:rsidRPr="00755FCC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755FCC" w:rsidR="009D7544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755FCC">
        <w:rPr>
          <w:rFonts w:ascii="Times New Roman" w:hAnsi="Times New Roman" w:cs="Times New Roman"/>
          <w:sz w:val="28"/>
          <w:szCs w:val="28"/>
        </w:rPr>
        <w:t xml:space="preserve">копиями </w:t>
      </w:r>
      <w:r w:rsidRPr="00755FCC" w:rsidR="001065A1">
        <w:rPr>
          <w:rFonts w:ascii="Times New Roman" w:hAnsi="Times New Roman" w:cs="Times New Roman"/>
          <w:sz w:val="28"/>
          <w:szCs w:val="28"/>
        </w:rPr>
        <w:t>письменны</w:t>
      </w:r>
      <w:r w:rsidRPr="00755FCC" w:rsidR="00755FCC">
        <w:rPr>
          <w:rFonts w:ascii="Times New Roman" w:hAnsi="Times New Roman" w:cs="Times New Roman"/>
          <w:sz w:val="28"/>
          <w:szCs w:val="28"/>
        </w:rPr>
        <w:t>х</w:t>
      </w:r>
      <w:r w:rsidRPr="00755FCC" w:rsidR="001065A1"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Pr="00755FCC" w:rsidR="00755FCC">
        <w:rPr>
          <w:rFonts w:ascii="Times New Roman" w:hAnsi="Times New Roman" w:cs="Times New Roman"/>
          <w:sz w:val="28"/>
          <w:szCs w:val="28"/>
        </w:rPr>
        <w:t>й</w:t>
      </w:r>
      <w:r w:rsidRPr="00755FCC" w:rsidR="00A80B0C">
        <w:rPr>
          <w:rFonts w:ascii="Times New Roman" w:hAnsi="Times New Roman" w:cs="Times New Roman"/>
          <w:sz w:val="28"/>
          <w:szCs w:val="28"/>
        </w:rPr>
        <w:t xml:space="preserve"> </w:t>
      </w:r>
      <w:r w:rsidR="00A46554">
        <w:rPr>
          <w:sz w:val="27"/>
          <w:szCs w:val="27"/>
        </w:rPr>
        <w:t>«сведения обезличены»</w:t>
      </w:r>
      <w:r w:rsidRPr="00755FCC" w:rsidR="00736900">
        <w:rPr>
          <w:rFonts w:ascii="Times New Roman" w:hAnsi="Times New Roman" w:cs="Times New Roman"/>
          <w:sz w:val="28"/>
          <w:szCs w:val="28"/>
        </w:rPr>
        <w:t xml:space="preserve">, </w:t>
      </w:r>
      <w:r w:rsidRPr="00755FCC" w:rsidR="00755FCC">
        <w:rPr>
          <w:rFonts w:ascii="Times New Roman" w:hAnsi="Times New Roman" w:cs="Times New Roman"/>
          <w:sz w:val="28"/>
          <w:szCs w:val="28"/>
        </w:rPr>
        <w:t>Хомякова</w:t>
      </w:r>
      <w:r w:rsidRPr="00755FCC" w:rsidR="00004132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755FCC">
        <w:rPr>
          <w:rFonts w:ascii="Times New Roman" w:hAnsi="Times New Roman" w:cs="Times New Roman"/>
          <w:sz w:val="28"/>
          <w:szCs w:val="28"/>
        </w:rPr>
        <w:t>А</w:t>
      </w:r>
      <w:r w:rsidRPr="00755FCC" w:rsidR="00004132">
        <w:rPr>
          <w:rFonts w:ascii="Times New Roman" w:hAnsi="Times New Roman" w:cs="Times New Roman"/>
          <w:sz w:val="28"/>
          <w:szCs w:val="28"/>
        </w:rPr>
        <w:t>.</w:t>
      </w:r>
      <w:r w:rsidRPr="00755FCC" w:rsidR="00755FCC">
        <w:rPr>
          <w:rFonts w:ascii="Times New Roman" w:hAnsi="Times New Roman" w:cs="Times New Roman"/>
          <w:sz w:val="28"/>
          <w:szCs w:val="28"/>
        </w:rPr>
        <w:t>Е</w:t>
      </w:r>
      <w:r w:rsidRPr="00755FCC" w:rsidR="00004132">
        <w:rPr>
          <w:rFonts w:ascii="Times New Roman" w:hAnsi="Times New Roman" w:cs="Times New Roman"/>
          <w:sz w:val="28"/>
          <w:szCs w:val="28"/>
        </w:rPr>
        <w:t>.</w:t>
      </w:r>
      <w:r w:rsidRPr="00755FCC" w:rsidR="00FC51B9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434596">
        <w:rPr>
          <w:rFonts w:ascii="Times New Roman" w:hAnsi="Times New Roman" w:cs="Times New Roman"/>
          <w:sz w:val="28"/>
          <w:szCs w:val="28"/>
        </w:rPr>
        <w:t xml:space="preserve">от </w:t>
      </w:r>
      <w:r w:rsidRPr="00755FCC" w:rsidR="00755FCC">
        <w:rPr>
          <w:rFonts w:ascii="Times New Roman" w:hAnsi="Times New Roman" w:cs="Times New Roman"/>
          <w:sz w:val="28"/>
          <w:szCs w:val="28"/>
        </w:rPr>
        <w:t>25</w:t>
      </w:r>
      <w:r w:rsidRPr="00755FCC" w:rsidR="00004132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755FCC">
        <w:rPr>
          <w:rFonts w:ascii="Times New Roman" w:hAnsi="Times New Roman" w:cs="Times New Roman"/>
          <w:sz w:val="28"/>
          <w:szCs w:val="28"/>
        </w:rPr>
        <w:t>октября</w:t>
      </w:r>
      <w:r w:rsidRPr="00755FCC" w:rsidR="00FC51B9">
        <w:rPr>
          <w:rFonts w:ascii="Times New Roman" w:hAnsi="Times New Roman" w:cs="Times New Roman"/>
          <w:sz w:val="28"/>
          <w:szCs w:val="28"/>
        </w:rPr>
        <w:t xml:space="preserve"> 202</w:t>
      </w:r>
      <w:r w:rsidRPr="00755FCC" w:rsidR="00000034">
        <w:rPr>
          <w:rFonts w:ascii="Times New Roman" w:hAnsi="Times New Roman" w:cs="Times New Roman"/>
          <w:sz w:val="28"/>
          <w:szCs w:val="28"/>
        </w:rPr>
        <w:t>4</w:t>
      </w:r>
      <w:r w:rsidRPr="00755FCC" w:rsidR="004345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5FCC" w:rsidR="00755FCC">
        <w:rPr>
          <w:rFonts w:ascii="Times New Roman" w:hAnsi="Times New Roman" w:cs="Times New Roman"/>
          <w:sz w:val="28"/>
          <w:szCs w:val="28"/>
        </w:rPr>
        <w:t xml:space="preserve">; актом исследования № 234 от 25.10.2024 года, согласно которого у </w:t>
      </w:r>
      <w:r w:rsidR="00A46554">
        <w:rPr>
          <w:sz w:val="27"/>
          <w:szCs w:val="27"/>
        </w:rPr>
        <w:t>«сведения обезличены»</w:t>
      </w:r>
      <w:r w:rsidRPr="00755FCC" w:rsidR="00755FCC">
        <w:rPr>
          <w:rFonts w:ascii="Times New Roman" w:hAnsi="Times New Roman" w:cs="Times New Roman"/>
          <w:sz w:val="28"/>
          <w:szCs w:val="28"/>
        </w:rPr>
        <w:t xml:space="preserve"> выявлены поверхностные повреждения: кровоподтёки окружности левого глаза (1),  обеих верхних конечностей (6), области гребня подвздошной кости (1), области нижнего края реберной дуги (1), не причинившие последствий повлекших вреда здоровью</w:t>
      </w:r>
      <w:r w:rsidRPr="00755FCC">
        <w:rPr>
          <w:rFonts w:ascii="Times New Roman" w:hAnsi="Times New Roman" w:cs="Times New Roman"/>
          <w:sz w:val="28"/>
          <w:szCs w:val="28"/>
        </w:rPr>
        <w:t>.</w:t>
      </w:r>
    </w:p>
    <w:p w:rsidR="00465631" w:rsidRPr="00755FCC" w:rsidP="00332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 xml:space="preserve">Предоставленные по делу доказательства оценены судьей по правилам ст. 26.11 КоАП РФ на основании всестороннего, полного и объективного </w:t>
      </w:r>
      <w:r w:rsidRPr="00755FCC">
        <w:rPr>
          <w:rFonts w:ascii="Times New Roman" w:hAnsi="Times New Roman" w:cs="Times New Roman"/>
          <w:sz w:val="28"/>
          <w:szCs w:val="28"/>
        </w:rPr>
        <w:t>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ст.ст. 26.2, 26.7 КоАП РФ, получены в соответствии с требованием закона. Нарушений в доказательствах судом не выявлено, поэтому суд принимает их как достоверные и допустимые.</w:t>
      </w:r>
    </w:p>
    <w:p w:rsidR="00465631" w:rsidRPr="00755FCC" w:rsidP="00332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 xml:space="preserve">Таким образом, с учетом изложенного выше, мировой судья приходит к выводу о наличии в действиях </w:t>
      </w:r>
      <w:r w:rsidRPr="00755FCC" w:rsidR="00755FCC">
        <w:rPr>
          <w:rFonts w:ascii="Times New Roman" w:hAnsi="Times New Roman" w:cs="Times New Roman"/>
          <w:sz w:val="28"/>
          <w:szCs w:val="28"/>
        </w:rPr>
        <w:t>Хомякова А.Е</w:t>
      </w:r>
      <w:r w:rsidRPr="00755FCC" w:rsidR="00004132">
        <w:rPr>
          <w:rFonts w:ascii="Times New Roman" w:hAnsi="Times New Roman" w:cs="Times New Roman"/>
          <w:sz w:val="28"/>
          <w:szCs w:val="28"/>
        </w:rPr>
        <w:t>.</w:t>
      </w:r>
      <w:r w:rsidRPr="00755FCC">
        <w:rPr>
          <w:rFonts w:ascii="Times New Roman" w:hAnsi="Times New Roman" w:cs="Times New Roman"/>
          <w:sz w:val="28"/>
          <w:szCs w:val="28"/>
        </w:rPr>
        <w:t xml:space="preserve"> события и состава административного правонарушения, предусмотренного ст. 6.1.1 Кодекса Российской Федерации об административных правонарушениях </w:t>
      </w:r>
      <w:r w:rsidRPr="00755FCC" w:rsidR="00332D54">
        <w:rPr>
          <w:rFonts w:ascii="Times New Roman" w:hAnsi="Times New Roman" w:cs="Times New Roman"/>
          <w:sz w:val="28"/>
          <w:szCs w:val="28"/>
        </w:rPr>
        <w:t>–</w:t>
      </w:r>
      <w:r w:rsidRPr="00755FCC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736900">
        <w:rPr>
          <w:rFonts w:ascii="Times New Roman" w:hAnsi="Times New Roman" w:cs="Times New Roman"/>
          <w:sz w:val="28"/>
          <w:szCs w:val="28"/>
        </w:rPr>
        <w:t>нанесение побоев</w:t>
      </w:r>
      <w:r w:rsidRPr="00755FCC">
        <w:rPr>
          <w:rFonts w:ascii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ст. 115 УК РФ, если эти действия не содержат уголовно наказуемого деяния,</w:t>
      </w:r>
    </w:p>
    <w:p w:rsidR="00803734" w:rsidRPr="00755FCC" w:rsidP="008037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Смягчающи</w:t>
      </w:r>
      <w:r w:rsidRPr="00755FCC" w:rsidR="006E052E">
        <w:rPr>
          <w:rFonts w:ascii="Times New Roman" w:hAnsi="Times New Roman" w:cs="Times New Roman"/>
          <w:sz w:val="28"/>
          <w:szCs w:val="28"/>
        </w:rPr>
        <w:t>м</w:t>
      </w:r>
      <w:r w:rsidRPr="00755FC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 w:rsidRPr="00755FCC" w:rsidR="006E052E">
        <w:rPr>
          <w:rFonts w:ascii="Times New Roman" w:hAnsi="Times New Roman" w:cs="Times New Roman"/>
          <w:sz w:val="28"/>
          <w:szCs w:val="28"/>
        </w:rPr>
        <w:t>ом</w:t>
      </w:r>
      <w:r w:rsidRPr="00755FCC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755FCC">
        <w:rPr>
          <w:rFonts w:ascii="Times New Roman" w:hAnsi="Times New Roman" w:cs="Times New Roman"/>
          <w:sz w:val="28"/>
          <w:szCs w:val="28"/>
        </w:rPr>
        <w:t>Хомякова А.Е</w:t>
      </w:r>
      <w:r w:rsidRPr="00755FCC" w:rsidR="00004132">
        <w:rPr>
          <w:rFonts w:ascii="Times New Roman" w:hAnsi="Times New Roman" w:cs="Times New Roman"/>
          <w:sz w:val="28"/>
          <w:szCs w:val="28"/>
        </w:rPr>
        <w:t>.</w:t>
      </w:r>
      <w:r w:rsidRPr="00755FCC" w:rsidR="00736900">
        <w:rPr>
          <w:rFonts w:ascii="Times New Roman" w:hAnsi="Times New Roman" w:cs="Times New Roman"/>
          <w:sz w:val="28"/>
          <w:szCs w:val="28"/>
        </w:rPr>
        <w:t>,</w:t>
      </w:r>
      <w:r w:rsidRPr="00755FC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755FCC" w:rsidR="006E052E">
        <w:rPr>
          <w:rFonts w:ascii="Times New Roman" w:hAnsi="Times New Roman" w:cs="Times New Roman"/>
          <w:sz w:val="28"/>
          <w:szCs w:val="28"/>
        </w:rPr>
        <w:t xml:space="preserve"> ч. 2</w:t>
      </w:r>
      <w:r w:rsidRPr="00755FCC">
        <w:rPr>
          <w:rFonts w:ascii="Times New Roman" w:hAnsi="Times New Roman" w:cs="Times New Roman"/>
          <w:sz w:val="28"/>
          <w:szCs w:val="28"/>
        </w:rPr>
        <w:t xml:space="preserve"> ст. 4.2 КоАП</w:t>
      </w:r>
      <w:r w:rsidRPr="00755FCC" w:rsidR="00305A0C">
        <w:rPr>
          <w:rFonts w:ascii="Times New Roman" w:hAnsi="Times New Roman" w:cs="Times New Roman"/>
          <w:sz w:val="28"/>
          <w:szCs w:val="28"/>
        </w:rPr>
        <w:t xml:space="preserve"> РФ</w:t>
      </w:r>
      <w:r w:rsidRPr="00755FCC">
        <w:rPr>
          <w:rFonts w:ascii="Times New Roman" w:hAnsi="Times New Roman" w:cs="Times New Roman"/>
          <w:sz w:val="28"/>
          <w:szCs w:val="28"/>
        </w:rPr>
        <w:t xml:space="preserve">, </w:t>
      </w:r>
      <w:r w:rsidRPr="00755FCC" w:rsidR="00305A0C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6E052E">
        <w:rPr>
          <w:rFonts w:ascii="Times New Roman" w:hAnsi="Times New Roman" w:cs="Times New Roman"/>
          <w:sz w:val="28"/>
          <w:szCs w:val="28"/>
        </w:rPr>
        <w:t>признается признание вины</w:t>
      </w:r>
      <w:r w:rsidRPr="00755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734" w:rsidRPr="00755FCC" w:rsidP="008037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Обстоятельств отягчающих а</w:t>
      </w:r>
      <w:r w:rsidRPr="00755FCC" w:rsidR="00004132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Pr="00755FCC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755FCC">
        <w:rPr>
          <w:rFonts w:ascii="Times New Roman" w:hAnsi="Times New Roman" w:cs="Times New Roman"/>
          <w:sz w:val="28"/>
          <w:szCs w:val="28"/>
        </w:rPr>
        <w:t>Хомякова А.Е.</w:t>
      </w:r>
      <w:r w:rsidRPr="00755FCC">
        <w:rPr>
          <w:rFonts w:ascii="Times New Roman" w:hAnsi="Times New Roman" w:cs="Times New Roman"/>
          <w:sz w:val="28"/>
          <w:szCs w:val="28"/>
        </w:rPr>
        <w:t>, в соответствии со ст. 4.3 КоАП</w:t>
      </w:r>
      <w:r w:rsidRPr="00755FCC" w:rsidR="00305A0C">
        <w:rPr>
          <w:rFonts w:ascii="Times New Roman" w:hAnsi="Times New Roman" w:cs="Times New Roman"/>
          <w:sz w:val="28"/>
          <w:szCs w:val="28"/>
        </w:rPr>
        <w:t xml:space="preserve"> РФ</w:t>
      </w:r>
      <w:r w:rsidRPr="00755FCC">
        <w:rPr>
          <w:rFonts w:ascii="Times New Roman" w:hAnsi="Times New Roman" w:cs="Times New Roman"/>
          <w:sz w:val="28"/>
          <w:szCs w:val="28"/>
        </w:rPr>
        <w:t>, судом не установлено.</w:t>
      </w:r>
    </w:p>
    <w:p w:rsidR="00AD4E24" w:rsidRPr="00755FCC" w:rsidP="00AD4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</w:t>
      </w:r>
      <w:r w:rsidRPr="00755FCC" w:rsidR="00755FCC">
        <w:rPr>
          <w:rFonts w:ascii="Times New Roman" w:hAnsi="Times New Roman" w:cs="Times New Roman"/>
          <w:sz w:val="28"/>
          <w:szCs w:val="28"/>
        </w:rPr>
        <w:t>Хомяковым А.Е</w:t>
      </w:r>
      <w:r w:rsidRPr="00755FCC" w:rsidR="00004132">
        <w:rPr>
          <w:rFonts w:ascii="Times New Roman" w:hAnsi="Times New Roman" w:cs="Times New Roman"/>
          <w:sz w:val="28"/>
          <w:szCs w:val="28"/>
        </w:rPr>
        <w:t>.</w:t>
      </w:r>
      <w:r w:rsidRPr="00755FCC" w:rsidR="006E052E">
        <w:rPr>
          <w:rFonts w:ascii="Times New Roman" w:hAnsi="Times New Roman" w:cs="Times New Roman"/>
          <w:sz w:val="28"/>
          <w:szCs w:val="28"/>
        </w:rPr>
        <w:t xml:space="preserve"> </w:t>
      </w:r>
      <w:r w:rsidRPr="00755FCC"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личности виновного</w:t>
      </w:r>
      <w:r w:rsidRPr="00755FCC" w:rsidR="00305A0C">
        <w:rPr>
          <w:rFonts w:ascii="Times New Roman" w:hAnsi="Times New Roman" w:cs="Times New Roman"/>
          <w:sz w:val="28"/>
          <w:szCs w:val="28"/>
        </w:rPr>
        <w:t>, его имущественного положения</w:t>
      </w:r>
      <w:r w:rsidRPr="00755FCC" w:rsidR="00940AE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755FCC" w:rsidR="00500FF3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35642E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755FCC" w:rsidR="00940AE3">
        <w:rPr>
          <w:rFonts w:ascii="Times New Roman" w:hAnsi="Times New Roman" w:cs="Times New Roman"/>
          <w:sz w:val="28"/>
          <w:szCs w:val="28"/>
        </w:rPr>
        <w:t>работает</w:t>
      </w:r>
      <w:r w:rsidRPr="00755FCC">
        <w:rPr>
          <w:rFonts w:ascii="Times New Roman" w:hAnsi="Times New Roman" w:cs="Times New Roman"/>
          <w:sz w:val="28"/>
          <w:szCs w:val="28"/>
        </w:rPr>
        <w:t>,</w:t>
      </w:r>
      <w:r w:rsidRPr="00755FCC" w:rsidR="00466C6D">
        <w:rPr>
          <w:rFonts w:ascii="Times New Roman" w:hAnsi="Times New Roman" w:cs="Times New Roman"/>
          <w:sz w:val="28"/>
          <w:szCs w:val="28"/>
        </w:rPr>
        <w:t xml:space="preserve"> </w:t>
      </w:r>
      <w:r w:rsidRPr="00755FCC" w:rsidR="006E052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755FCC">
        <w:rPr>
          <w:rFonts w:ascii="Times New Roman" w:hAnsi="Times New Roman" w:cs="Times New Roman"/>
          <w:sz w:val="28"/>
          <w:szCs w:val="28"/>
        </w:rPr>
        <w:t>смягчающ</w:t>
      </w:r>
      <w:r w:rsidRPr="00755FCC" w:rsidR="007201A1">
        <w:rPr>
          <w:rFonts w:ascii="Times New Roman" w:hAnsi="Times New Roman" w:cs="Times New Roman"/>
          <w:sz w:val="28"/>
          <w:szCs w:val="28"/>
        </w:rPr>
        <w:t>его</w:t>
      </w:r>
      <w:r w:rsidRPr="00755FCC">
        <w:rPr>
          <w:rFonts w:ascii="Times New Roman" w:hAnsi="Times New Roman" w:cs="Times New Roman"/>
          <w:sz w:val="28"/>
          <w:szCs w:val="28"/>
        </w:rPr>
        <w:t xml:space="preserve"> и </w:t>
      </w:r>
      <w:r w:rsidRPr="00755FCC" w:rsidR="006E052E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755FCC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суд считает необходимым назначить ему административное наказание в виде </w:t>
      </w:r>
      <w:r w:rsidRPr="00755FCC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55FCC" w:rsidR="00755FCC">
        <w:rPr>
          <w:rFonts w:ascii="Times New Roman" w:hAnsi="Times New Roman" w:cs="Times New Roman"/>
          <w:sz w:val="28"/>
          <w:szCs w:val="28"/>
        </w:rPr>
        <w:t>штраф</w:t>
      </w:r>
      <w:r w:rsidRPr="00755FCC">
        <w:rPr>
          <w:rFonts w:ascii="Times New Roman" w:hAnsi="Times New Roman" w:cs="Times New Roman"/>
          <w:sz w:val="28"/>
          <w:szCs w:val="28"/>
        </w:rPr>
        <w:t>а</w:t>
      </w:r>
      <w:r w:rsidRPr="00755FCC" w:rsidR="0035642E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755FCC">
        <w:rPr>
          <w:rFonts w:ascii="Times New Roman" w:hAnsi="Times New Roman" w:cs="Times New Roman"/>
          <w:sz w:val="28"/>
          <w:szCs w:val="28"/>
        </w:rPr>
        <w:t>, так как именно такое наказание обеспечит реализацию задач административной ответственности.</w:t>
      </w:r>
    </w:p>
    <w:p w:rsidR="00AD4E24" w:rsidRPr="00755FCC" w:rsidP="00AD4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3.</w:t>
      </w:r>
      <w:r w:rsidRPr="00755FCC" w:rsidR="00755FCC">
        <w:rPr>
          <w:rFonts w:ascii="Times New Roman" w:hAnsi="Times New Roman" w:cs="Times New Roman"/>
          <w:sz w:val="28"/>
          <w:szCs w:val="28"/>
        </w:rPr>
        <w:t>5</w:t>
      </w:r>
      <w:r w:rsidRPr="00755FCC">
        <w:rPr>
          <w:rFonts w:ascii="Times New Roman" w:hAnsi="Times New Roman" w:cs="Times New Roman"/>
          <w:sz w:val="28"/>
          <w:szCs w:val="28"/>
        </w:rPr>
        <w:t>, ст. ст. 4.1 - 4.3, ст. 6.1.1, 29.9, 29.10 Кодекса Российской Федерации об административных правонарушениях, мировой судья</w:t>
      </w:r>
    </w:p>
    <w:p w:rsidR="00AD4E24" w:rsidRPr="00755FCC" w:rsidP="00AD4E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D4E24" w:rsidRPr="00755FCC" w:rsidP="00AD4E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5FCC" w:rsidRPr="00755FC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>Хомякова Андрея Евгеньевича</w:t>
      </w:r>
      <w:r w:rsidRPr="00755FCC">
        <w:rPr>
          <w:sz w:val="28"/>
          <w:szCs w:val="28"/>
          <w:lang w:val="ru-RU"/>
        </w:rPr>
        <w:t xml:space="preserve"> </w:t>
      </w:r>
      <w:r w:rsidRPr="00755FCC" w:rsidR="00AD4E24">
        <w:rPr>
          <w:b w:val="0"/>
          <w:sz w:val="28"/>
          <w:szCs w:val="28"/>
        </w:rPr>
        <w:t>признать виновн</w:t>
      </w:r>
      <w:r w:rsidRPr="00755FCC" w:rsidR="00AD4E24">
        <w:rPr>
          <w:b w:val="0"/>
          <w:sz w:val="28"/>
          <w:szCs w:val="28"/>
          <w:lang w:val="ru-RU"/>
        </w:rPr>
        <w:t>ым</w:t>
      </w:r>
      <w:r w:rsidRPr="00755FCC" w:rsidR="00AD4E24">
        <w:rPr>
          <w:b w:val="0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755FCC" w:rsidR="00AD4E24">
        <w:rPr>
          <w:b w:val="0"/>
          <w:sz w:val="28"/>
          <w:szCs w:val="28"/>
          <w:lang w:val="ru-RU"/>
        </w:rPr>
        <w:t>6.1.1</w:t>
      </w:r>
      <w:r w:rsidRPr="00755FCC" w:rsidR="00AD4E24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правонарушениях, и подвергнуть е</w:t>
      </w:r>
      <w:r w:rsidRPr="00755FCC" w:rsidR="00AD4E24">
        <w:rPr>
          <w:b w:val="0"/>
          <w:sz w:val="28"/>
          <w:szCs w:val="28"/>
          <w:lang w:val="ru-RU"/>
        </w:rPr>
        <w:t>го</w:t>
      </w:r>
      <w:r w:rsidRPr="00755FCC" w:rsidR="00AD4E24">
        <w:rPr>
          <w:b w:val="0"/>
          <w:sz w:val="28"/>
          <w:szCs w:val="28"/>
        </w:rPr>
        <w:t xml:space="preserve"> административному наказанию </w:t>
      </w:r>
      <w:r w:rsidRPr="00755FCC" w:rsidR="0082699D">
        <w:rPr>
          <w:b w:val="0"/>
          <w:sz w:val="28"/>
          <w:szCs w:val="28"/>
          <w:lang w:val="ru-RU"/>
        </w:rPr>
        <w:t xml:space="preserve">в виде </w:t>
      </w:r>
      <w:r w:rsidRPr="00755FCC">
        <w:rPr>
          <w:b w:val="0"/>
          <w:sz w:val="28"/>
          <w:szCs w:val="28"/>
          <w:lang w:val="ru-RU"/>
        </w:rPr>
        <w:t>в виде административного штрафа в размере 5000 (пять тысяч) рублей.</w:t>
      </w:r>
    </w:p>
    <w:p w:rsidR="00755FCC" w:rsidRPr="00755FC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>Информация о получателе штрафа:</w:t>
      </w:r>
    </w:p>
    <w:p w:rsidR="00755FCC" w:rsidRPr="00755FC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>УФК по Ставропольскому краю (Управление по обеспечению</w:t>
      </w:r>
    </w:p>
    <w:p w:rsidR="00755FCC" w:rsidRPr="00755FC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>деятельности мировых судей Ставропольского края л/с 04212000060)</w:t>
      </w:r>
    </w:p>
    <w:p w:rsidR="00755FCC" w:rsidRPr="00755FC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 xml:space="preserve">ИНН  2634051915,  КПП  263401001 </w:t>
      </w:r>
    </w:p>
    <w:p w:rsidR="00755FCC" w:rsidRPr="00755FC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>Банк: ОТДЕЛЕНИЕ СТАВРОПОЛЬ БАНКА РОССИИ/УФК по Ставропольскому краю г. Ставрополь  БИК 010702101   ОКТМО 07543000</w:t>
      </w:r>
    </w:p>
    <w:p w:rsidR="00755FCC" w:rsidRPr="00755FC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>Казначейский счет:  03100643000000012100</w:t>
      </w:r>
    </w:p>
    <w:p w:rsidR="00755FCC" w:rsidRPr="00755FC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 xml:space="preserve">Единый казначейский счет: 40102810345370000013  </w:t>
      </w:r>
    </w:p>
    <w:p w:rsidR="00755FCC" w:rsidRPr="00FE26B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 xml:space="preserve">КБК 008 1 16 01063 01 0101 140 УИД </w:t>
      </w:r>
      <w:r w:rsidRPr="00FE26BC" w:rsidR="00FE26BC">
        <w:rPr>
          <w:rFonts w:eastAsia="Courier New"/>
          <w:b w:val="0"/>
          <w:color w:val="000000"/>
          <w:sz w:val="28"/>
          <w:szCs w:val="28"/>
        </w:rPr>
        <w:t>«сведения обезличены»</w:t>
      </w:r>
    </w:p>
    <w:p w:rsidR="00755FCC" w:rsidRPr="00755FC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 xml:space="preserve">Разъяснить Хомякову А.Е.,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</w:t>
      </w:r>
      <w:r w:rsidRPr="00755FCC">
        <w:rPr>
          <w:b w:val="0"/>
          <w:sz w:val="28"/>
          <w:szCs w:val="28"/>
          <w:lang w:val="ru-RU"/>
        </w:rPr>
        <w:t xml:space="preserve">вступления постановления о наложении административного штрафа в законную силу. </w:t>
      </w:r>
    </w:p>
    <w:p w:rsidR="00755FCC" w:rsidRPr="00755FC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>Лицо, не уплатившее административный штраф, в установленный ст. 32.2 КоАП РФ срок, привлекается к административной ответственности 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руб.,  либо административный арест на срок до пятнадцати суток, либо обязательные работы на срок до пятидесяти часов.</w:t>
      </w:r>
    </w:p>
    <w:p w:rsidR="006812A1" w:rsidRPr="00755FCC" w:rsidP="00755FCC">
      <w:pPr>
        <w:pStyle w:val="Title"/>
        <w:ind w:right="-1"/>
        <w:jc w:val="both"/>
        <w:rPr>
          <w:b w:val="0"/>
          <w:sz w:val="28"/>
          <w:szCs w:val="28"/>
          <w:lang w:val="ru-RU"/>
        </w:rPr>
      </w:pPr>
      <w:r w:rsidRPr="00755FCC">
        <w:rPr>
          <w:b w:val="0"/>
          <w:sz w:val="28"/>
          <w:szCs w:val="28"/>
          <w:lang w:val="ru-RU"/>
        </w:rPr>
        <w:t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дней со дня вручения или получения копии постановления.</w:t>
      </w:r>
    </w:p>
    <w:p w:rsidR="00755FCC" w:rsidP="0082699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B35" w:rsidRPr="00755FCC" w:rsidP="0082699D">
      <w:pPr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FC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Т.А. Свидлова   </w:t>
      </w:r>
    </w:p>
    <w:sectPr w:rsidSect="00755FCC"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51932"/>
    <w:multiLevelType w:val="hybridMultilevel"/>
    <w:tmpl w:val="9DB81308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31"/>
    <w:rsid w:val="00000034"/>
    <w:rsid w:val="00004132"/>
    <w:rsid w:val="0002670D"/>
    <w:rsid w:val="000458BA"/>
    <w:rsid w:val="0008553C"/>
    <w:rsid w:val="00087C21"/>
    <w:rsid w:val="000A651B"/>
    <w:rsid w:val="000B077D"/>
    <w:rsid w:val="000F5813"/>
    <w:rsid w:val="001065A1"/>
    <w:rsid w:val="00155560"/>
    <w:rsid w:val="00166892"/>
    <w:rsid w:val="001844CF"/>
    <w:rsid w:val="001859A0"/>
    <w:rsid w:val="001B46FD"/>
    <w:rsid w:val="001B5B19"/>
    <w:rsid w:val="001C4523"/>
    <w:rsid w:val="00205704"/>
    <w:rsid w:val="00267A56"/>
    <w:rsid w:val="003030F4"/>
    <w:rsid w:val="00305A0C"/>
    <w:rsid w:val="00316668"/>
    <w:rsid w:val="00326172"/>
    <w:rsid w:val="00332D54"/>
    <w:rsid w:val="0035642E"/>
    <w:rsid w:val="00396B35"/>
    <w:rsid w:val="003A517D"/>
    <w:rsid w:val="00434596"/>
    <w:rsid w:val="00447BD4"/>
    <w:rsid w:val="00465631"/>
    <w:rsid w:val="00466C6D"/>
    <w:rsid w:val="00493ED4"/>
    <w:rsid w:val="004B35EB"/>
    <w:rsid w:val="004F0F73"/>
    <w:rsid w:val="00500FF3"/>
    <w:rsid w:val="00501933"/>
    <w:rsid w:val="00547697"/>
    <w:rsid w:val="00570A96"/>
    <w:rsid w:val="005D645A"/>
    <w:rsid w:val="00606ADA"/>
    <w:rsid w:val="006139CD"/>
    <w:rsid w:val="006812A1"/>
    <w:rsid w:val="006A5B49"/>
    <w:rsid w:val="006E052E"/>
    <w:rsid w:val="006E20D4"/>
    <w:rsid w:val="00710181"/>
    <w:rsid w:val="00717A32"/>
    <w:rsid w:val="007201A1"/>
    <w:rsid w:val="007272A0"/>
    <w:rsid w:val="00736900"/>
    <w:rsid w:val="00737FEE"/>
    <w:rsid w:val="00751961"/>
    <w:rsid w:val="00753CEF"/>
    <w:rsid w:val="00755FCC"/>
    <w:rsid w:val="00760B42"/>
    <w:rsid w:val="0076259B"/>
    <w:rsid w:val="007C2B77"/>
    <w:rsid w:val="00803734"/>
    <w:rsid w:val="0082699D"/>
    <w:rsid w:val="008316CC"/>
    <w:rsid w:val="00857E4E"/>
    <w:rsid w:val="00870E67"/>
    <w:rsid w:val="008C74BA"/>
    <w:rsid w:val="00925349"/>
    <w:rsid w:val="009257E0"/>
    <w:rsid w:val="00940AE3"/>
    <w:rsid w:val="00974A86"/>
    <w:rsid w:val="009C41AD"/>
    <w:rsid w:val="009D7544"/>
    <w:rsid w:val="009F62B6"/>
    <w:rsid w:val="00A27ADC"/>
    <w:rsid w:val="00A3231D"/>
    <w:rsid w:val="00A46554"/>
    <w:rsid w:val="00A50E97"/>
    <w:rsid w:val="00A80B0C"/>
    <w:rsid w:val="00A82B65"/>
    <w:rsid w:val="00AB0D72"/>
    <w:rsid w:val="00AD4E24"/>
    <w:rsid w:val="00AF3E9B"/>
    <w:rsid w:val="00B35CE0"/>
    <w:rsid w:val="00B47397"/>
    <w:rsid w:val="00B67F82"/>
    <w:rsid w:val="00B840EF"/>
    <w:rsid w:val="00B95584"/>
    <w:rsid w:val="00C41226"/>
    <w:rsid w:val="00C41770"/>
    <w:rsid w:val="00C745C5"/>
    <w:rsid w:val="00CB2DD9"/>
    <w:rsid w:val="00D11D25"/>
    <w:rsid w:val="00D462E3"/>
    <w:rsid w:val="00D753BD"/>
    <w:rsid w:val="00DA2F2C"/>
    <w:rsid w:val="00DC75A1"/>
    <w:rsid w:val="00DD6BDE"/>
    <w:rsid w:val="00DE00E8"/>
    <w:rsid w:val="00E11536"/>
    <w:rsid w:val="00E1591E"/>
    <w:rsid w:val="00E24E2D"/>
    <w:rsid w:val="00E842B2"/>
    <w:rsid w:val="00EA6E7B"/>
    <w:rsid w:val="00EC2A0F"/>
    <w:rsid w:val="00ED0904"/>
    <w:rsid w:val="00FA3970"/>
    <w:rsid w:val="00FC51B9"/>
    <w:rsid w:val="00FE26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6D3977-BDE0-4EAC-9A10-D04D0A09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"/>
    <w:qFormat/>
    <w:rsid w:val="00332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Title">
    <w:name w:val="Title"/>
    <w:basedOn w:val="Normal"/>
    <w:link w:val="a0"/>
    <w:qFormat/>
    <w:rsid w:val="003A517D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0">
    <w:name w:val="Заголовок Знак"/>
    <w:basedOn w:val="DefaultParagraphFont"/>
    <w:link w:val="Title"/>
    <w:rsid w:val="003A517D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oSpacing">
    <w:name w:val="No Spacing"/>
    <w:uiPriority w:val="1"/>
    <w:qFormat/>
    <w:rsid w:val="00332D54"/>
    <w:rPr>
      <w:color w:val="000000"/>
    </w:rPr>
  </w:style>
  <w:style w:type="character" w:customStyle="1" w:styleId="10">
    <w:name w:val="Заголовок 1 Знак"/>
    <w:basedOn w:val="DefaultParagraphFont"/>
    <w:link w:val="Heading1"/>
    <w:uiPriority w:val="9"/>
    <w:rsid w:val="00332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96B35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305A0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5A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FD0C-359B-4CC8-9FE9-A7F6AD03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