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№ </w:t>
      </w:r>
      <w:r w:rsidR="009A1AC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</w:t>
      </w:r>
      <w:r w:rsidR="00B43112">
        <w:rPr>
          <w:color w:val="000000"/>
          <w:sz w:val="28"/>
          <w:szCs w:val="28"/>
        </w:rPr>
        <w:t>150</w:t>
      </w:r>
      <w:r w:rsidR="00091AFB">
        <w:rPr>
          <w:color w:val="000000"/>
          <w:sz w:val="28"/>
          <w:szCs w:val="28"/>
        </w:rPr>
        <w:t>/2</w:t>
      </w:r>
      <w:r>
        <w:rPr>
          <w:color w:val="000000"/>
          <w:sz w:val="28"/>
          <w:szCs w:val="28"/>
        </w:rPr>
        <w:t>/202</w:t>
      </w:r>
      <w:r w:rsidR="00B344E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  <w:r w:rsidRPr="00B344E8" w:rsidR="00B344E8">
        <w:rPr>
          <w:color w:val="002060"/>
          <w:sz w:val="28"/>
          <w:szCs w:val="28"/>
        </w:rPr>
        <w:t xml:space="preserve"> </w:t>
      </w:r>
      <w:r w:rsidR="00B344E8">
        <w:rPr>
          <w:color w:val="002060"/>
          <w:sz w:val="28"/>
          <w:szCs w:val="28"/>
        </w:rPr>
        <w:tab/>
      </w:r>
      <w:r w:rsidR="00B344E8">
        <w:rPr>
          <w:color w:val="002060"/>
          <w:sz w:val="28"/>
          <w:szCs w:val="28"/>
        </w:rPr>
        <w:tab/>
      </w:r>
      <w:r w:rsidR="00B344E8">
        <w:rPr>
          <w:color w:val="002060"/>
          <w:sz w:val="28"/>
          <w:szCs w:val="28"/>
        </w:rPr>
        <w:tab/>
      </w:r>
      <w:r w:rsidRPr="002B4414" w:rsidR="00B344E8">
        <w:rPr>
          <w:color w:val="002060"/>
          <w:sz w:val="28"/>
          <w:szCs w:val="28"/>
        </w:rPr>
        <w:t xml:space="preserve">УИД </w:t>
      </w:r>
      <w:r w:rsidRPr="002B4414" w:rsidR="00B344E8">
        <w:rPr>
          <w:bCs/>
          <w:color w:val="002060"/>
          <w:sz w:val="28"/>
          <w:szCs w:val="28"/>
        </w:rPr>
        <w:t>26</w:t>
      </w:r>
      <w:r w:rsidR="00B43112">
        <w:rPr>
          <w:bCs/>
          <w:color w:val="002060"/>
          <w:sz w:val="28"/>
          <w:szCs w:val="28"/>
          <w:lang w:val="en-US"/>
        </w:rPr>
        <w:t>R</w:t>
      </w:r>
      <w:r w:rsidRPr="002B4414" w:rsidR="00B344E8">
        <w:rPr>
          <w:bCs/>
          <w:color w:val="002060"/>
          <w:sz w:val="28"/>
          <w:szCs w:val="28"/>
        </w:rPr>
        <w:t>S00</w:t>
      </w:r>
      <w:r w:rsidRPr="00353C12" w:rsidR="00B43112">
        <w:rPr>
          <w:bCs/>
          <w:color w:val="002060"/>
          <w:sz w:val="28"/>
          <w:szCs w:val="28"/>
        </w:rPr>
        <w:t>25</w:t>
      </w:r>
      <w:r w:rsidRPr="002B4414" w:rsidR="00B344E8">
        <w:rPr>
          <w:bCs/>
          <w:color w:val="002060"/>
          <w:sz w:val="28"/>
          <w:szCs w:val="28"/>
        </w:rPr>
        <w:t>-01-202</w:t>
      </w:r>
      <w:r w:rsidR="00B344E8">
        <w:rPr>
          <w:bCs/>
          <w:color w:val="002060"/>
          <w:sz w:val="28"/>
          <w:szCs w:val="28"/>
        </w:rPr>
        <w:t>4</w:t>
      </w:r>
      <w:r w:rsidRPr="002B4414" w:rsidR="00B344E8">
        <w:rPr>
          <w:bCs/>
          <w:color w:val="002060"/>
          <w:sz w:val="28"/>
          <w:szCs w:val="28"/>
        </w:rPr>
        <w:t>-00</w:t>
      </w:r>
      <w:r w:rsidR="00B43112">
        <w:rPr>
          <w:bCs/>
          <w:color w:val="002060"/>
          <w:sz w:val="28"/>
          <w:szCs w:val="28"/>
        </w:rPr>
        <w:t>0651</w:t>
      </w:r>
      <w:r w:rsidRPr="002B4414" w:rsidR="00B344E8">
        <w:rPr>
          <w:bCs/>
          <w:color w:val="002060"/>
          <w:sz w:val="28"/>
          <w:szCs w:val="28"/>
        </w:rPr>
        <w:t>-</w:t>
      </w:r>
      <w:r w:rsidR="00B43112">
        <w:rPr>
          <w:bCs/>
          <w:color w:val="002060"/>
          <w:sz w:val="28"/>
          <w:szCs w:val="28"/>
        </w:rPr>
        <w:t>82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</w:t>
      </w:r>
      <w:r w:rsidR="00462843">
        <w:rPr>
          <w:color w:val="000000"/>
          <w:sz w:val="28"/>
          <w:szCs w:val="28"/>
        </w:rPr>
        <w:t>03 апреля</w:t>
      </w:r>
      <w:r w:rsidR="00B344E8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3E74AE" w:rsidP="00B411C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B7176"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 w:rsidRPr="001B7176">
        <w:rPr>
          <w:sz w:val="28"/>
          <w:szCs w:val="28"/>
        </w:rPr>
        <w:t>ул.Набережная</w:t>
      </w:r>
      <w:r w:rsidRPr="001B7176">
        <w:rPr>
          <w:sz w:val="28"/>
          <w:szCs w:val="28"/>
        </w:rPr>
        <w:t xml:space="preserve">, 1, (электронный адрес: </w:t>
      </w:r>
      <w:hyperlink r:id="rId4" w:history="1">
        <w:r w:rsidRPr="001B7176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1B7176">
          <w:rPr>
            <w:color w:val="0000FF"/>
            <w:sz w:val="28"/>
            <w:szCs w:val="28"/>
            <w:u w:val="single"/>
          </w:rPr>
          <w:t>@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1B7176">
          <w:rPr>
            <w:color w:val="0000FF"/>
            <w:sz w:val="28"/>
            <w:szCs w:val="28"/>
            <w:u w:val="single"/>
          </w:rPr>
          <w:t>.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1B7176">
        <w:rPr>
          <w:sz w:val="28"/>
          <w:szCs w:val="28"/>
        </w:rPr>
        <w:t>; тел: (886544-6-69-68), Е.Г. Калинина</w:t>
      </w:r>
      <w:r>
        <w:rPr>
          <w:color w:val="000000"/>
          <w:sz w:val="28"/>
          <w:szCs w:val="28"/>
        </w:rPr>
        <w:t>, рассмотрев в отношении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Лиманского </w:t>
      </w:r>
      <w:r w:rsidR="00353C12">
        <w:rPr>
          <w:sz w:val="28"/>
          <w:szCs w:val="28"/>
        </w:rPr>
        <w:t>Н.Н.</w:t>
      </w:r>
      <w:r>
        <w:rPr>
          <w:sz w:val="28"/>
          <w:szCs w:val="28"/>
        </w:rPr>
        <w:t>,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ст.6.9 Кодекса Российской Федерации об административных правонарушениях,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953FF5" w:rsidP="00953FF5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17297C">
        <w:rPr>
          <w:color w:val="000000"/>
          <w:szCs w:val="28"/>
        </w:rPr>
        <w:t>18 мая</w:t>
      </w:r>
      <w:r w:rsidR="00B344E8">
        <w:rPr>
          <w:color w:val="000000"/>
          <w:szCs w:val="28"/>
        </w:rPr>
        <w:t xml:space="preserve"> 202</w:t>
      </w:r>
      <w:r w:rsidR="0017297C">
        <w:rPr>
          <w:color w:val="000000"/>
          <w:szCs w:val="28"/>
        </w:rPr>
        <w:t>3</w:t>
      </w:r>
      <w:r w:rsidR="00091AFB">
        <w:rPr>
          <w:color w:val="000000"/>
          <w:szCs w:val="28"/>
        </w:rPr>
        <w:t xml:space="preserve"> года в </w:t>
      </w:r>
      <w:r w:rsidR="0017297C">
        <w:rPr>
          <w:color w:val="000000"/>
          <w:szCs w:val="28"/>
        </w:rPr>
        <w:t>14</w:t>
      </w:r>
      <w:r w:rsidR="00091AFB">
        <w:rPr>
          <w:color w:val="000000"/>
          <w:szCs w:val="28"/>
        </w:rPr>
        <w:t xml:space="preserve"> час. </w:t>
      </w:r>
      <w:r w:rsidR="0017297C">
        <w:rPr>
          <w:color w:val="000000"/>
          <w:szCs w:val="28"/>
        </w:rPr>
        <w:t>30</w:t>
      </w:r>
      <w:r w:rsidR="00091AFB">
        <w:rPr>
          <w:color w:val="000000"/>
          <w:szCs w:val="28"/>
        </w:rPr>
        <w:t xml:space="preserve"> мин.</w:t>
      </w:r>
      <w:r w:rsidR="00BD638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 </w:t>
      </w:r>
      <w:r w:rsidR="0017297C">
        <w:rPr>
          <w:color w:val="000000"/>
          <w:szCs w:val="28"/>
        </w:rPr>
        <w:t>ГБУЗ СК «Новоалександровская РБ»</w:t>
      </w:r>
      <w:r>
        <w:rPr>
          <w:color w:val="000000"/>
          <w:szCs w:val="28"/>
        </w:rPr>
        <w:t xml:space="preserve"> </w:t>
      </w:r>
      <w:r w:rsidR="0017297C">
        <w:rPr>
          <w:color w:val="000000"/>
          <w:szCs w:val="28"/>
        </w:rPr>
        <w:t xml:space="preserve">расположенной по </w:t>
      </w:r>
      <w:r w:rsidR="0017297C">
        <w:rPr>
          <w:color w:val="000000"/>
          <w:szCs w:val="28"/>
        </w:rPr>
        <w:t>пер.</w:t>
      </w:r>
      <w:r w:rsidR="00353C12">
        <w:rPr>
          <w:color w:val="000000"/>
          <w:szCs w:val="28"/>
        </w:rPr>
        <w:t>ХХ</w:t>
      </w:r>
      <w:r w:rsidR="00B411C9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г.Новоалександровск</w:t>
      </w:r>
      <w:r w:rsidR="0017297C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 Новоалександровского </w:t>
      </w:r>
      <w:r>
        <w:rPr>
          <w:color w:val="000000"/>
          <w:szCs w:val="28"/>
        </w:rPr>
        <w:t>муни</w:t>
      </w:r>
      <w:r w:rsidR="0017297C">
        <w:rPr>
          <w:color w:val="000000"/>
          <w:szCs w:val="28"/>
        </w:rPr>
        <w:t>ци</w:t>
      </w:r>
      <w:r>
        <w:rPr>
          <w:color w:val="000000"/>
          <w:szCs w:val="28"/>
        </w:rPr>
        <w:t>пального</w:t>
      </w:r>
      <w:r w:rsidR="00B411C9">
        <w:rPr>
          <w:color w:val="000000"/>
          <w:szCs w:val="28"/>
        </w:rPr>
        <w:t xml:space="preserve"> округа,</w:t>
      </w:r>
      <w:r>
        <w:rPr>
          <w:color w:val="000000"/>
          <w:szCs w:val="28"/>
        </w:rPr>
        <w:t xml:space="preserve"> Ставропольского края, </w:t>
      </w:r>
      <w:r>
        <w:rPr>
          <w:color w:val="000000"/>
          <w:szCs w:val="28"/>
        </w:rPr>
        <w:t xml:space="preserve">являясь направленным, </w:t>
      </w:r>
      <w:r w:rsidR="0017297C">
        <w:rPr>
          <w:color w:val="000000"/>
          <w:szCs w:val="28"/>
        </w:rPr>
        <w:t>согласно акту медицинского освидетельствования на состояние опьянения № 90 от 18 мая 2023 года был установлен факт потребления Лиманским Н.Н.</w:t>
      </w:r>
      <w:r w:rsidR="00A670D4">
        <w:rPr>
          <w:color w:val="000000"/>
          <w:szCs w:val="28"/>
        </w:rPr>
        <w:t xml:space="preserve"> в мае 2023 года в </w:t>
      </w:r>
      <w:r w:rsidR="00A670D4">
        <w:rPr>
          <w:color w:val="000000"/>
          <w:szCs w:val="28"/>
        </w:rPr>
        <w:t>г.Новоалександровске</w:t>
      </w:r>
      <w:r w:rsidR="00A670D4">
        <w:rPr>
          <w:color w:val="000000"/>
          <w:szCs w:val="28"/>
        </w:rPr>
        <w:t xml:space="preserve">, по </w:t>
      </w:r>
      <w:r w:rsidR="00A670D4">
        <w:rPr>
          <w:color w:val="000000"/>
          <w:szCs w:val="28"/>
        </w:rPr>
        <w:t>ул.</w:t>
      </w:r>
      <w:r w:rsidR="00353C12">
        <w:rPr>
          <w:color w:val="000000"/>
          <w:szCs w:val="28"/>
        </w:rPr>
        <w:t>ХХХ</w:t>
      </w:r>
      <w:r w:rsidR="00A670D4">
        <w:rPr>
          <w:color w:val="000000"/>
          <w:szCs w:val="28"/>
        </w:rPr>
        <w:t>,</w:t>
      </w:r>
      <w:r w:rsidR="0017297C">
        <w:rPr>
          <w:color w:val="000000"/>
          <w:szCs w:val="28"/>
        </w:rPr>
        <w:t xml:space="preserve"> наркотического вещества нор-дельта-9-тетрагидроканнабиноловой кислоты без назначения врача</w:t>
      </w:r>
      <w:r w:rsidRPr="009850E2">
        <w:rPr>
          <w:color w:val="000000"/>
          <w:szCs w:val="28"/>
        </w:rPr>
        <w:t xml:space="preserve">. </w:t>
      </w:r>
    </w:p>
    <w:p w:rsidR="003E74AE" w:rsidP="003E74AE">
      <w:pPr>
        <w:pStyle w:val="ConsPlusNormal"/>
        <w:ind w:firstLine="540"/>
        <w:jc w:val="both"/>
        <w:rPr>
          <w:color w:val="000000"/>
          <w:szCs w:val="28"/>
        </w:rPr>
      </w:pPr>
    </w:p>
    <w:p w:rsidR="003E74AE" w:rsidP="003E74AE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В судебном заседании </w:t>
      </w:r>
      <w:r w:rsidR="00462843">
        <w:rPr>
          <w:color w:val="000000"/>
          <w:szCs w:val="28"/>
        </w:rPr>
        <w:t>Лиманский</w:t>
      </w:r>
      <w:r w:rsidR="00462843">
        <w:rPr>
          <w:color w:val="000000"/>
          <w:szCs w:val="28"/>
        </w:rPr>
        <w:t xml:space="preserve"> Н.Н</w:t>
      </w:r>
      <w:r w:rsidR="00904497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выразил согласие с протоколом.</w:t>
      </w:r>
    </w:p>
    <w:p w:rsidR="003E74AE" w:rsidP="003E74AE">
      <w:pPr>
        <w:pStyle w:val="ConsPlusNormal"/>
        <w:ind w:firstLine="540"/>
        <w:jc w:val="both"/>
        <w:rPr>
          <w:color w:val="000000"/>
          <w:szCs w:val="28"/>
        </w:rPr>
      </w:pPr>
    </w:p>
    <w:p w:rsidR="003E74AE" w:rsidRPr="00091AFB" w:rsidP="003E74A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Факт совершения </w:t>
      </w:r>
      <w:r w:rsidR="00462843">
        <w:rPr>
          <w:color w:val="000000"/>
          <w:sz w:val="28"/>
          <w:szCs w:val="28"/>
        </w:rPr>
        <w:t>Лиманским Н.Н</w:t>
      </w:r>
      <w:r w:rsidRPr="00091AFB" w:rsidR="00091AFB">
        <w:rPr>
          <w:color w:val="000000"/>
          <w:sz w:val="28"/>
          <w:szCs w:val="28"/>
        </w:rPr>
        <w:t>.</w:t>
      </w:r>
      <w:r>
        <w:rPr>
          <w:color w:val="000000"/>
          <w:sz w:val="32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указанного правонарушения подтверждается протоколом об административном правонарушении 26 АВ № </w:t>
      </w:r>
      <w:r w:rsidR="00353C12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 w:rsidR="00462843">
        <w:rPr>
          <w:color w:val="000000"/>
          <w:sz w:val="28"/>
          <w:szCs w:val="28"/>
        </w:rPr>
        <w:t>06.06.2023</w:t>
      </w:r>
      <w:r>
        <w:rPr>
          <w:color w:val="000000"/>
          <w:sz w:val="28"/>
          <w:szCs w:val="28"/>
        </w:rPr>
        <w:t xml:space="preserve"> года; </w:t>
      </w:r>
      <w:r w:rsidRPr="00091AFB" w:rsidR="00091AFB">
        <w:rPr>
          <w:color w:val="000000"/>
          <w:sz w:val="28"/>
          <w:szCs w:val="28"/>
        </w:rPr>
        <w:t>протокол</w:t>
      </w:r>
      <w:r w:rsidR="00B344E8">
        <w:rPr>
          <w:color w:val="000000"/>
          <w:sz w:val="28"/>
          <w:szCs w:val="28"/>
        </w:rPr>
        <w:t>о</w:t>
      </w:r>
      <w:r w:rsidR="00B411C9">
        <w:rPr>
          <w:color w:val="000000"/>
          <w:sz w:val="28"/>
          <w:szCs w:val="28"/>
        </w:rPr>
        <w:t>м</w:t>
      </w:r>
      <w:r w:rsidRPr="00091AFB" w:rsidR="00091AFB">
        <w:rPr>
          <w:color w:val="000000"/>
          <w:sz w:val="28"/>
          <w:szCs w:val="28"/>
        </w:rPr>
        <w:t xml:space="preserve"> о направлении на медицинское освидетельствование от </w:t>
      </w:r>
      <w:r w:rsidR="00462843">
        <w:rPr>
          <w:color w:val="000000"/>
          <w:sz w:val="28"/>
          <w:szCs w:val="28"/>
        </w:rPr>
        <w:t>18</w:t>
      </w:r>
      <w:r w:rsidR="00B344E8">
        <w:rPr>
          <w:color w:val="000000"/>
          <w:sz w:val="28"/>
          <w:szCs w:val="28"/>
        </w:rPr>
        <w:t>.0</w:t>
      </w:r>
      <w:r w:rsidR="00462843">
        <w:rPr>
          <w:color w:val="000000"/>
          <w:sz w:val="28"/>
          <w:szCs w:val="28"/>
        </w:rPr>
        <w:t>5</w:t>
      </w:r>
      <w:r w:rsidR="00B344E8">
        <w:rPr>
          <w:color w:val="000000"/>
          <w:sz w:val="28"/>
          <w:szCs w:val="28"/>
        </w:rPr>
        <w:t>.2023</w:t>
      </w:r>
      <w:r w:rsidRPr="00091AFB" w:rsidR="00091AFB">
        <w:rPr>
          <w:color w:val="000000"/>
          <w:sz w:val="28"/>
          <w:szCs w:val="28"/>
        </w:rPr>
        <w:t xml:space="preserve"> года</w:t>
      </w:r>
      <w:r w:rsidR="00091AFB">
        <w:rPr>
          <w:color w:val="000000"/>
          <w:sz w:val="28"/>
          <w:szCs w:val="28"/>
        </w:rPr>
        <w:t xml:space="preserve">; объяснениями </w:t>
      </w:r>
      <w:r w:rsidR="00462843">
        <w:rPr>
          <w:color w:val="000000"/>
          <w:sz w:val="28"/>
          <w:szCs w:val="28"/>
        </w:rPr>
        <w:t>Турищевой</w:t>
      </w:r>
      <w:r w:rsidR="00462843">
        <w:rPr>
          <w:color w:val="000000"/>
          <w:sz w:val="28"/>
          <w:szCs w:val="28"/>
        </w:rPr>
        <w:t xml:space="preserve"> Е.В., Пикулиной Д.С</w:t>
      </w:r>
      <w:r w:rsidR="00B344E8">
        <w:rPr>
          <w:color w:val="000000"/>
          <w:sz w:val="28"/>
          <w:szCs w:val="28"/>
        </w:rPr>
        <w:t>.</w:t>
      </w:r>
      <w:r w:rsidR="00904497">
        <w:rPr>
          <w:color w:val="000000"/>
          <w:sz w:val="28"/>
          <w:szCs w:val="28"/>
        </w:rPr>
        <w:t xml:space="preserve"> </w:t>
      </w:r>
      <w:r w:rsidR="00091AFB">
        <w:rPr>
          <w:color w:val="000000"/>
          <w:sz w:val="28"/>
          <w:szCs w:val="28"/>
        </w:rPr>
        <w:t xml:space="preserve">от </w:t>
      </w:r>
      <w:r w:rsidR="00A670D4">
        <w:rPr>
          <w:color w:val="000000"/>
          <w:sz w:val="28"/>
          <w:szCs w:val="28"/>
        </w:rPr>
        <w:t>04.04.2024 года.</w:t>
      </w:r>
    </w:p>
    <w:p w:rsidR="00462843" w:rsidP="00462843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         </w:t>
      </w:r>
      <w:r w:rsidR="00B411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Таким образом, виновность </w:t>
      </w:r>
      <w:r>
        <w:rPr>
          <w:color w:val="000000"/>
          <w:sz w:val="28"/>
          <w:szCs w:val="28"/>
        </w:rPr>
        <w:t>Лиманского Н.Н.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sz w:val="28"/>
        </w:rPr>
        <w:t xml:space="preserve"> потреблении наркотических средств без назначения врача, </w:t>
      </w:r>
      <w:r>
        <w:rPr>
          <w:color w:val="000000"/>
          <w:sz w:val="28"/>
          <w:szCs w:val="28"/>
        </w:rPr>
        <w:t>является установленной и доказанной.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 </w:t>
      </w:r>
      <w:r w:rsidR="00B411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Действия его</w:t>
      </w:r>
      <w:r w:rsidR="00C45DAF">
        <w:rPr>
          <w:color w:val="000000"/>
          <w:sz w:val="32"/>
          <w:szCs w:val="28"/>
        </w:rPr>
        <w:t xml:space="preserve"> </w:t>
      </w:r>
      <w:r>
        <w:rPr>
          <w:color w:val="000000"/>
          <w:sz w:val="28"/>
          <w:szCs w:val="28"/>
        </w:rPr>
        <w:t>квалифицируются ч.1 ст.6.9 Кодекса Российской Федерации об административных правонарушениях.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411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Санкция ч.1 ст.6.9 Кодекса Российской Федерации об административных правонарушениях предусматривает наказание в виде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9A1AC4" w:rsidP="000F08D1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 </w:t>
      </w:r>
      <w:r w:rsidR="00B411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Учитывая, что </w:t>
      </w:r>
      <w:r w:rsidR="00462843">
        <w:rPr>
          <w:color w:val="000000"/>
          <w:sz w:val="28"/>
          <w:szCs w:val="28"/>
        </w:rPr>
        <w:t>Лиманский</w:t>
      </w:r>
      <w:r w:rsidR="00462843">
        <w:rPr>
          <w:color w:val="000000"/>
          <w:sz w:val="28"/>
          <w:szCs w:val="28"/>
        </w:rPr>
        <w:t xml:space="preserve"> Н.Н</w:t>
      </w:r>
      <w:r w:rsidRPr="00091AFB" w:rsidR="00091A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="000F08D1">
        <w:rPr>
          <w:color w:val="000000"/>
          <w:sz w:val="28"/>
          <w:szCs w:val="28"/>
        </w:rPr>
        <w:t>имеет постоянное место работы</w:t>
      </w:r>
      <w:r w:rsidRPr="00CD28E0" w:rsidR="000F08D1">
        <w:rPr>
          <w:color w:val="000000"/>
          <w:sz w:val="28"/>
          <w:szCs w:val="28"/>
        </w:rPr>
        <w:t xml:space="preserve">, </w:t>
      </w:r>
      <w:r w:rsidR="000F08D1">
        <w:rPr>
          <w:color w:val="000000"/>
          <w:sz w:val="28"/>
          <w:szCs w:val="28"/>
        </w:rPr>
        <w:t>возможно</w:t>
      </w:r>
      <w:r w:rsidRPr="00CD28E0" w:rsidR="000F08D1">
        <w:rPr>
          <w:color w:val="000000"/>
          <w:sz w:val="28"/>
          <w:szCs w:val="28"/>
        </w:rPr>
        <w:t xml:space="preserve">  подвергнуть</w:t>
      </w:r>
      <w:r w:rsidRPr="00CD28E0" w:rsidR="000F08D1">
        <w:rPr>
          <w:color w:val="000000"/>
          <w:sz w:val="28"/>
          <w:szCs w:val="28"/>
        </w:rPr>
        <w:t xml:space="preserve"> его наказанию</w:t>
      </w:r>
      <w:r w:rsidR="000F08D1">
        <w:rPr>
          <w:color w:val="000000"/>
          <w:sz w:val="28"/>
          <w:szCs w:val="28"/>
        </w:rPr>
        <w:t xml:space="preserve"> </w:t>
      </w:r>
      <w:r w:rsidRPr="00CD28E0" w:rsidR="000F08D1">
        <w:rPr>
          <w:color w:val="000000"/>
          <w:sz w:val="28"/>
          <w:szCs w:val="28"/>
        </w:rPr>
        <w:t xml:space="preserve">в виде административного </w:t>
      </w:r>
      <w:r w:rsidR="000F08D1">
        <w:rPr>
          <w:color w:val="000000"/>
          <w:sz w:val="28"/>
          <w:szCs w:val="28"/>
        </w:rPr>
        <w:t>штрафа</w:t>
      </w:r>
      <w:r>
        <w:rPr>
          <w:color w:val="000000"/>
          <w:sz w:val="28"/>
          <w:szCs w:val="28"/>
        </w:rPr>
        <w:t>.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411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основании ч.1 ст.6.9, руководствуясь ст.29.9 Кодекса Российской Федерации об административных правонарушениях, </w:t>
      </w:r>
      <w:r w:rsidR="00B411C9">
        <w:rPr>
          <w:color w:val="000000"/>
          <w:sz w:val="28"/>
          <w:szCs w:val="28"/>
        </w:rPr>
        <w:t xml:space="preserve">мировой </w:t>
      </w:r>
      <w:r>
        <w:rPr>
          <w:color w:val="000000"/>
          <w:sz w:val="28"/>
          <w:szCs w:val="28"/>
        </w:rPr>
        <w:t>суд</w:t>
      </w:r>
      <w:r w:rsidR="00B411C9">
        <w:rPr>
          <w:color w:val="000000"/>
          <w:sz w:val="28"/>
          <w:szCs w:val="28"/>
        </w:rPr>
        <w:t>ья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E74AE" w:rsidP="003E74A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3E74AE" w:rsidP="003E74AE">
      <w:pPr>
        <w:shd w:val="clear" w:color="auto" w:fill="FFFFFF"/>
        <w:autoSpaceDE w:val="0"/>
        <w:autoSpaceDN w:val="0"/>
        <w:adjustRightInd w:val="0"/>
        <w:jc w:val="both"/>
      </w:pPr>
    </w:p>
    <w:p w:rsidR="000F08D1" w:rsidP="000F08D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 xml:space="preserve">  </w:t>
      </w:r>
      <w:r w:rsidR="00B411C9">
        <w:rPr>
          <w:sz w:val="28"/>
          <w:szCs w:val="28"/>
        </w:rPr>
        <w:t xml:space="preserve">  </w:t>
      </w:r>
      <w:r w:rsidR="00462843">
        <w:rPr>
          <w:sz w:val="28"/>
          <w:szCs w:val="28"/>
        </w:rPr>
        <w:t xml:space="preserve">Лиманского </w:t>
      </w:r>
      <w:r w:rsidR="00353C12">
        <w:rPr>
          <w:sz w:val="28"/>
          <w:szCs w:val="28"/>
        </w:rPr>
        <w:t>Н.Н.</w:t>
      </w:r>
      <w:r w:rsidR="0090218E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ч.1 ст.6.9 Кодекса Российской Федерации об административных правонарушениях,</w:t>
      </w:r>
      <w:r>
        <w:t xml:space="preserve"> </w:t>
      </w:r>
      <w:r>
        <w:rPr>
          <w:color w:val="000000"/>
          <w:sz w:val="28"/>
          <w:szCs w:val="28"/>
        </w:rPr>
        <w:t xml:space="preserve">и назначить ему </w:t>
      </w:r>
      <w:r w:rsidRPr="00CD28E0">
        <w:rPr>
          <w:color w:val="000000"/>
          <w:sz w:val="28"/>
          <w:szCs w:val="28"/>
        </w:rPr>
        <w:t xml:space="preserve">наказание </w:t>
      </w:r>
      <w:r>
        <w:rPr>
          <w:color w:val="000000"/>
          <w:sz w:val="28"/>
          <w:szCs w:val="28"/>
        </w:rPr>
        <w:t>в виде штрафа в размере 4000 (четырех тысяч) рублей.</w:t>
      </w:r>
      <w:r>
        <w:rPr>
          <w:sz w:val="28"/>
          <w:szCs w:val="28"/>
        </w:rPr>
        <w:t xml:space="preserve">  </w:t>
      </w:r>
    </w:p>
    <w:p w:rsidR="000F08D1" w:rsidP="000F08D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t xml:space="preserve"> </w:t>
      </w:r>
      <w:r>
        <w:rPr>
          <w:color w:val="000000"/>
          <w:sz w:val="28"/>
          <w:szCs w:val="28"/>
        </w:rPr>
        <w:t xml:space="preserve">Разъяснить, что неуплата штрафа в 60 - </w:t>
      </w:r>
      <w:r>
        <w:rPr>
          <w:color w:val="000000"/>
          <w:sz w:val="28"/>
          <w:szCs w:val="28"/>
        </w:rPr>
        <w:t>дневный</w:t>
      </w:r>
      <w:r>
        <w:rPr>
          <w:color w:val="000000"/>
          <w:sz w:val="28"/>
          <w:szCs w:val="28"/>
        </w:rPr>
        <w:t xml:space="preserve"> срок со дня вступления постановления в законную силу влечет, в соответствии с ч.1 ст. 20.25 КРФ об АП,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0F08D1" w:rsidP="000F08D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08D1" w:rsidRPr="00255585" w:rsidP="000F08D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5585">
        <w:rPr>
          <w:sz w:val="28"/>
          <w:szCs w:val="28"/>
        </w:rPr>
        <w:t>Реквизиты для уплаты штрафа:</w:t>
      </w:r>
    </w:p>
    <w:p w:rsidR="000F08D1" w:rsidP="000F08D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УФК по Ставропольскому </w:t>
      </w:r>
      <w:r>
        <w:rPr>
          <w:sz w:val="28"/>
          <w:szCs w:val="28"/>
        </w:rPr>
        <w:t>краю  (</w:t>
      </w:r>
      <w:r>
        <w:rPr>
          <w:sz w:val="28"/>
          <w:szCs w:val="28"/>
        </w:rPr>
        <w:t>Управление по обеспечению</w:t>
      </w:r>
    </w:p>
    <w:p w:rsidR="000F08D1" w:rsidP="000F08D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деятельности мировых судей Ставропольского края, л/с 04212000060)</w:t>
      </w:r>
    </w:p>
    <w:p w:rsidR="000F08D1" w:rsidP="000F08D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,  КПП  263401001 </w:t>
      </w:r>
    </w:p>
    <w:p w:rsidR="000F08D1" w:rsidP="000F08D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0F08D1" w:rsidP="000F08D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БИК 010702101</w:t>
      </w:r>
    </w:p>
    <w:p w:rsidR="000F08D1" w:rsidP="000F08D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К/с 03100643000000012100 </w:t>
      </w:r>
    </w:p>
    <w:p w:rsidR="000F08D1" w:rsidP="000F08D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Ек</w:t>
      </w:r>
      <w:r>
        <w:rPr>
          <w:sz w:val="28"/>
          <w:szCs w:val="28"/>
        </w:rPr>
        <w:t>/с 40102810345370000013</w:t>
      </w:r>
    </w:p>
    <w:p w:rsidR="000F08D1" w:rsidRPr="00BB41B3" w:rsidP="000F08D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ОКТМО 07543000</w:t>
      </w:r>
    </w:p>
    <w:p w:rsidR="000F08D1" w:rsidP="000F08D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КБК 00811601063010009140</w:t>
      </w:r>
    </w:p>
    <w:p w:rsidR="000F08D1" w:rsidRPr="00CD28E0" w:rsidP="000F08D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353C12">
        <w:rPr>
          <w:sz w:val="28"/>
          <w:szCs w:val="28"/>
        </w:rPr>
        <w:t>ХХХ</w:t>
      </w:r>
    </w:p>
    <w:p w:rsidR="003E74AE" w:rsidP="000F08D1">
      <w:pPr>
        <w:widowControl w:val="0"/>
        <w:autoSpaceDE w:val="0"/>
        <w:autoSpaceDN w:val="0"/>
        <w:adjustRightInd w:val="0"/>
        <w:ind w:firstLine="540"/>
        <w:jc w:val="both"/>
      </w:pPr>
    </w:p>
    <w:p w:rsidR="003E74AE" w:rsidP="003E74A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A1A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суток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</w:t>
      </w:r>
      <w:r w:rsidR="009A1AC4">
        <w:rPr>
          <w:color w:val="000000"/>
          <w:sz w:val="28"/>
          <w:szCs w:val="28"/>
        </w:rPr>
        <w:t xml:space="preserve"> либо непосредственно в районный суд</w:t>
      </w:r>
      <w:r>
        <w:rPr>
          <w:color w:val="000000"/>
          <w:sz w:val="28"/>
          <w:szCs w:val="28"/>
        </w:rPr>
        <w:t>.</w:t>
      </w:r>
    </w:p>
    <w:p w:rsidR="003E74AE" w:rsidP="003E74AE">
      <w:pPr>
        <w:ind w:firstLine="708"/>
        <w:jc w:val="both"/>
        <w:rPr>
          <w:color w:val="000000"/>
          <w:sz w:val="28"/>
          <w:szCs w:val="28"/>
        </w:rPr>
      </w:pPr>
    </w:p>
    <w:p w:rsidR="003E74AE" w:rsidP="003E74AE">
      <w:pPr>
        <w:ind w:firstLine="708"/>
        <w:jc w:val="both"/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Мировой судья  </w:t>
      </w:r>
      <w:r>
        <w:rPr>
          <w:i/>
          <w:iCs/>
          <w:color w:val="8677E2"/>
          <w:sz w:val="28"/>
          <w:szCs w:val="28"/>
        </w:rPr>
        <w:t xml:space="preserve"> </w:t>
      </w:r>
      <w:r>
        <w:rPr>
          <w:iCs/>
          <w:color w:val="8677E2"/>
          <w:sz w:val="28"/>
          <w:szCs w:val="28"/>
        </w:rPr>
        <w:t xml:space="preserve">                                            </w:t>
      </w:r>
      <w:r>
        <w:rPr>
          <w:rFonts w:ascii="Arial" w:cs="Arial"/>
          <w:i/>
          <w:iCs/>
          <w:color w:val="8677E2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Е.Г. Калинина</w:t>
      </w:r>
    </w:p>
    <w:p w:rsidR="003E74AE" w:rsidP="003E74AE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B448F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E836DF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2C"/>
    <w:rsid w:val="00091AFB"/>
    <w:rsid w:val="000F08D1"/>
    <w:rsid w:val="0017297C"/>
    <w:rsid w:val="001B7176"/>
    <w:rsid w:val="00227BFD"/>
    <w:rsid w:val="00255585"/>
    <w:rsid w:val="002B4414"/>
    <w:rsid w:val="00353C12"/>
    <w:rsid w:val="003E74AE"/>
    <w:rsid w:val="00430E3B"/>
    <w:rsid w:val="00462843"/>
    <w:rsid w:val="004934A9"/>
    <w:rsid w:val="005C3F2B"/>
    <w:rsid w:val="005F7CF8"/>
    <w:rsid w:val="0090218E"/>
    <w:rsid w:val="00904497"/>
    <w:rsid w:val="00953FF5"/>
    <w:rsid w:val="009850E2"/>
    <w:rsid w:val="009A1AC4"/>
    <w:rsid w:val="00A670D4"/>
    <w:rsid w:val="00B344E8"/>
    <w:rsid w:val="00B411C9"/>
    <w:rsid w:val="00B43112"/>
    <w:rsid w:val="00B448F9"/>
    <w:rsid w:val="00BB41B3"/>
    <w:rsid w:val="00BD6381"/>
    <w:rsid w:val="00C45DAF"/>
    <w:rsid w:val="00CD28E0"/>
    <w:rsid w:val="00D07F94"/>
    <w:rsid w:val="00D1183F"/>
    <w:rsid w:val="00D43CA7"/>
    <w:rsid w:val="00E84F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92A493-DAF9-466A-96D7-1A014F51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E74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ListBullet">
    <w:name w:val="List Bullet"/>
    <w:basedOn w:val="Normal"/>
    <w:uiPriority w:val="99"/>
    <w:unhideWhenUsed/>
    <w:rsid w:val="00091AF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