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24AE" w:rsidP="005D24AE">
      <w:pPr>
        <w:shd w:val="clear" w:color="auto" w:fill="FFFFFF"/>
        <w:autoSpaceDE w:val="0"/>
        <w:autoSpaceDN w:val="0"/>
        <w:adjustRightInd w:val="0"/>
        <w:rPr>
          <w:bCs/>
          <w:color w:val="000000"/>
          <w:sz w:val="28"/>
          <w:szCs w:val="28"/>
        </w:rPr>
      </w:pPr>
      <w:r>
        <w:rPr>
          <w:bCs/>
          <w:color w:val="000000"/>
          <w:sz w:val="28"/>
          <w:szCs w:val="28"/>
        </w:rPr>
        <w:t xml:space="preserve">Дело № </w:t>
      </w:r>
      <w:r w:rsidR="00BF38FA">
        <w:rPr>
          <w:bCs/>
          <w:color w:val="000000"/>
          <w:sz w:val="28"/>
          <w:szCs w:val="28"/>
        </w:rPr>
        <w:t>5-</w:t>
      </w:r>
      <w:r w:rsidR="007C5DA3">
        <w:rPr>
          <w:bCs/>
          <w:color w:val="000000"/>
          <w:sz w:val="28"/>
          <w:szCs w:val="28"/>
        </w:rPr>
        <w:t>165</w:t>
      </w:r>
      <w:r w:rsidR="00BF38FA">
        <w:rPr>
          <w:bCs/>
          <w:color w:val="000000"/>
          <w:sz w:val="28"/>
          <w:szCs w:val="28"/>
        </w:rPr>
        <w:t>/2/202</w:t>
      </w:r>
      <w:r w:rsidR="00E35D3C">
        <w:rPr>
          <w:bCs/>
          <w:color w:val="000000"/>
          <w:sz w:val="28"/>
          <w:szCs w:val="28"/>
        </w:rPr>
        <w:t>4</w:t>
      </w:r>
      <w:r w:rsidRPr="00D831CF" w:rsidR="00D831CF">
        <w:rPr>
          <w:bCs/>
          <w:color w:val="000000"/>
          <w:sz w:val="28"/>
          <w:szCs w:val="28"/>
        </w:rPr>
        <w:t xml:space="preserve">                                    </w:t>
      </w:r>
      <w:r w:rsidR="00D831CF">
        <w:rPr>
          <w:bCs/>
          <w:color w:val="000000"/>
          <w:sz w:val="28"/>
          <w:szCs w:val="28"/>
        </w:rPr>
        <w:t>26MS0090-01-202</w:t>
      </w:r>
      <w:r w:rsidR="00377341">
        <w:rPr>
          <w:bCs/>
          <w:color w:val="000000"/>
          <w:sz w:val="28"/>
          <w:szCs w:val="28"/>
        </w:rPr>
        <w:t>4</w:t>
      </w:r>
      <w:r w:rsidR="00D831CF">
        <w:rPr>
          <w:bCs/>
          <w:color w:val="000000"/>
          <w:sz w:val="28"/>
          <w:szCs w:val="28"/>
        </w:rPr>
        <w:t>-</w:t>
      </w:r>
      <w:r w:rsidR="008C249F">
        <w:rPr>
          <w:bCs/>
          <w:color w:val="000000"/>
          <w:sz w:val="28"/>
          <w:szCs w:val="28"/>
        </w:rPr>
        <w:t>00</w:t>
      </w:r>
      <w:r w:rsidR="007C5DA3">
        <w:rPr>
          <w:bCs/>
          <w:color w:val="000000"/>
          <w:sz w:val="28"/>
          <w:szCs w:val="28"/>
        </w:rPr>
        <w:t>1473</w:t>
      </w:r>
      <w:r w:rsidR="00D831CF">
        <w:rPr>
          <w:bCs/>
          <w:color w:val="000000"/>
          <w:sz w:val="28"/>
          <w:szCs w:val="28"/>
        </w:rPr>
        <w:t>-</w:t>
      </w:r>
      <w:r w:rsidR="007C5DA3">
        <w:rPr>
          <w:bCs/>
          <w:color w:val="000000"/>
          <w:sz w:val="28"/>
          <w:szCs w:val="28"/>
        </w:rPr>
        <w:t>65</w:t>
      </w:r>
    </w:p>
    <w:p w:rsidR="005D24AE" w:rsidP="005D24AE">
      <w:pPr>
        <w:shd w:val="clear" w:color="auto" w:fill="FFFFFF"/>
        <w:autoSpaceDE w:val="0"/>
        <w:autoSpaceDN w:val="0"/>
        <w:adjustRightInd w:val="0"/>
        <w:rPr>
          <w:bCs/>
          <w:color w:val="000000"/>
          <w:sz w:val="28"/>
          <w:szCs w:val="28"/>
        </w:rPr>
      </w:pPr>
    </w:p>
    <w:p w:rsidR="005D24AE" w:rsidP="00CD3EDF">
      <w:pPr>
        <w:shd w:val="clear" w:color="auto" w:fill="FFFFFF"/>
        <w:autoSpaceDE w:val="0"/>
        <w:autoSpaceDN w:val="0"/>
        <w:adjustRightInd w:val="0"/>
        <w:jc w:val="center"/>
        <w:rPr>
          <w:b/>
          <w:bCs/>
          <w:color w:val="000000"/>
          <w:sz w:val="28"/>
          <w:szCs w:val="28"/>
        </w:rPr>
      </w:pPr>
      <w:r>
        <w:rPr>
          <w:b/>
          <w:bCs/>
          <w:color w:val="000000"/>
          <w:sz w:val="28"/>
          <w:szCs w:val="28"/>
        </w:rPr>
        <w:t>П О С Т А Н О В Л Е Н И Е</w:t>
      </w:r>
    </w:p>
    <w:p w:rsidR="008971B2" w:rsidP="00CD3EDF">
      <w:pPr>
        <w:shd w:val="clear" w:color="auto" w:fill="FFFFFF"/>
        <w:autoSpaceDE w:val="0"/>
        <w:autoSpaceDN w:val="0"/>
        <w:adjustRightInd w:val="0"/>
        <w:jc w:val="center"/>
      </w:pPr>
    </w:p>
    <w:p w:rsidR="005D24AE" w:rsidP="005D24AE">
      <w:pPr>
        <w:shd w:val="clear" w:color="auto" w:fill="FFFFFF"/>
        <w:autoSpaceDE w:val="0"/>
        <w:autoSpaceDN w:val="0"/>
        <w:adjustRightInd w:val="0"/>
        <w:jc w:val="both"/>
      </w:pPr>
      <w:r>
        <w:rPr>
          <w:color w:val="000000"/>
          <w:sz w:val="28"/>
          <w:szCs w:val="28"/>
        </w:rPr>
        <w:t xml:space="preserve">г.Новоалександровск                                                            </w:t>
      </w:r>
      <w:r w:rsidR="007C5DA3">
        <w:rPr>
          <w:color w:val="000000"/>
          <w:sz w:val="28"/>
          <w:szCs w:val="28"/>
        </w:rPr>
        <w:t>2</w:t>
      </w:r>
      <w:r w:rsidR="00E35D3C">
        <w:rPr>
          <w:color w:val="000000"/>
          <w:sz w:val="28"/>
          <w:szCs w:val="28"/>
        </w:rPr>
        <w:t>2</w:t>
      </w:r>
      <w:r w:rsidR="00255116">
        <w:rPr>
          <w:color w:val="000000"/>
          <w:sz w:val="28"/>
          <w:szCs w:val="28"/>
        </w:rPr>
        <w:t xml:space="preserve"> апреля 2024</w:t>
      </w:r>
      <w:r>
        <w:rPr>
          <w:color w:val="000000"/>
          <w:sz w:val="28"/>
          <w:szCs w:val="28"/>
        </w:rPr>
        <w:t xml:space="preserve"> года</w:t>
      </w:r>
    </w:p>
    <w:p w:rsidR="005D24AE" w:rsidP="005D24AE">
      <w:pPr>
        <w:shd w:val="clear" w:color="auto" w:fill="FFFFFF"/>
        <w:autoSpaceDE w:val="0"/>
        <w:autoSpaceDN w:val="0"/>
        <w:adjustRightInd w:val="0"/>
        <w:jc w:val="both"/>
        <w:rPr>
          <w:color w:val="000000"/>
          <w:sz w:val="28"/>
          <w:szCs w:val="28"/>
        </w:rPr>
      </w:pPr>
      <w:r>
        <w:rPr>
          <w:color w:val="000000"/>
          <w:sz w:val="28"/>
          <w:szCs w:val="28"/>
        </w:rPr>
        <w:t>Ставропольского края</w:t>
      </w:r>
    </w:p>
    <w:p w:rsidR="005D24AE" w:rsidP="005D24AE">
      <w:pPr>
        <w:shd w:val="clear" w:color="auto" w:fill="FFFFFF"/>
        <w:autoSpaceDE w:val="0"/>
        <w:autoSpaceDN w:val="0"/>
        <w:adjustRightInd w:val="0"/>
        <w:jc w:val="both"/>
      </w:pPr>
    </w:p>
    <w:p w:rsidR="00BF38FA" w:rsidP="00B928C0">
      <w:pPr>
        <w:shd w:val="clear" w:color="auto" w:fill="FFFFFF"/>
        <w:autoSpaceDE w:val="0"/>
        <w:autoSpaceDN w:val="0"/>
        <w:adjustRightInd w:val="0"/>
        <w:jc w:val="both"/>
        <w:rPr>
          <w:color w:val="000000"/>
          <w:sz w:val="28"/>
          <w:szCs w:val="28"/>
        </w:rPr>
      </w:pPr>
      <w:r>
        <w:rPr>
          <w:sz w:val="28"/>
          <w:szCs w:val="28"/>
        </w:rPr>
        <w:t xml:space="preserve">          </w:t>
      </w:r>
      <w:r>
        <w:rPr>
          <w:sz w:val="28"/>
          <w:szCs w:val="28"/>
        </w:rPr>
        <w:t xml:space="preserve">Мировой судья судебного участка № 2 Новоалександровского района Ставропольского края, расположенного по адресу: 356000, г.Новоалександровск, </w:t>
      </w:r>
      <w:r>
        <w:rPr>
          <w:sz w:val="28"/>
          <w:szCs w:val="28"/>
        </w:rPr>
        <w:t>ул.Набережная</w:t>
      </w:r>
      <w:r>
        <w:rPr>
          <w:sz w:val="28"/>
          <w:szCs w:val="28"/>
        </w:rPr>
        <w:t xml:space="preserve">, 1, (электронный адрес: </w:t>
      </w:r>
      <w:hyperlink r:id="rId4" w:history="1">
        <w:r>
          <w:rPr>
            <w:rStyle w:val="Hyperlink"/>
            <w:sz w:val="28"/>
            <w:szCs w:val="28"/>
            <w:lang w:val="en-US"/>
          </w:rPr>
          <w:t>novoalex</w:t>
        </w:r>
        <w:r>
          <w:rPr>
            <w:rStyle w:val="Hyperlink"/>
            <w:sz w:val="28"/>
            <w:szCs w:val="28"/>
          </w:rPr>
          <w:t>@</w:t>
        </w:r>
        <w:r>
          <w:rPr>
            <w:rStyle w:val="Hyperlink"/>
            <w:sz w:val="28"/>
            <w:szCs w:val="28"/>
            <w:lang w:val="en-US"/>
          </w:rPr>
          <w:t>stavmirsud</w:t>
        </w:r>
        <w:r>
          <w:rPr>
            <w:rStyle w:val="Hyperlink"/>
            <w:sz w:val="28"/>
            <w:szCs w:val="28"/>
          </w:rPr>
          <w:t>.</w:t>
        </w:r>
        <w:r>
          <w:rPr>
            <w:rStyle w:val="Hyperlink"/>
            <w:sz w:val="28"/>
            <w:szCs w:val="28"/>
            <w:lang w:val="en-US"/>
          </w:rPr>
          <w:t>ru</w:t>
        </w:r>
      </w:hyperlink>
      <w:r>
        <w:rPr>
          <w:sz w:val="28"/>
          <w:szCs w:val="28"/>
        </w:rPr>
        <w:t>; тел: (886544-6-69-68), Е.Г. Калинина</w:t>
      </w:r>
      <w:r>
        <w:rPr>
          <w:color w:val="0000FF"/>
          <w:sz w:val="28"/>
          <w:szCs w:val="28"/>
        </w:rPr>
        <w:t xml:space="preserve">, </w:t>
      </w:r>
      <w:r>
        <w:rPr>
          <w:color w:val="000000"/>
          <w:sz w:val="28"/>
          <w:szCs w:val="28"/>
        </w:rPr>
        <w:t>рассмотрев в отношении</w:t>
      </w:r>
    </w:p>
    <w:p w:rsidR="00A44359" w:rsidP="008C249F">
      <w:pPr>
        <w:shd w:val="clear" w:color="auto" w:fill="FFFFFF"/>
        <w:autoSpaceDE w:val="0"/>
        <w:autoSpaceDN w:val="0"/>
        <w:adjustRightInd w:val="0"/>
        <w:ind w:firstLine="708"/>
        <w:jc w:val="both"/>
        <w:rPr>
          <w:sz w:val="28"/>
          <w:szCs w:val="28"/>
        </w:rPr>
      </w:pPr>
      <w:r>
        <w:rPr>
          <w:color w:val="000000"/>
          <w:sz w:val="28"/>
          <w:szCs w:val="28"/>
        </w:rPr>
        <w:t>Козлитина</w:t>
      </w:r>
      <w:r>
        <w:rPr>
          <w:color w:val="000000"/>
          <w:sz w:val="28"/>
          <w:szCs w:val="28"/>
        </w:rPr>
        <w:t xml:space="preserve"> </w:t>
      </w:r>
      <w:r w:rsidR="00573218">
        <w:rPr>
          <w:color w:val="000000"/>
          <w:sz w:val="28"/>
          <w:szCs w:val="28"/>
        </w:rPr>
        <w:t>В.А.</w:t>
      </w:r>
      <w:r w:rsidR="008C249F">
        <w:rPr>
          <w:sz w:val="28"/>
          <w:szCs w:val="28"/>
        </w:rPr>
        <w:t xml:space="preserve">, </w:t>
      </w:r>
    </w:p>
    <w:p w:rsidR="005D24AE" w:rsidP="005D24AE">
      <w:pPr>
        <w:shd w:val="clear" w:color="auto" w:fill="FFFFFF"/>
        <w:autoSpaceDE w:val="0"/>
        <w:autoSpaceDN w:val="0"/>
        <w:adjustRightInd w:val="0"/>
        <w:jc w:val="both"/>
        <w:rPr>
          <w:color w:val="000000"/>
          <w:sz w:val="28"/>
          <w:szCs w:val="28"/>
        </w:rPr>
      </w:pPr>
      <w:r>
        <w:rPr>
          <w:color w:val="000000"/>
          <w:sz w:val="28"/>
          <w:szCs w:val="28"/>
        </w:rPr>
        <w:t xml:space="preserve">          </w:t>
      </w:r>
      <w:r>
        <w:rPr>
          <w:color w:val="000000"/>
          <w:sz w:val="28"/>
          <w:szCs w:val="28"/>
        </w:rPr>
        <w:t>дело об административном правонарушении, предусмотренном ст.7.17 Кодекса Российской Федерации об административных правонарушениях,</w:t>
      </w:r>
    </w:p>
    <w:p w:rsidR="005D24AE" w:rsidP="005D24AE">
      <w:pPr>
        <w:shd w:val="clear" w:color="auto" w:fill="FFFFFF"/>
        <w:autoSpaceDE w:val="0"/>
        <w:autoSpaceDN w:val="0"/>
        <w:adjustRightInd w:val="0"/>
        <w:ind w:firstLine="708"/>
        <w:jc w:val="both"/>
      </w:pPr>
    </w:p>
    <w:p w:rsidR="005D24AE" w:rsidP="005D24AE">
      <w:pPr>
        <w:shd w:val="clear" w:color="auto" w:fill="FFFFFF"/>
        <w:autoSpaceDE w:val="0"/>
        <w:autoSpaceDN w:val="0"/>
        <w:adjustRightInd w:val="0"/>
        <w:jc w:val="center"/>
        <w:rPr>
          <w:color w:val="000000"/>
          <w:sz w:val="28"/>
          <w:szCs w:val="28"/>
        </w:rPr>
      </w:pPr>
      <w:r>
        <w:rPr>
          <w:color w:val="000000"/>
          <w:sz w:val="28"/>
          <w:szCs w:val="28"/>
        </w:rPr>
        <w:t>У С Т А Н О В И Л:</w:t>
      </w:r>
    </w:p>
    <w:p w:rsidR="008971B2" w:rsidP="005D24AE">
      <w:pPr>
        <w:shd w:val="clear" w:color="auto" w:fill="FFFFFF"/>
        <w:autoSpaceDE w:val="0"/>
        <w:autoSpaceDN w:val="0"/>
        <w:adjustRightInd w:val="0"/>
        <w:jc w:val="center"/>
      </w:pPr>
    </w:p>
    <w:p w:rsidR="005D24AE" w:rsidP="005D24AE">
      <w:pPr>
        <w:spacing w:after="120"/>
        <w:ind w:firstLine="709"/>
        <w:jc w:val="both"/>
        <w:rPr>
          <w:b/>
          <w:sz w:val="22"/>
          <w:szCs w:val="22"/>
        </w:rPr>
      </w:pPr>
      <w:r>
        <w:rPr>
          <w:color w:val="000000"/>
          <w:sz w:val="28"/>
          <w:szCs w:val="28"/>
        </w:rPr>
        <w:t>24 марта</w:t>
      </w:r>
      <w:r w:rsidR="00255116">
        <w:rPr>
          <w:color w:val="000000"/>
          <w:sz w:val="28"/>
          <w:szCs w:val="28"/>
        </w:rPr>
        <w:t xml:space="preserve"> 2024</w:t>
      </w:r>
      <w:r>
        <w:rPr>
          <w:color w:val="000000"/>
          <w:sz w:val="28"/>
          <w:szCs w:val="28"/>
        </w:rPr>
        <w:t xml:space="preserve"> года в</w:t>
      </w:r>
      <w:r w:rsidR="00E76E06">
        <w:rPr>
          <w:color w:val="000000"/>
          <w:sz w:val="28"/>
          <w:szCs w:val="28"/>
        </w:rPr>
        <w:t xml:space="preserve"> </w:t>
      </w:r>
      <w:r>
        <w:rPr>
          <w:color w:val="000000"/>
          <w:sz w:val="28"/>
          <w:szCs w:val="28"/>
        </w:rPr>
        <w:t>15</w:t>
      </w:r>
      <w:r w:rsidR="00B928C0">
        <w:rPr>
          <w:color w:val="000000"/>
          <w:sz w:val="28"/>
          <w:szCs w:val="28"/>
        </w:rPr>
        <w:t xml:space="preserve"> час</w:t>
      </w:r>
      <w:r w:rsidR="008971B2">
        <w:rPr>
          <w:color w:val="000000"/>
          <w:sz w:val="28"/>
          <w:szCs w:val="28"/>
        </w:rPr>
        <w:t>.</w:t>
      </w:r>
      <w:r>
        <w:rPr>
          <w:color w:val="000000"/>
          <w:sz w:val="28"/>
          <w:szCs w:val="28"/>
        </w:rPr>
        <w:t xml:space="preserve"> </w:t>
      </w:r>
      <w:r>
        <w:rPr>
          <w:color w:val="000000"/>
          <w:sz w:val="28"/>
          <w:szCs w:val="28"/>
        </w:rPr>
        <w:t>15</w:t>
      </w:r>
      <w:r w:rsidR="008971B2">
        <w:rPr>
          <w:color w:val="000000"/>
          <w:sz w:val="28"/>
          <w:szCs w:val="28"/>
        </w:rPr>
        <w:t xml:space="preserve"> мин.</w:t>
      </w:r>
      <w:r>
        <w:rPr>
          <w:color w:val="000000"/>
          <w:sz w:val="28"/>
          <w:szCs w:val="28"/>
        </w:rPr>
        <w:t xml:space="preserve"> </w:t>
      </w:r>
      <w:r w:rsidR="00E76E06">
        <w:rPr>
          <w:color w:val="000000"/>
          <w:sz w:val="28"/>
          <w:szCs w:val="28"/>
        </w:rPr>
        <w:t xml:space="preserve"> </w:t>
      </w:r>
      <w:r>
        <w:rPr>
          <w:color w:val="000000"/>
          <w:sz w:val="28"/>
          <w:szCs w:val="28"/>
        </w:rPr>
        <w:t>Козлитин</w:t>
      </w:r>
      <w:r>
        <w:rPr>
          <w:color w:val="000000"/>
          <w:sz w:val="28"/>
          <w:szCs w:val="28"/>
        </w:rPr>
        <w:t xml:space="preserve"> В.А</w:t>
      </w:r>
      <w:r w:rsidR="00255116">
        <w:rPr>
          <w:color w:val="000000"/>
          <w:sz w:val="28"/>
          <w:szCs w:val="28"/>
        </w:rPr>
        <w:t>.</w:t>
      </w:r>
      <w:r w:rsidR="00A44359">
        <w:rPr>
          <w:color w:val="000000"/>
          <w:sz w:val="28"/>
          <w:szCs w:val="28"/>
        </w:rPr>
        <w:t>,</w:t>
      </w:r>
      <w:r w:rsidR="00E76E06">
        <w:rPr>
          <w:color w:val="000000"/>
          <w:sz w:val="28"/>
          <w:szCs w:val="28"/>
        </w:rPr>
        <w:t xml:space="preserve"> находясь по адресу:</w:t>
      </w:r>
      <w:r>
        <w:rPr>
          <w:color w:val="000000"/>
          <w:sz w:val="28"/>
          <w:szCs w:val="28"/>
        </w:rPr>
        <w:t xml:space="preserve"> </w:t>
      </w:r>
      <w:r>
        <w:rPr>
          <w:color w:val="000000"/>
          <w:sz w:val="28"/>
          <w:szCs w:val="28"/>
        </w:rPr>
        <w:t>г.Новоалександровск</w:t>
      </w:r>
      <w:r>
        <w:rPr>
          <w:color w:val="000000"/>
          <w:sz w:val="28"/>
          <w:szCs w:val="28"/>
        </w:rPr>
        <w:t xml:space="preserve">, Ставропольского края, </w:t>
      </w:r>
      <w:r w:rsidR="00E13F12">
        <w:rPr>
          <w:color w:val="000000"/>
          <w:sz w:val="28"/>
          <w:szCs w:val="28"/>
        </w:rPr>
        <w:t xml:space="preserve">на </w:t>
      </w:r>
      <w:r>
        <w:rPr>
          <w:color w:val="000000"/>
          <w:sz w:val="28"/>
          <w:szCs w:val="28"/>
        </w:rPr>
        <w:t>ул.</w:t>
      </w:r>
      <w:r w:rsidR="00573218">
        <w:rPr>
          <w:color w:val="000000"/>
          <w:sz w:val="28"/>
          <w:szCs w:val="28"/>
        </w:rPr>
        <w:t>ХХХ</w:t>
      </w:r>
      <w:r w:rsidR="004E75DA">
        <w:rPr>
          <w:color w:val="000000"/>
          <w:sz w:val="28"/>
          <w:szCs w:val="28"/>
        </w:rPr>
        <w:t>,</w:t>
      </w:r>
      <w:r w:rsidR="001376E3">
        <w:rPr>
          <w:color w:val="000000"/>
          <w:sz w:val="28"/>
          <w:szCs w:val="28"/>
        </w:rPr>
        <w:t xml:space="preserve"> </w:t>
      </w:r>
      <w:r>
        <w:rPr>
          <w:color w:val="000000"/>
          <w:sz w:val="28"/>
          <w:szCs w:val="28"/>
        </w:rPr>
        <w:t>имея умысел на повреждение чужого имущ</w:t>
      </w:r>
      <w:r w:rsidR="00B928C0">
        <w:rPr>
          <w:color w:val="000000"/>
          <w:sz w:val="28"/>
          <w:szCs w:val="28"/>
        </w:rPr>
        <w:t xml:space="preserve">ества, умышленно </w:t>
      </w:r>
      <w:r w:rsidR="007D17CB">
        <w:rPr>
          <w:color w:val="000000"/>
          <w:sz w:val="28"/>
          <w:szCs w:val="28"/>
        </w:rPr>
        <w:t xml:space="preserve">повредил </w:t>
      </w:r>
      <w:r>
        <w:rPr>
          <w:color w:val="000000"/>
          <w:sz w:val="28"/>
          <w:szCs w:val="28"/>
        </w:rPr>
        <w:t>оконное стекло</w:t>
      </w:r>
      <w:r w:rsidR="00BF38FA">
        <w:rPr>
          <w:color w:val="000000"/>
          <w:sz w:val="28"/>
          <w:szCs w:val="28"/>
        </w:rPr>
        <w:t xml:space="preserve">, </w:t>
      </w:r>
      <w:r>
        <w:rPr>
          <w:color w:val="000000"/>
          <w:sz w:val="28"/>
          <w:szCs w:val="28"/>
        </w:rPr>
        <w:t xml:space="preserve">чем причинил </w:t>
      </w:r>
      <w:r>
        <w:rPr>
          <w:color w:val="000000"/>
          <w:sz w:val="28"/>
          <w:szCs w:val="28"/>
        </w:rPr>
        <w:t>Козлитиной</w:t>
      </w:r>
      <w:r>
        <w:rPr>
          <w:color w:val="000000"/>
          <w:sz w:val="28"/>
          <w:szCs w:val="28"/>
        </w:rPr>
        <w:t xml:space="preserve"> И.Н</w:t>
      </w:r>
      <w:r w:rsidR="00D83B6C">
        <w:rPr>
          <w:color w:val="000000"/>
          <w:sz w:val="28"/>
          <w:szCs w:val="28"/>
        </w:rPr>
        <w:t>.</w:t>
      </w:r>
      <w:r w:rsidR="00B659A4">
        <w:rPr>
          <w:color w:val="000000"/>
          <w:sz w:val="28"/>
          <w:szCs w:val="28"/>
        </w:rPr>
        <w:t xml:space="preserve"> </w:t>
      </w:r>
      <w:r>
        <w:rPr>
          <w:color w:val="000000"/>
          <w:sz w:val="28"/>
          <w:szCs w:val="28"/>
        </w:rPr>
        <w:t xml:space="preserve">материальный ущерб на общую сумму </w:t>
      </w:r>
      <w:r>
        <w:rPr>
          <w:color w:val="000000"/>
          <w:sz w:val="28"/>
          <w:szCs w:val="28"/>
        </w:rPr>
        <w:t>4900</w:t>
      </w:r>
      <w:r w:rsidR="00377341">
        <w:rPr>
          <w:color w:val="000000"/>
          <w:sz w:val="28"/>
          <w:szCs w:val="28"/>
        </w:rPr>
        <w:t xml:space="preserve"> </w:t>
      </w:r>
      <w:r>
        <w:rPr>
          <w:color w:val="000000"/>
          <w:sz w:val="28"/>
          <w:szCs w:val="28"/>
        </w:rPr>
        <w:t>рублей, не являющийся для последне</w:t>
      </w:r>
      <w:r w:rsidR="008C249F">
        <w:rPr>
          <w:color w:val="000000"/>
          <w:sz w:val="28"/>
          <w:szCs w:val="28"/>
        </w:rPr>
        <w:t>й</w:t>
      </w:r>
      <w:r>
        <w:rPr>
          <w:color w:val="000000"/>
          <w:sz w:val="28"/>
          <w:szCs w:val="28"/>
        </w:rPr>
        <w:t xml:space="preserve"> значительным.</w:t>
      </w:r>
      <w:r>
        <w:rPr>
          <w:b/>
          <w:sz w:val="22"/>
          <w:szCs w:val="22"/>
        </w:rPr>
        <w:t xml:space="preserve"> </w:t>
      </w:r>
    </w:p>
    <w:p w:rsidR="005D24AE" w:rsidP="005D24AE">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E13F12">
        <w:rPr>
          <w:color w:val="000000"/>
          <w:sz w:val="28"/>
          <w:szCs w:val="28"/>
        </w:rPr>
        <w:t xml:space="preserve"> </w:t>
      </w:r>
      <w:r>
        <w:rPr>
          <w:color w:val="000000"/>
          <w:sz w:val="28"/>
          <w:szCs w:val="28"/>
        </w:rPr>
        <w:t>В судебно</w:t>
      </w:r>
      <w:r w:rsidR="007C5DA3">
        <w:rPr>
          <w:color w:val="000000"/>
          <w:sz w:val="28"/>
          <w:szCs w:val="28"/>
        </w:rPr>
        <w:t>м</w:t>
      </w:r>
      <w:r>
        <w:rPr>
          <w:color w:val="000000"/>
          <w:sz w:val="28"/>
          <w:szCs w:val="28"/>
        </w:rPr>
        <w:t xml:space="preserve"> заседани</w:t>
      </w:r>
      <w:r w:rsidR="007C5DA3">
        <w:rPr>
          <w:color w:val="000000"/>
          <w:sz w:val="28"/>
          <w:szCs w:val="28"/>
        </w:rPr>
        <w:t>и</w:t>
      </w:r>
      <w:r>
        <w:rPr>
          <w:color w:val="000000"/>
          <w:sz w:val="28"/>
          <w:szCs w:val="28"/>
        </w:rPr>
        <w:t xml:space="preserve"> </w:t>
      </w:r>
      <w:r w:rsidR="007C5DA3">
        <w:rPr>
          <w:color w:val="000000"/>
          <w:sz w:val="28"/>
          <w:szCs w:val="28"/>
        </w:rPr>
        <w:t>Козлитин</w:t>
      </w:r>
      <w:r w:rsidR="007C5DA3">
        <w:rPr>
          <w:color w:val="000000"/>
          <w:sz w:val="28"/>
          <w:szCs w:val="28"/>
        </w:rPr>
        <w:t xml:space="preserve"> В.А</w:t>
      </w:r>
      <w:r w:rsidR="00144992">
        <w:rPr>
          <w:color w:val="000000"/>
          <w:sz w:val="28"/>
          <w:szCs w:val="28"/>
        </w:rPr>
        <w:t>.</w:t>
      </w:r>
      <w:r>
        <w:rPr>
          <w:color w:val="000000"/>
          <w:sz w:val="28"/>
          <w:szCs w:val="28"/>
        </w:rPr>
        <w:t xml:space="preserve"> </w:t>
      </w:r>
      <w:r w:rsidR="007C5DA3">
        <w:rPr>
          <w:color w:val="000000"/>
          <w:sz w:val="28"/>
          <w:szCs w:val="28"/>
        </w:rPr>
        <w:t>вин</w:t>
      </w:r>
      <w:r w:rsidR="00E35D3C">
        <w:rPr>
          <w:color w:val="000000"/>
          <w:sz w:val="28"/>
          <w:szCs w:val="28"/>
        </w:rPr>
        <w:t>овным себя не</w:t>
      </w:r>
      <w:r w:rsidR="007C5DA3">
        <w:rPr>
          <w:color w:val="000000"/>
          <w:sz w:val="28"/>
          <w:szCs w:val="28"/>
        </w:rPr>
        <w:t xml:space="preserve"> признал</w:t>
      </w:r>
      <w:r w:rsidR="00E35D3C">
        <w:rPr>
          <w:color w:val="000000"/>
          <w:sz w:val="28"/>
          <w:szCs w:val="28"/>
        </w:rPr>
        <w:t>, пояснил, что 24 марта 2024 года пришел по указанному адресу к своей бывшей супруге, чтобы помириться</w:t>
      </w:r>
      <w:r w:rsidR="00D83B6C">
        <w:rPr>
          <w:color w:val="000000"/>
          <w:sz w:val="28"/>
          <w:szCs w:val="28"/>
        </w:rPr>
        <w:t>.</w:t>
      </w:r>
      <w:r w:rsidR="00E35D3C">
        <w:rPr>
          <w:color w:val="000000"/>
          <w:sz w:val="28"/>
          <w:szCs w:val="28"/>
        </w:rPr>
        <w:t xml:space="preserve"> Оконное стекло не разбивал, однако выплатил супруге стоимость его ремонта.</w:t>
      </w:r>
    </w:p>
    <w:p w:rsidR="00825F1B" w:rsidP="005D24AE">
      <w:pPr>
        <w:shd w:val="clear" w:color="auto" w:fill="FFFFFF"/>
        <w:autoSpaceDE w:val="0"/>
        <w:autoSpaceDN w:val="0"/>
        <w:adjustRightInd w:val="0"/>
        <w:ind w:firstLine="540"/>
        <w:jc w:val="both"/>
        <w:rPr>
          <w:color w:val="000000"/>
          <w:sz w:val="28"/>
          <w:szCs w:val="28"/>
        </w:rPr>
      </w:pPr>
    </w:p>
    <w:p w:rsidR="006B4A4B" w:rsidP="00E24C3D">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E13F12">
        <w:rPr>
          <w:color w:val="000000"/>
          <w:sz w:val="28"/>
          <w:szCs w:val="28"/>
        </w:rPr>
        <w:t xml:space="preserve"> </w:t>
      </w:r>
      <w:r w:rsidR="00E35D3C">
        <w:rPr>
          <w:color w:val="000000"/>
          <w:sz w:val="28"/>
          <w:szCs w:val="28"/>
        </w:rPr>
        <w:t xml:space="preserve">Несмотря на непризнание </w:t>
      </w:r>
      <w:r w:rsidR="00E35D3C">
        <w:rPr>
          <w:color w:val="000000"/>
          <w:sz w:val="28"/>
          <w:szCs w:val="28"/>
        </w:rPr>
        <w:t>Козлитиным</w:t>
      </w:r>
      <w:r w:rsidR="00E35D3C">
        <w:rPr>
          <w:color w:val="000000"/>
          <w:sz w:val="28"/>
          <w:szCs w:val="28"/>
        </w:rPr>
        <w:t xml:space="preserve"> В.А. своей вины</w:t>
      </w:r>
      <w:r w:rsidR="007377E9">
        <w:rPr>
          <w:color w:val="000000"/>
          <w:sz w:val="28"/>
          <w:szCs w:val="28"/>
        </w:rPr>
        <w:t>,</w:t>
      </w:r>
      <w:r w:rsidR="00E35D3C">
        <w:rPr>
          <w:color w:val="000000"/>
          <w:sz w:val="28"/>
          <w:szCs w:val="28"/>
        </w:rPr>
        <w:t xml:space="preserve"> факт</w:t>
      </w:r>
      <w:r w:rsidR="005D24AE">
        <w:rPr>
          <w:color w:val="000000"/>
          <w:sz w:val="28"/>
          <w:szCs w:val="28"/>
        </w:rPr>
        <w:t xml:space="preserve"> совершения </w:t>
      </w:r>
      <w:r w:rsidR="007377E9">
        <w:rPr>
          <w:color w:val="000000"/>
          <w:sz w:val="28"/>
          <w:szCs w:val="28"/>
        </w:rPr>
        <w:t xml:space="preserve">им </w:t>
      </w:r>
      <w:r w:rsidR="005D24AE">
        <w:rPr>
          <w:color w:val="000000"/>
          <w:sz w:val="28"/>
          <w:szCs w:val="28"/>
        </w:rPr>
        <w:t xml:space="preserve">правонарушения подтверждается протоколом об административном правонарушении 26 АВ № </w:t>
      </w:r>
      <w:r w:rsidR="00573218">
        <w:rPr>
          <w:color w:val="000000"/>
          <w:sz w:val="28"/>
          <w:szCs w:val="28"/>
        </w:rPr>
        <w:t>ХХХ</w:t>
      </w:r>
      <w:r w:rsidR="005D24AE">
        <w:rPr>
          <w:color w:val="000000"/>
          <w:sz w:val="28"/>
          <w:szCs w:val="28"/>
        </w:rPr>
        <w:t xml:space="preserve">  от  </w:t>
      </w:r>
      <w:r w:rsidR="007C5DA3">
        <w:rPr>
          <w:color w:val="000000"/>
          <w:sz w:val="28"/>
          <w:szCs w:val="28"/>
        </w:rPr>
        <w:t>03.04.2024</w:t>
      </w:r>
      <w:r w:rsidR="005D24AE">
        <w:rPr>
          <w:color w:val="000000"/>
          <w:sz w:val="28"/>
          <w:szCs w:val="28"/>
        </w:rPr>
        <w:t xml:space="preserve"> года;</w:t>
      </w:r>
      <w:r w:rsidR="00D956B8">
        <w:rPr>
          <w:color w:val="000000"/>
          <w:sz w:val="28"/>
          <w:szCs w:val="28"/>
        </w:rPr>
        <w:t xml:space="preserve"> </w:t>
      </w:r>
      <w:r w:rsidR="00A44359">
        <w:rPr>
          <w:color w:val="000000"/>
          <w:sz w:val="28"/>
          <w:szCs w:val="28"/>
        </w:rPr>
        <w:t xml:space="preserve">рапортом; </w:t>
      </w:r>
      <w:r w:rsidR="00255116">
        <w:rPr>
          <w:color w:val="000000"/>
          <w:sz w:val="28"/>
          <w:szCs w:val="28"/>
        </w:rPr>
        <w:t xml:space="preserve">копией </w:t>
      </w:r>
      <w:r w:rsidR="007C5DA3">
        <w:rPr>
          <w:color w:val="000000"/>
          <w:sz w:val="28"/>
          <w:szCs w:val="28"/>
        </w:rPr>
        <w:t xml:space="preserve">заявления от 24.03.2024 года; копиями объяснений </w:t>
      </w:r>
      <w:r w:rsidR="007C5DA3">
        <w:rPr>
          <w:color w:val="000000"/>
          <w:sz w:val="28"/>
          <w:szCs w:val="28"/>
        </w:rPr>
        <w:t>Козлитиной</w:t>
      </w:r>
      <w:r w:rsidR="007C5DA3">
        <w:rPr>
          <w:color w:val="000000"/>
          <w:sz w:val="28"/>
          <w:szCs w:val="28"/>
        </w:rPr>
        <w:t xml:space="preserve"> И.Н., </w:t>
      </w:r>
      <w:r w:rsidR="007C5DA3">
        <w:rPr>
          <w:color w:val="000000"/>
          <w:sz w:val="28"/>
          <w:szCs w:val="28"/>
        </w:rPr>
        <w:t>Козлитина</w:t>
      </w:r>
      <w:r w:rsidR="007C5DA3">
        <w:rPr>
          <w:color w:val="000000"/>
          <w:sz w:val="28"/>
          <w:szCs w:val="28"/>
        </w:rPr>
        <w:t xml:space="preserve"> В.А. от 24.03.2024 года; копией  </w:t>
      </w:r>
      <w:r w:rsidR="00255116">
        <w:rPr>
          <w:color w:val="000000"/>
          <w:sz w:val="28"/>
          <w:szCs w:val="28"/>
        </w:rPr>
        <w:t xml:space="preserve">протокола осмотра места происшествия от </w:t>
      </w:r>
      <w:r w:rsidR="007C5DA3">
        <w:rPr>
          <w:color w:val="000000"/>
          <w:sz w:val="28"/>
          <w:szCs w:val="28"/>
        </w:rPr>
        <w:t>24</w:t>
      </w:r>
      <w:r w:rsidR="00255116">
        <w:rPr>
          <w:color w:val="000000"/>
          <w:sz w:val="28"/>
          <w:szCs w:val="28"/>
        </w:rPr>
        <w:t>.03.2024 года, фото</w:t>
      </w:r>
      <w:r w:rsidR="00377341">
        <w:rPr>
          <w:color w:val="000000"/>
          <w:sz w:val="28"/>
          <w:szCs w:val="28"/>
        </w:rPr>
        <w:t>-</w:t>
      </w:r>
      <w:r w:rsidR="00255116">
        <w:rPr>
          <w:color w:val="000000"/>
          <w:sz w:val="28"/>
          <w:szCs w:val="28"/>
        </w:rPr>
        <w:t>таблицей</w:t>
      </w:r>
      <w:r w:rsidR="007D17CB">
        <w:rPr>
          <w:color w:val="000000"/>
          <w:sz w:val="28"/>
          <w:szCs w:val="28"/>
        </w:rPr>
        <w:t>;</w:t>
      </w:r>
      <w:r w:rsidR="00E24C3D">
        <w:rPr>
          <w:color w:val="000000"/>
          <w:sz w:val="28"/>
          <w:szCs w:val="28"/>
        </w:rPr>
        <w:t xml:space="preserve"> </w:t>
      </w:r>
      <w:r w:rsidR="00BF3BBF">
        <w:rPr>
          <w:color w:val="000000"/>
          <w:sz w:val="28"/>
          <w:szCs w:val="28"/>
        </w:rPr>
        <w:t>справк</w:t>
      </w:r>
      <w:r w:rsidR="001376E3">
        <w:rPr>
          <w:color w:val="000000"/>
          <w:sz w:val="28"/>
          <w:szCs w:val="28"/>
        </w:rPr>
        <w:t>ой</w:t>
      </w:r>
      <w:r w:rsidR="00BF3BBF">
        <w:rPr>
          <w:color w:val="000000"/>
          <w:sz w:val="28"/>
          <w:szCs w:val="28"/>
        </w:rPr>
        <w:t xml:space="preserve"> о стоимости </w:t>
      </w:r>
      <w:r w:rsidR="007C5DA3">
        <w:rPr>
          <w:color w:val="000000"/>
          <w:sz w:val="28"/>
          <w:szCs w:val="28"/>
        </w:rPr>
        <w:t>одного стеклопакета</w:t>
      </w:r>
      <w:r w:rsidR="007377E9">
        <w:rPr>
          <w:color w:val="000000"/>
          <w:sz w:val="28"/>
          <w:szCs w:val="28"/>
        </w:rPr>
        <w:t>, составленными в установленном законом порядке, не доверять которым у суда нет оснований</w:t>
      </w:r>
      <w:r w:rsidR="00E24C3D">
        <w:rPr>
          <w:color w:val="000000"/>
          <w:sz w:val="28"/>
          <w:szCs w:val="28"/>
        </w:rPr>
        <w:t>.</w:t>
      </w:r>
    </w:p>
    <w:p w:rsidR="00E35D3C" w:rsidP="00E24C3D">
      <w:pPr>
        <w:shd w:val="clear" w:color="auto" w:fill="FFFFFF"/>
        <w:autoSpaceDE w:val="0"/>
        <w:autoSpaceDN w:val="0"/>
        <w:adjustRightInd w:val="0"/>
        <w:ind w:firstLine="540"/>
        <w:jc w:val="both"/>
        <w:rPr>
          <w:color w:val="000000"/>
          <w:sz w:val="28"/>
          <w:szCs w:val="28"/>
        </w:rPr>
      </w:pPr>
      <w:r>
        <w:rPr>
          <w:color w:val="000000"/>
          <w:sz w:val="28"/>
          <w:szCs w:val="28"/>
        </w:rPr>
        <w:t xml:space="preserve">   Доводы </w:t>
      </w:r>
      <w:r>
        <w:rPr>
          <w:color w:val="000000"/>
          <w:sz w:val="28"/>
          <w:szCs w:val="28"/>
        </w:rPr>
        <w:t>Козлитина</w:t>
      </w:r>
      <w:r>
        <w:rPr>
          <w:color w:val="000000"/>
          <w:sz w:val="28"/>
          <w:szCs w:val="28"/>
        </w:rPr>
        <w:t xml:space="preserve"> В.А. о непризнании вины являются несостоятельными, поскольку опровергнуты всей совокупностью исследованных доказательств, в том числе объяснениями </w:t>
      </w:r>
      <w:r>
        <w:rPr>
          <w:color w:val="000000"/>
          <w:sz w:val="28"/>
          <w:szCs w:val="28"/>
        </w:rPr>
        <w:t>Козлитиной</w:t>
      </w:r>
      <w:r>
        <w:rPr>
          <w:color w:val="000000"/>
          <w:sz w:val="28"/>
          <w:szCs w:val="28"/>
        </w:rPr>
        <w:t xml:space="preserve"> И.Н., объяснениями самого </w:t>
      </w:r>
      <w:r>
        <w:rPr>
          <w:color w:val="000000"/>
          <w:sz w:val="28"/>
          <w:szCs w:val="28"/>
        </w:rPr>
        <w:t>Козлитина</w:t>
      </w:r>
      <w:r>
        <w:rPr>
          <w:color w:val="000000"/>
          <w:sz w:val="28"/>
          <w:szCs w:val="28"/>
        </w:rPr>
        <w:t xml:space="preserve"> В.А. и протоколом об административном правонарушении, с которым </w:t>
      </w:r>
      <w:r>
        <w:rPr>
          <w:color w:val="000000"/>
          <w:sz w:val="28"/>
          <w:szCs w:val="28"/>
        </w:rPr>
        <w:t>Козлитин</w:t>
      </w:r>
      <w:r>
        <w:rPr>
          <w:color w:val="000000"/>
          <w:sz w:val="28"/>
          <w:szCs w:val="28"/>
        </w:rPr>
        <w:t xml:space="preserve"> В.А. первоначально выражал согласие.</w:t>
      </w:r>
    </w:p>
    <w:p w:rsidR="00E13F12" w:rsidRPr="00E24C3D" w:rsidP="00E24C3D">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5D24AE">
        <w:rPr>
          <w:color w:val="000000"/>
          <w:sz w:val="28"/>
          <w:szCs w:val="28"/>
        </w:rPr>
        <w:t xml:space="preserve">Таким образом, виновность </w:t>
      </w:r>
      <w:r w:rsidR="007C5DA3">
        <w:rPr>
          <w:color w:val="000000"/>
          <w:sz w:val="28"/>
          <w:szCs w:val="28"/>
        </w:rPr>
        <w:t>Козлитин</w:t>
      </w:r>
      <w:r w:rsidR="006E7069">
        <w:rPr>
          <w:color w:val="000000"/>
          <w:sz w:val="28"/>
          <w:szCs w:val="28"/>
        </w:rPr>
        <w:t>а</w:t>
      </w:r>
      <w:r w:rsidR="007C5DA3">
        <w:rPr>
          <w:color w:val="000000"/>
          <w:sz w:val="28"/>
          <w:szCs w:val="28"/>
        </w:rPr>
        <w:t xml:space="preserve"> В.А</w:t>
      </w:r>
      <w:r w:rsidR="000E755B">
        <w:rPr>
          <w:color w:val="000000"/>
          <w:sz w:val="28"/>
          <w:szCs w:val="28"/>
        </w:rPr>
        <w:t>.</w:t>
      </w:r>
      <w:r w:rsidR="00EA3098">
        <w:rPr>
          <w:color w:val="000000"/>
          <w:sz w:val="28"/>
          <w:szCs w:val="28"/>
        </w:rPr>
        <w:t xml:space="preserve"> </w:t>
      </w:r>
      <w:r w:rsidR="005D24AE">
        <w:rPr>
          <w:color w:val="000000"/>
          <w:sz w:val="28"/>
          <w:szCs w:val="28"/>
        </w:rPr>
        <w:t>в у</w:t>
      </w:r>
      <w:r w:rsidR="005D24AE">
        <w:rPr>
          <w:sz w:val="28"/>
          <w:szCs w:val="28"/>
        </w:rPr>
        <w:t xml:space="preserve">мышленном повреждении чужого имущества, если эти </w:t>
      </w:r>
      <w:hyperlink r:id="rId5" w:history="1">
        <w:r w:rsidR="005D24AE">
          <w:rPr>
            <w:rStyle w:val="Hyperlink"/>
            <w:sz w:val="28"/>
            <w:szCs w:val="28"/>
            <w:u w:val="none"/>
          </w:rPr>
          <w:t>действия</w:t>
        </w:r>
      </w:hyperlink>
      <w:r w:rsidR="005D24AE">
        <w:rPr>
          <w:sz w:val="28"/>
          <w:szCs w:val="28"/>
        </w:rPr>
        <w:t xml:space="preserve"> не повлекли причинение </w:t>
      </w:r>
      <w:hyperlink r:id="rId6" w:history="1">
        <w:r w:rsidR="005D24AE">
          <w:rPr>
            <w:rStyle w:val="Hyperlink"/>
            <w:sz w:val="28"/>
            <w:szCs w:val="28"/>
            <w:u w:val="none"/>
          </w:rPr>
          <w:t>значительного ущерба</w:t>
        </w:r>
      </w:hyperlink>
      <w:r w:rsidR="005D24AE">
        <w:rPr>
          <w:sz w:val="28"/>
          <w:szCs w:val="28"/>
        </w:rPr>
        <w:t xml:space="preserve">, </w:t>
      </w:r>
      <w:r w:rsidR="005D24AE">
        <w:rPr>
          <w:color w:val="000000"/>
          <w:sz w:val="28"/>
          <w:szCs w:val="28"/>
        </w:rPr>
        <w:t>является установленной и доказанной.</w:t>
      </w:r>
    </w:p>
    <w:p w:rsidR="00E13F12" w:rsidP="005D24AE">
      <w:pPr>
        <w:shd w:val="clear" w:color="auto" w:fill="FFFFFF"/>
        <w:autoSpaceDE w:val="0"/>
        <w:autoSpaceDN w:val="0"/>
        <w:adjustRightInd w:val="0"/>
        <w:ind w:firstLine="708"/>
        <w:jc w:val="both"/>
        <w:rPr>
          <w:color w:val="000000"/>
          <w:sz w:val="28"/>
          <w:szCs w:val="28"/>
        </w:rPr>
      </w:pPr>
      <w:r>
        <w:rPr>
          <w:color w:val="000000"/>
          <w:sz w:val="28"/>
          <w:szCs w:val="28"/>
        </w:rPr>
        <w:t xml:space="preserve">Действия </w:t>
      </w:r>
      <w:r w:rsidR="007C5DA3">
        <w:rPr>
          <w:color w:val="000000"/>
          <w:sz w:val="28"/>
          <w:szCs w:val="28"/>
        </w:rPr>
        <w:t>Козлитина</w:t>
      </w:r>
      <w:r w:rsidR="007C5DA3">
        <w:rPr>
          <w:color w:val="000000"/>
          <w:sz w:val="28"/>
          <w:szCs w:val="28"/>
        </w:rPr>
        <w:t xml:space="preserve"> В.А</w:t>
      </w:r>
      <w:r w:rsidR="008C249F">
        <w:rPr>
          <w:color w:val="000000"/>
          <w:sz w:val="28"/>
          <w:szCs w:val="28"/>
        </w:rPr>
        <w:t>.</w:t>
      </w:r>
      <w:r>
        <w:rPr>
          <w:color w:val="000000"/>
          <w:sz w:val="28"/>
          <w:szCs w:val="28"/>
        </w:rPr>
        <w:t xml:space="preserve"> квалифицируются ст.7.17 Кодекса Российской Федерации об административных правонарушениях.</w:t>
      </w:r>
    </w:p>
    <w:p w:rsidR="005D24AE" w:rsidP="005D24AE">
      <w:pPr>
        <w:shd w:val="clear" w:color="auto" w:fill="FFFFFF"/>
        <w:autoSpaceDE w:val="0"/>
        <w:autoSpaceDN w:val="0"/>
        <w:adjustRightInd w:val="0"/>
        <w:ind w:firstLine="708"/>
        <w:jc w:val="both"/>
        <w:rPr>
          <w:sz w:val="28"/>
          <w:szCs w:val="28"/>
        </w:rPr>
      </w:pPr>
      <w:r>
        <w:rPr>
          <w:color w:val="000000"/>
          <w:sz w:val="28"/>
          <w:szCs w:val="28"/>
        </w:rPr>
        <w:t xml:space="preserve">Санкция ст.7.17 Кодекса Российской Федерации об административных правонарушениях предусматривает наказание в виде административного штрафа в размере </w:t>
      </w:r>
      <w:r>
        <w:rPr>
          <w:sz w:val="28"/>
          <w:szCs w:val="28"/>
        </w:rPr>
        <w:t>от трехсот до пятисот рублей.</w:t>
      </w:r>
    </w:p>
    <w:p w:rsidR="00E13F12" w:rsidP="005D24AE">
      <w:pPr>
        <w:shd w:val="clear" w:color="auto" w:fill="FFFFFF"/>
        <w:autoSpaceDE w:val="0"/>
        <w:autoSpaceDN w:val="0"/>
        <w:adjustRightInd w:val="0"/>
        <w:ind w:firstLine="708"/>
        <w:jc w:val="both"/>
        <w:rPr>
          <w:color w:val="000000"/>
          <w:sz w:val="28"/>
          <w:szCs w:val="28"/>
        </w:rPr>
      </w:pPr>
      <w:r>
        <w:rPr>
          <w:color w:val="000000"/>
          <w:sz w:val="28"/>
          <w:szCs w:val="28"/>
        </w:rPr>
        <w:t>Обстоятельств, влекущих освобождение от административной ответственности, либо отягчающих таковую</w:t>
      </w:r>
      <w:r w:rsidR="009A0453">
        <w:rPr>
          <w:color w:val="000000"/>
          <w:sz w:val="28"/>
          <w:szCs w:val="28"/>
        </w:rPr>
        <w:t>,</w:t>
      </w:r>
      <w:r>
        <w:rPr>
          <w:color w:val="000000"/>
          <w:sz w:val="28"/>
          <w:szCs w:val="28"/>
        </w:rPr>
        <w:t xml:space="preserve"> суду не представлено.</w:t>
      </w:r>
    </w:p>
    <w:p w:rsidR="006E7069" w:rsidP="005D24AE">
      <w:pPr>
        <w:shd w:val="clear" w:color="auto" w:fill="FFFFFF"/>
        <w:autoSpaceDE w:val="0"/>
        <w:autoSpaceDN w:val="0"/>
        <w:adjustRightInd w:val="0"/>
        <w:ind w:firstLine="708"/>
        <w:jc w:val="both"/>
        <w:rPr>
          <w:color w:val="000000"/>
          <w:sz w:val="28"/>
          <w:szCs w:val="28"/>
        </w:rPr>
      </w:pPr>
      <w:r>
        <w:rPr>
          <w:color w:val="000000"/>
          <w:sz w:val="28"/>
          <w:szCs w:val="28"/>
        </w:rPr>
        <w:t xml:space="preserve">Учитывая, что </w:t>
      </w:r>
      <w:r>
        <w:rPr>
          <w:color w:val="000000"/>
          <w:sz w:val="28"/>
          <w:szCs w:val="28"/>
        </w:rPr>
        <w:t>Козлитин</w:t>
      </w:r>
      <w:r>
        <w:rPr>
          <w:color w:val="000000"/>
          <w:sz w:val="28"/>
          <w:szCs w:val="28"/>
        </w:rPr>
        <w:t xml:space="preserve"> В.А. имеет постоянный источник дохода в виде пенсии, является целесообразным подвергнуть его штрафу в размере 500 рублей.</w:t>
      </w:r>
    </w:p>
    <w:p w:rsidR="005D24AE" w:rsidP="005D24AE">
      <w:pPr>
        <w:shd w:val="clear" w:color="auto" w:fill="FFFFFF"/>
        <w:autoSpaceDE w:val="0"/>
        <w:autoSpaceDN w:val="0"/>
        <w:adjustRightInd w:val="0"/>
        <w:ind w:firstLine="708"/>
        <w:jc w:val="both"/>
      </w:pPr>
      <w:r>
        <w:rPr>
          <w:color w:val="000000"/>
          <w:sz w:val="28"/>
          <w:szCs w:val="28"/>
        </w:rPr>
        <w:t xml:space="preserve">На основании ст.7.17 Кодекса Российской Федерации об административных правонарушениях, руководствуясь ст.29.9 Кодекса Российской Федерации об административных правонарушениях, </w:t>
      </w:r>
      <w:r w:rsidR="00CD3EDF">
        <w:rPr>
          <w:color w:val="000000"/>
          <w:sz w:val="28"/>
          <w:szCs w:val="28"/>
        </w:rPr>
        <w:t xml:space="preserve">мировой </w:t>
      </w:r>
      <w:r>
        <w:rPr>
          <w:color w:val="000000"/>
          <w:sz w:val="28"/>
          <w:szCs w:val="28"/>
        </w:rPr>
        <w:t>суд</w:t>
      </w:r>
      <w:r w:rsidR="00CD3EDF">
        <w:rPr>
          <w:color w:val="000000"/>
          <w:sz w:val="28"/>
          <w:szCs w:val="28"/>
        </w:rPr>
        <w:t>ья</w:t>
      </w:r>
    </w:p>
    <w:p w:rsidR="005D24AE" w:rsidP="005D24AE">
      <w:pPr>
        <w:shd w:val="clear" w:color="auto" w:fill="FFFFFF"/>
        <w:autoSpaceDE w:val="0"/>
        <w:autoSpaceDN w:val="0"/>
        <w:adjustRightInd w:val="0"/>
        <w:jc w:val="center"/>
        <w:rPr>
          <w:color w:val="000000"/>
          <w:sz w:val="28"/>
          <w:szCs w:val="28"/>
        </w:rPr>
      </w:pPr>
      <w:r>
        <w:rPr>
          <w:color w:val="000000"/>
          <w:sz w:val="28"/>
          <w:szCs w:val="28"/>
        </w:rPr>
        <w:t>П О С Т А Н О В И Л:</w:t>
      </w:r>
    </w:p>
    <w:p w:rsidR="008971B2" w:rsidP="005D24AE">
      <w:pPr>
        <w:shd w:val="clear" w:color="auto" w:fill="FFFFFF"/>
        <w:autoSpaceDE w:val="0"/>
        <w:autoSpaceDN w:val="0"/>
        <w:adjustRightInd w:val="0"/>
        <w:jc w:val="center"/>
        <w:rPr>
          <w:color w:val="000000"/>
          <w:sz w:val="28"/>
          <w:szCs w:val="28"/>
        </w:rPr>
      </w:pPr>
    </w:p>
    <w:p w:rsidR="00825F1B" w:rsidP="005D24AE">
      <w:pPr>
        <w:shd w:val="clear" w:color="auto" w:fill="FFFFFF"/>
        <w:autoSpaceDE w:val="0"/>
        <w:autoSpaceDN w:val="0"/>
        <w:adjustRightInd w:val="0"/>
        <w:ind w:firstLine="708"/>
        <w:jc w:val="both"/>
        <w:rPr>
          <w:color w:val="000000"/>
          <w:sz w:val="28"/>
          <w:szCs w:val="28"/>
        </w:rPr>
      </w:pPr>
      <w:r>
        <w:rPr>
          <w:color w:val="000000"/>
          <w:sz w:val="28"/>
          <w:szCs w:val="28"/>
        </w:rPr>
        <w:t xml:space="preserve"> </w:t>
      </w:r>
      <w:r w:rsidR="007C5DA3">
        <w:rPr>
          <w:color w:val="000000"/>
          <w:sz w:val="28"/>
          <w:szCs w:val="28"/>
        </w:rPr>
        <w:t>Козлитина</w:t>
      </w:r>
      <w:r w:rsidR="007C5DA3">
        <w:rPr>
          <w:color w:val="000000"/>
          <w:sz w:val="28"/>
          <w:szCs w:val="28"/>
        </w:rPr>
        <w:t xml:space="preserve"> </w:t>
      </w:r>
      <w:r w:rsidR="00573218">
        <w:rPr>
          <w:color w:val="000000"/>
          <w:sz w:val="28"/>
          <w:szCs w:val="28"/>
        </w:rPr>
        <w:t>В.А.</w:t>
      </w:r>
      <w:r w:rsidR="005D24AE">
        <w:rPr>
          <w:color w:val="000000"/>
          <w:sz w:val="28"/>
          <w:szCs w:val="28"/>
        </w:rPr>
        <w:t xml:space="preserve"> признать виновным в совершении административного правонарушения, предусмотренного ст.7.17 Кодекса Российской Федерации об административных правонарушениях, и подвергнуть его административному наказанию в виде штрафа в размере </w:t>
      </w:r>
      <w:r w:rsidR="006E7069">
        <w:rPr>
          <w:color w:val="000000"/>
          <w:sz w:val="28"/>
          <w:szCs w:val="28"/>
        </w:rPr>
        <w:t>5</w:t>
      </w:r>
      <w:r w:rsidR="00EA3098">
        <w:rPr>
          <w:color w:val="000000"/>
          <w:sz w:val="28"/>
          <w:szCs w:val="28"/>
        </w:rPr>
        <w:t>00</w:t>
      </w:r>
      <w:r w:rsidR="005D24AE">
        <w:rPr>
          <w:color w:val="000000"/>
          <w:sz w:val="28"/>
          <w:szCs w:val="28"/>
        </w:rPr>
        <w:t xml:space="preserve"> (</w:t>
      </w:r>
      <w:r w:rsidR="006E7069">
        <w:rPr>
          <w:color w:val="000000"/>
          <w:sz w:val="28"/>
          <w:szCs w:val="28"/>
        </w:rPr>
        <w:t>пяти</w:t>
      </w:r>
      <w:r w:rsidR="004E75DA">
        <w:rPr>
          <w:color w:val="000000"/>
          <w:sz w:val="28"/>
          <w:szCs w:val="28"/>
        </w:rPr>
        <w:t>сот</w:t>
      </w:r>
      <w:r w:rsidR="005D24AE">
        <w:rPr>
          <w:color w:val="000000"/>
          <w:sz w:val="28"/>
          <w:szCs w:val="28"/>
        </w:rPr>
        <w:t>) рублей.</w:t>
      </w:r>
    </w:p>
    <w:p w:rsidR="006E7069" w:rsidP="005D24AE">
      <w:pPr>
        <w:shd w:val="clear" w:color="auto" w:fill="FFFFFF"/>
        <w:autoSpaceDE w:val="0"/>
        <w:autoSpaceDN w:val="0"/>
        <w:adjustRightInd w:val="0"/>
        <w:ind w:firstLine="708"/>
        <w:jc w:val="both"/>
      </w:pPr>
    </w:p>
    <w:p w:rsidR="00825F1B" w:rsidP="005D24AE">
      <w:pPr>
        <w:shd w:val="clear" w:color="auto" w:fill="FFFFFF"/>
        <w:autoSpaceDE w:val="0"/>
        <w:autoSpaceDN w:val="0"/>
        <w:adjustRightInd w:val="0"/>
        <w:ind w:firstLine="708"/>
        <w:jc w:val="both"/>
        <w:rPr>
          <w:color w:val="000000"/>
          <w:sz w:val="28"/>
          <w:szCs w:val="28"/>
        </w:rPr>
      </w:pPr>
      <w:r>
        <w:rPr>
          <w:color w:val="000000"/>
          <w:sz w:val="28"/>
          <w:szCs w:val="28"/>
        </w:rPr>
        <w:t xml:space="preserve"> </w:t>
      </w:r>
      <w:r w:rsidR="005D24AE">
        <w:rPr>
          <w:color w:val="000000"/>
          <w:sz w:val="28"/>
          <w:szCs w:val="28"/>
        </w:rPr>
        <w:t xml:space="preserve">Разъяснить, что неуплата штрафа в 60-дневный срок со дня вступления постановления в законную силу влечёт, в </w:t>
      </w:r>
      <w:r w:rsidR="005D24AE">
        <w:rPr>
          <w:color w:val="000000"/>
          <w:sz w:val="28"/>
          <w:szCs w:val="28"/>
        </w:rPr>
        <w:t>соответствии  с</w:t>
      </w:r>
      <w:r w:rsidR="005D24AE">
        <w:rPr>
          <w:color w:val="000000"/>
          <w:sz w:val="28"/>
          <w:szCs w:val="28"/>
        </w:rPr>
        <w:t xml:space="preserve"> ч.1 ст. 20.25 Кодекса Российской Федерации об административных правонарушениях, удвоение суммы неуплаченного штрафа, но не менее 1000 рублей или  административный арест на срок до 15 суток либо обязательные работы на срок до 50 часов.</w:t>
      </w:r>
    </w:p>
    <w:p w:rsidR="006E7069" w:rsidP="005D24AE">
      <w:pPr>
        <w:shd w:val="clear" w:color="auto" w:fill="FFFFFF"/>
        <w:autoSpaceDE w:val="0"/>
        <w:autoSpaceDN w:val="0"/>
        <w:adjustRightInd w:val="0"/>
        <w:ind w:firstLine="708"/>
        <w:jc w:val="both"/>
        <w:rPr>
          <w:color w:val="000000"/>
          <w:sz w:val="28"/>
          <w:szCs w:val="28"/>
        </w:rPr>
      </w:pPr>
    </w:p>
    <w:p w:rsidR="00E13F12" w:rsidP="005D24AE">
      <w:pPr>
        <w:shd w:val="clear" w:color="auto" w:fill="FFFFFF"/>
        <w:autoSpaceDE w:val="0"/>
        <w:autoSpaceDN w:val="0"/>
        <w:adjustRightInd w:val="0"/>
        <w:ind w:firstLine="708"/>
        <w:jc w:val="both"/>
        <w:rPr>
          <w:color w:val="000000"/>
          <w:sz w:val="28"/>
          <w:szCs w:val="28"/>
        </w:rPr>
      </w:pPr>
      <w:r>
        <w:rPr>
          <w:color w:val="000000"/>
          <w:sz w:val="28"/>
          <w:szCs w:val="28"/>
        </w:rPr>
        <w:t>Реквизиты для уплаты штрафа:</w:t>
      </w:r>
    </w:p>
    <w:p w:rsidR="007F331D" w:rsidP="005D24AE">
      <w:pPr>
        <w:shd w:val="clear" w:color="auto" w:fill="FFFFFF"/>
        <w:autoSpaceDE w:val="0"/>
        <w:autoSpaceDN w:val="0"/>
        <w:adjustRightInd w:val="0"/>
        <w:ind w:firstLine="708"/>
        <w:jc w:val="both"/>
        <w:rPr>
          <w:color w:val="000000"/>
          <w:sz w:val="28"/>
          <w:szCs w:val="28"/>
        </w:rPr>
      </w:pPr>
    </w:p>
    <w:p w:rsidR="00522D1B" w:rsidRPr="009B6BB3" w:rsidP="00522D1B">
      <w:pPr>
        <w:ind w:firstLine="708"/>
        <w:rPr>
          <w:sz w:val="28"/>
          <w:szCs w:val="28"/>
        </w:rPr>
      </w:pPr>
      <w:r w:rsidRPr="009B6BB3">
        <w:rPr>
          <w:sz w:val="28"/>
          <w:szCs w:val="28"/>
        </w:rPr>
        <w:t xml:space="preserve">УФК по Ставропольскому </w:t>
      </w:r>
      <w:r w:rsidRPr="009B6BB3">
        <w:rPr>
          <w:sz w:val="28"/>
          <w:szCs w:val="28"/>
        </w:rPr>
        <w:t>краю  (</w:t>
      </w:r>
      <w:r w:rsidRPr="009B6BB3">
        <w:rPr>
          <w:sz w:val="28"/>
          <w:szCs w:val="28"/>
        </w:rPr>
        <w:t>Управление по обеспечению</w:t>
      </w:r>
    </w:p>
    <w:p w:rsidR="00522D1B" w:rsidRPr="009B6BB3" w:rsidP="00522D1B">
      <w:pPr>
        <w:ind w:firstLine="708"/>
        <w:rPr>
          <w:sz w:val="28"/>
          <w:szCs w:val="28"/>
        </w:rPr>
      </w:pPr>
      <w:r w:rsidRPr="009B6BB3">
        <w:rPr>
          <w:sz w:val="28"/>
          <w:szCs w:val="28"/>
        </w:rPr>
        <w:t>деятельности мировых судей Ставропольского края, л/с 04212000060)</w:t>
      </w:r>
    </w:p>
    <w:p w:rsidR="00522D1B" w:rsidRPr="009B6BB3" w:rsidP="00522D1B">
      <w:pPr>
        <w:ind w:firstLine="708"/>
        <w:rPr>
          <w:sz w:val="28"/>
          <w:szCs w:val="28"/>
        </w:rPr>
      </w:pPr>
      <w:r w:rsidRPr="009B6BB3">
        <w:rPr>
          <w:sz w:val="28"/>
          <w:szCs w:val="28"/>
        </w:rPr>
        <w:t>ИНН  2634051915</w:t>
      </w:r>
      <w:r w:rsidRPr="009B6BB3">
        <w:rPr>
          <w:sz w:val="28"/>
          <w:szCs w:val="28"/>
        </w:rPr>
        <w:t xml:space="preserve">,  КПП  263401001 </w:t>
      </w:r>
    </w:p>
    <w:p w:rsidR="00522D1B" w:rsidRPr="009B6BB3" w:rsidP="00522D1B">
      <w:pPr>
        <w:ind w:firstLine="708"/>
        <w:rPr>
          <w:sz w:val="28"/>
          <w:szCs w:val="28"/>
        </w:rPr>
      </w:pPr>
      <w:r w:rsidRPr="009B6BB3">
        <w:rPr>
          <w:sz w:val="28"/>
          <w:szCs w:val="28"/>
        </w:rPr>
        <w:t>Банк: ОТДЕЛЕНИЕ СТАВРОПОЛЬ БАНКА РОССИИ//УФК по Ставропольскому краю г. Ставрополь</w:t>
      </w:r>
    </w:p>
    <w:p w:rsidR="00522D1B" w:rsidRPr="009B6BB3" w:rsidP="00522D1B">
      <w:pPr>
        <w:ind w:firstLine="708"/>
        <w:rPr>
          <w:sz w:val="28"/>
          <w:szCs w:val="28"/>
        </w:rPr>
      </w:pPr>
      <w:r w:rsidRPr="009B6BB3">
        <w:rPr>
          <w:sz w:val="28"/>
          <w:szCs w:val="28"/>
        </w:rPr>
        <w:t xml:space="preserve">БИК 010702101, К/с 03100643000000012100 </w:t>
      </w:r>
    </w:p>
    <w:p w:rsidR="00522D1B" w:rsidRPr="009B6BB3" w:rsidP="00522D1B">
      <w:pPr>
        <w:ind w:firstLine="708"/>
        <w:rPr>
          <w:sz w:val="28"/>
          <w:szCs w:val="28"/>
        </w:rPr>
      </w:pPr>
      <w:r w:rsidRPr="009B6BB3">
        <w:rPr>
          <w:sz w:val="28"/>
          <w:szCs w:val="28"/>
        </w:rPr>
        <w:t>Ек</w:t>
      </w:r>
      <w:r w:rsidRPr="009B6BB3">
        <w:rPr>
          <w:sz w:val="28"/>
          <w:szCs w:val="28"/>
        </w:rPr>
        <w:t xml:space="preserve">/с 40102810345370000013, ОКТМО </w:t>
      </w:r>
      <w:r>
        <w:rPr>
          <w:sz w:val="28"/>
          <w:szCs w:val="28"/>
        </w:rPr>
        <w:t>07543000</w:t>
      </w:r>
    </w:p>
    <w:p w:rsidR="00CD3EDF" w:rsidP="00522D1B">
      <w:pPr>
        <w:ind w:firstLine="708"/>
        <w:rPr>
          <w:sz w:val="28"/>
          <w:szCs w:val="28"/>
        </w:rPr>
      </w:pPr>
      <w:r>
        <w:rPr>
          <w:sz w:val="28"/>
          <w:szCs w:val="28"/>
        </w:rPr>
        <w:t>УИН</w:t>
      </w:r>
      <w:r w:rsidR="00377341">
        <w:rPr>
          <w:sz w:val="28"/>
          <w:szCs w:val="28"/>
        </w:rPr>
        <w:t xml:space="preserve"> </w:t>
      </w:r>
      <w:r w:rsidR="00573218">
        <w:rPr>
          <w:sz w:val="28"/>
          <w:szCs w:val="28"/>
        </w:rPr>
        <w:t>ХХХ</w:t>
      </w:r>
    </w:p>
    <w:p w:rsidR="005D24AE" w:rsidP="00CD3EDF">
      <w:pPr>
        <w:ind w:firstLine="708"/>
        <w:rPr>
          <w:sz w:val="28"/>
          <w:szCs w:val="28"/>
        </w:rPr>
      </w:pPr>
      <w:r>
        <w:rPr>
          <w:sz w:val="28"/>
          <w:szCs w:val="28"/>
        </w:rPr>
        <w:t xml:space="preserve">        </w:t>
      </w:r>
    </w:p>
    <w:p w:rsidR="005D24AE" w:rsidP="005D24AE">
      <w:pPr>
        <w:shd w:val="clear" w:color="auto" w:fill="FFFFFF"/>
        <w:autoSpaceDE w:val="0"/>
        <w:autoSpaceDN w:val="0"/>
        <w:adjustRightInd w:val="0"/>
        <w:ind w:firstLine="708"/>
        <w:jc w:val="both"/>
      </w:pPr>
      <w:r>
        <w:rPr>
          <w:color w:val="000000"/>
          <w:sz w:val="28"/>
          <w:szCs w:val="28"/>
        </w:rPr>
        <w:t>Квитанция об уплате штрафа представляется в канцелярию судебного</w:t>
      </w:r>
    </w:p>
    <w:p w:rsidR="006B4A4B" w:rsidP="006B4A4B">
      <w:pPr>
        <w:shd w:val="clear" w:color="auto" w:fill="FFFFFF"/>
        <w:autoSpaceDE w:val="0"/>
        <w:autoSpaceDN w:val="0"/>
        <w:adjustRightInd w:val="0"/>
        <w:jc w:val="both"/>
        <w:rPr>
          <w:color w:val="000000"/>
          <w:sz w:val="28"/>
          <w:szCs w:val="28"/>
        </w:rPr>
      </w:pPr>
      <w:r>
        <w:rPr>
          <w:color w:val="000000"/>
          <w:sz w:val="28"/>
          <w:szCs w:val="28"/>
        </w:rPr>
        <w:t xml:space="preserve">         </w:t>
      </w:r>
      <w:r w:rsidR="005D24AE">
        <w:rPr>
          <w:color w:val="000000"/>
          <w:sz w:val="28"/>
          <w:szCs w:val="28"/>
        </w:rPr>
        <w:t>участка.</w:t>
      </w:r>
    </w:p>
    <w:p w:rsidR="006B4A4B" w:rsidP="006B4A4B">
      <w:pPr>
        <w:shd w:val="clear" w:color="auto" w:fill="FFFFFF"/>
        <w:autoSpaceDE w:val="0"/>
        <w:autoSpaceDN w:val="0"/>
        <w:adjustRightInd w:val="0"/>
        <w:jc w:val="both"/>
        <w:rPr>
          <w:color w:val="000000"/>
          <w:sz w:val="28"/>
          <w:szCs w:val="28"/>
        </w:rPr>
      </w:pPr>
    </w:p>
    <w:p w:rsidR="005D24AE" w:rsidP="00377341">
      <w:pPr>
        <w:shd w:val="clear" w:color="auto" w:fill="FFFFFF"/>
        <w:autoSpaceDE w:val="0"/>
        <w:autoSpaceDN w:val="0"/>
        <w:adjustRightInd w:val="0"/>
        <w:jc w:val="both"/>
        <w:rPr>
          <w:sz w:val="28"/>
          <w:szCs w:val="28"/>
        </w:rPr>
      </w:pPr>
      <w:r>
        <w:rPr>
          <w:color w:val="000000"/>
          <w:sz w:val="28"/>
          <w:szCs w:val="28"/>
        </w:rPr>
        <w:t xml:space="preserve">         </w:t>
      </w:r>
      <w:r w:rsidR="00377341">
        <w:rPr>
          <w:color w:val="000000"/>
          <w:sz w:val="28"/>
          <w:szCs w:val="28"/>
        </w:rPr>
        <w:t xml:space="preserve"> </w:t>
      </w:r>
      <w:r>
        <w:rPr>
          <w:color w:val="000000"/>
          <w:sz w:val="28"/>
          <w:szCs w:val="28"/>
        </w:rPr>
        <w:t>Постановление может быть обжаловано в Новоалександров</w:t>
      </w:r>
      <w:r w:rsidR="00FE6486">
        <w:rPr>
          <w:color w:val="000000"/>
          <w:sz w:val="28"/>
          <w:szCs w:val="28"/>
        </w:rPr>
        <w:t>ский районный суд</w:t>
      </w:r>
      <w:r w:rsidR="00377341">
        <w:rPr>
          <w:color w:val="000000"/>
          <w:sz w:val="28"/>
          <w:szCs w:val="28"/>
        </w:rPr>
        <w:t xml:space="preserve"> Ставропольского края</w:t>
      </w:r>
      <w:r w:rsidR="00FE6486">
        <w:rPr>
          <w:color w:val="000000"/>
          <w:sz w:val="28"/>
          <w:szCs w:val="28"/>
        </w:rPr>
        <w:t xml:space="preserve"> в течение 10 суток</w:t>
      </w:r>
      <w:r>
        <w:rPr>
          <w:color w:val="000000"/>
          <w:sz w:val="28"/>
          <w:szCs w:val="28"/>
        </w:rPr>
        <w:t xml:space="preserve"> со дня получения копии постановления </w:t>
      </w:r>
      <w:r>
        <w:rPr>
          <w:color w:val="000000"/>
          <w:sz w:val="28"/>
          <w:szCs w:val="28"/>
        </w:rPr>
        <w:t>через мирового судью</w:t>
      </w:r>
      <w:r>
        <w:rPr>
          <w:color w:val="000000"/>
          <w:sz w:val="28"/>
          <w:szCs w:val="28"/>
        </w:rPr>
        <w:t xml:space="preserve"> судебного участка </w:t>
      </w:r>
      <w:r w:rsidR="00377341">
        <w:rPr>
          <w:color w:val="000000"/>
          <w:sz w:val="28"/>
          <w:szCs w:val="28"/>
        </w:rPr>
        <w:t xml:space="preserve">№ 2 </w:t>
      </w:r>
      <w:r w:rsidR="00377341">
        <w:rPr>
          <w:color w:val="000000"/>
          <w:sz w:val="28"/>
          <w:szCs w:val="28"/>
        </w:rPr>
        <w:t xml:space="preserve">Новоалександровского района Ставропольского края </w:t>
      </w:r>
      <w:r w:rsidR="00377341">
        <w:rPr>
          <w:sz w:val="28"/>
          <w:szCs w:val="28"/>
        </w:rPr>
        <w:t>л</w:t>
      </w:r>
      <w:r w:rsidRPr="00377341" w:rsidR="00377341">
        <w:rPr>
          <w:sz w:val="28"/>
          <w:szCs w:val="28"/>
        </w:rPr>
        <w:t>ибо непосредственно в районный суд.</w:t>
      </w:r>
    </w:p>
    <w:p w:rsidR="00377341" w:rsidRPr="00377341" w:rsidP="00377341">
      <w:pPr>
        <w:shd w:val="clear" w:color="auto" w:fill="FFFFFF"/>
        <w:autoSpaceDE w:val="0"/>
        <w:autoSpaceDN w:val="0"/>
        <w:adjustRightInd w:val="0"/>
        <w:jc w:val="both"/>
        <w:rPr>
          <w:color w:val="000000"/>
          <w:sz w:val="28"/>
          <w:szCs w:val="28"/>
        </w:rPr>
      </w:pPr>
    </w:p>
    <w:p w:rsidR="005D24AE" w:rsidP="005D24AE">
      <w:pPr>
        <w:jc w:val="both"/>
      </w:pPr>
      <w:r>
        <w:rPr>
          <w:color w:val="000000"/>
          <w:sz w:val="28"/>
          <w:szCs w:val="28"/>
        </w:rPr>
        <w:t xml:space="preserve">       </w:t>
      </w:r>
      <w:r w:rsidR="00536363">
        <w:rPr>
          <w:color w:val="000000"/>
          <w:sz w:val="28"/>
          <w:szCs w:val="28"/>
        </w:rPr>
        <w:t xml:space="preserve">    </w:t>
      </w:r>
      <w:r>
        <w:rPr>
          <w:color w:val="000000"/>
          <w:sz w:val="28"/>
          <w:szCs w:val="28"/>
        </w:rPr>
        <w:t>Мировой судья                                                                  Е.Г. Калинина</w:t>
      </w:r>
    </w:p>
    <w:p w:rsidR="005D24AE" w:rsidP="005D24AE"/>
    <w:p w:rsidR="005D24AE" w:rsidP="005D24AE"/>
    <w:p w:rsidR="005D24AE" w:rsidP="005D24AE"/>
    <w:p w:rsidR="005D24AE" w:rsidP="005D24AE"/>
    <w:p w:rsidR="005D24AE" w:rsidP="005D24AE"/>
    <w:p w:rsidR="00E1782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DF"/>
    <w:rsid w:val="0003459D"/>
    <w:rsid w:val="000E3886"/>
    <w:rsid w:val="000E755B"/>
    <w:rsid w:val="00126546"/>
    <w:rsid w:val="001376E3"/>
    <w:rsid w:val="00144992"/>
    <w:rsid w:val="001A0915"/>
    <w:rsid w:val="00211D2B"/>
    <w:rsid w:val="00220ADF"/>
    <w:rsid w:val="00255116"/>
    <w:rsid w:val="002A0E8B"/>
    <w:rsid w:val="00303B48"/>
    <w:rsid w:val="00377341"/>
    <w:rsid w:val="00395A4B"/>
    <w:rsid w:val="004E75DA"/>
    <w:rsid w:val="005055D5"/>
    <w:rsid w:val="00522D1B"/>
    <w:rsid w:val="00536363"/>
    <w:rsid w:val="00567498"/>
    <w:rsid w:val="00573218"/>
    <w:rsid w:val="005D24AE"/>
    <w:rsid w:val="006B4A4B"/>
    <w:rsid w:val="006E7069"/>
    <w:rsid w:val="006F05E4"/>
    <w:rsid w:val="00711313"/>
    <w:rsid w:val="007377E9"/>
    <w:rsid w:val="007C5DA3"/>
    <w:rsid w:val="007D17CB"/>
    <w:rsid w:val="007F331D"/>
    <w:rsid w:val="00825F1B"/>
    <w:rsid w:val="00832677"/>
    <w:rsid w:val="008971B2"/>
    <w:rsid w:val="008C249F"/>
    <w:rsid w:val="00935119"/>
    <w:rsid w:val="009A0453"/>
    <w:rsid w:val="009B0A5C"/>
    <w:rsid w:val="009B6BB3"/>
    <w:rsid w:val="00A44359"/>
    <w:rsid w:val="00AB5D69"/>
    <w:rsid w:val="00B659A4"/>
    <w:rsid w:val="00B928C0"/>
    <w:rsid w:val="00BA67C5"/>
    <w:rsid w:val="00BF23A6"/>
    <w:rsid w:val="00BF38FA"/>
    <w:rsid w:val="00BF3BBF"/>
    <w:rsid w:val="00CC5A71"/>
    <w:rsid w:val="00CD3EDF"/>
    <w:rsid w:val="00CE3D37"/>
    <w:rsid w:val="00D831CF"/>
    <w:rsid w:val="00D83B6C"/>
    <w:rsid w:val="00D956B8"/>
    <w:rsid w:val="00DA7644"/>
    <w:rsid w:val="00E13F12"/>
    <w:rsid w:val="00E17824"/>
    <w:rsid w:val="00E24C3D"/>
    <w:rsid w:val="00E35D3C"/>
    <w:rsid w:val="00E76E06"/>
    <w:rsid w:val="00EA3098"/>
    <w:rsid w:val="00EB7B85"/>
    <w:rsid w:val="00F30DEF"/>
    <w:rsid w:val="00FE64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1CA1DBE-2AF6-40D6-BBF3-4C71DE00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4A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D24AE"/>
    <w:rPr>
      <w:color w:val="0000FF"/>
      <w:u w:val="single"/>
    </w:rPr>
  </w:style>
  <w:style w:type="paragraph" w:styleId="BalloonText">
    <w:name w:val="Balloon Text"/>
    <w:basedOn w:val="Normal"/>
    <w:link w:val="a"/>
    <w:uiPriority w:val="99"/>
    <w:semiHidden/>
    <w:unhideWhenUsed/>
    <w:rsid w:val="00567498"/>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674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voalex@stavmirsud.ru" TargetMode="External" /><Relationship Id="rId5" Type="http://schemas.openxmlformats.org/officeDocument/2006/relationships/hyperlink" Target="consultantplus://offline/main?base=LAW;n=123339;fld=134;dst=101013" TargetMode="External" /><Relationship Id="rId6" Type="http://schemas.openxmlformats.org/officeDocument/2006/relationships/hyperlink" Target="consultantplus://offline/main?base=LAW;n=123339;fld=134;dst=102597"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