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C00" w:rsidRPr="00EF11F9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/2/2024                                  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45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0090-01-2024-00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4951</w:t>
      </w:r>
      <w:r w:rsidRPr="0045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485C00" w:rsidRPr="0045473D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г.Новоалександровск                                                            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декабря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Ставропольского края, расположенного по адресу: 356000, г.Новоалександровск,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ул.Набережная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1, Е.Г. Калинина, рассмотрев в отношении</w:t>
      </w:r>
    </w:p>
    <w:p w:rsid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1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дело об административном правонарушении, предусмотренном ч.2 ст. 12.27 Кодекса Российской Федерации об административных правонарушениях,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ст.Григорополисская,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управляя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регистрационный знак 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справился с управлением и совершил ДТП, далее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п.2.5 ПДД РФ, оставил место ДТП, участником которого </w:t>
      </w:r>
      <w:r w:rsidR="0069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являлся.  </w:t>
      </w:r>
    </w:p>
    <w:p w:rsidR="00485C00" w:rsidRPr="00485C00" w:rsidP="00485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485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судебном заседании виновным себя в совершении указанного правонарушения признал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нарушения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п.2.5 ПДД РФ подтвержден представленными материалами дела: протоколом об административном правонарушении 26 ВК 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о задержании транспортного средства 26 ММ № 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24.11.2024 года</w:t>
      </w:r>
      <w:r w:rsidRPr="00485C00"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инспектора ОМВД России «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ександровский»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Лунина А.С.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 рапортом сотрудника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дежурной части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«Новоалександровский» Шапошникова В.О.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объяснением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А.П.;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 места ДТП;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справкой о ДТП;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фото-таблицей; рап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ортом сотрудника ИДПС ОГИБДД ОМВД России «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ександровский»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Кокаева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</w:t>
      </w:r>
      <w:r w:rsidR="000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справкой об отсутствии у </w:t>
      </w:r>
      <w:r w:rsidR="000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Бразгуна</w:t>
      </w:r>
      <w:r w:rsidR="000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права управления транспортными средствами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документы составлены в соответствии с требованиями КРФ об АП, а потому суд находит их допустимыми, достоверными и достаточными, не усматривает оснований для вызова в судебное заседание понятых и сотрудников ДПС.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Таким образом, виновность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</w:t>
      </w:r>
      <w:r w:rsidR="00DF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оставлении места ДТП,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которого он являлся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установленной и доказанной.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Действия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квалифицируются ч.2 ст.12.27 КРФ об АП.</w:t>
      </w:r>
    </w:p>
    <w:p w:rsidR="0045473D" w:rsidRPr="00485C00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освобождающих от административной ответственности, суду не представлено.</w:t>
      </w:r>
    </w:p>
    <w:p w:rsidR="0045473D" w:rsidP="0045473D">
      <w:pPr>
        <w:spacing w:after="1" w:line="240" w:lineRule="auto"/>
        <w:jc w:val="both"/>
        <w:rPr>
          <w:rFonts w:ascii="Times New Roman" w:hAnsi="Times New Roman" w:cs="Times New Roman"/>
          <w:sz w:val="28"/>
        </w:rPr>
      </w:pPr>
      <w:r w:rsidRPr="00485C0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</w:t>
      </w:r>
      <w:r w:rsidRPr="00485C00">
        <w:rPr>
          <w:rFonts w:eastAsia="Times New Roman"/>
          <w:lang w:eastAsia="ru-RU"/>
        </w:rPr>
        <w:t xml:space="preserve"> </w:t>
      </w:r>
      <w:r w:rsidRPr="00725416">
        <w:rPr>
          <w:rFonts w:ascii="Times New Roman" w:hAnsi="Times New Roman" w:cs="Times New Roman"/>
          <w:sz w:val="28"/>
          <w:szCs w:val="28"/>
        </w:rPr>
        <w:t>Санкция ч.2 ст.12.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416">
        <w:rPr>
          <w:rFonts w:ascii="Times New Roman" w:hAnsi="Times New Roman" w:cs="Times New Roman"/>
          <w:sz w:val="28"/>
          <w:szCs w:val="28"/>
        </w:rPr>
        <w:t>7 Кодекса Российской Федерации об административных правонарушениях предусматривает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80331E" w:rsidP="0045473D">
      <w:pPr>
        <w:spacing w:after="1" w:line="240" w:lineRule="auto"/>
        <w:jc w:val="both"/>
      </w:pPr>
    </w:p>
    <w:p w:rsidR="0080331E" w:rsidP="0045473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B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не имеет права управления транспортными средствами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лишь</w:t>
      </w:r>
      <w:r w:rsidRPr="0072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ареста</w:t>
      </w:r>
      <w:r w:rsidRPr="00725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46E2" w:rsidP="0045473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отсутствие пострадавших</w:t>
      </w:r>
      <w:r w:rsidR="0080331E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ДТП, признание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Бразгуном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А.П. своей вины, возможно применение ареста на срок 3 суток.</w:t>
      </w:r>
    </w:p>
    <w:p w:rsidR="00485C00" w:rsidRPr="00485C00" w:rsidP="00485C0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ст.29.9 КРФ об АП, на основании ч.2 ст.12.27 КРФ об АП, мировой судья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И Л: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3D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Бразгун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41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ч.2 ст.12.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416">
        <w:rPr>
          <w:rFonts w:ascii="Times New Roman" w:hAnsi="Times New Roman" w:cs="Times New Roman"/>
          <w:sz w:val="28"/>
          <w:szCs w:val="28"/>
        </w:rPr>
        <w:t xml:space="preserve">7 Кодекса Российской Федерации об административных правонарушениях, и подвергнуть его административному наказанию в виде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 сроком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суток.</w:t>
      </w:r>
    </w:p>
    <w:p w:rsidR="0045473D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73D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Срок наказания исчислять с 10 час. 00 мин. 09 декабря 2024 года</w:t>
      </w:r>
      <w:r w:rsidRPr="004D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73D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73D" w:rsidRPr="00725416" w:rsidP="004547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Исполнение наказания возложить на ОМВД России «Новоалександровский».</w:t>
      </w:r>
    </w:p>
    <w:p w:rsidR="0045473D" w:rsidRPr="00725416" w:rsidP="0045473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может быть обжаловано в Новоалександровский районный суд Ставропольского края в течение 10 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копии постановления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2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Ставропольского края</w:t>
      </w:r>
      <w:r w:rsidR="00DF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непосредственно в районный суд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                                                                Е.Г. Калинина</w:t>
      </w: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4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60"/>
    <w:rsid w:val="00096FF7"/>
    <w:rsid w:val="001B2460"/>
    <w:rsid w:val="001C47F8"/>
    <w:rsid w:val="0045473D"/>
    <w:rsid w:val="00485C00"/>
    <w:rsid w:val="004D16BB"/>
    <w:rsid w:val="006979E6"/>
    <w:rsid w:val="00725416"/>
    <w:rsid w:val="0080331E"/>
    <w:rsid w:val="009C27F1"/>
    <w:rsid w:val="00B154FB"/>
    <w:rsid w:val="00BD46E2"/>
    <w:rsid w:val="00DF1E34"/>
    <w:rsid w:val="00EF11F9"/>
    <w:rsid w:val="00F11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30A6E-F7A5-41EC-97CB-51BDEEB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