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0539" w:rsidRPr="001E5CDC" w:rsidP="009637AC">
      <w:pPr>
        <w:shd w:val="clear" w:color="auto" w:fill="FFFFFF"/>
        <w:autoSpaceDE w:val="0"/>
        <w:autoSpaceDN w:val="0"/>
        <w:adjustRightInd w:val="0"/>
        <w:ind w:firstLine="540"/>
        <w:jc w:val="right"/>
        <w:rPr>
          <w:color w:val="000000"/>
          <w:sz w:val="28"/>
          <w:szCs w:val="28"/>
        </w:rPr>
      </w:pPr>
      <w:r w:rsidRPr="001E5CDC">
        <w:rPr>
          <w:color w:val="000000"/>
          <w:sz w:val="28"/>
          <w:szCs w:val="28"/>
        </w:rPr>
        <w:t xml:space="preserve">                               </w:t>
      </w:r>
      <w:r w:rsidRPr="001E5CDC" w:rsidR="008369C6">
        <w:rPr>
          <w:color w:val="000000"/>
          <w:sz w:val="28"/>
          <w:szCs w:val="28"/>
        </w:rPr>
        <w:t xml:space="preserve">                             УИД</w:t>
      </w:r>
      <w:r w:rsidR="001E5CDC">
        <w:rPr>
          <w:color w:val="000000"/>
          <w:sz w:val="28"/>
          <w:szCs w:val="28"/>
        </w:rPr>
        <w:t xml:space="preserve"> 26</w:t>
      </w:r>
      <w:r w:rsidRPr="001E5CDC">
        <w:rPr>
          <w:color w:val="000000"/>
          <w:sz w:val="28"/>
          <w:szCs w:val="28"/>
          <w:lang w:val="en-US"/>
        </w:rPr>
        <w:t>MS</w:t>
      </w:r>
      <w:r w:rsidRPr="001E5CDC" w:rsidR="00B45AA6">
        <w:rPr>
          <w:color w:val="000000"/>
          <w:sz w:val="28"/>
          <w:szCs w:val="28"/>
        </w:rPr>
        <w:t>0091</w:t>
      </w:r>
      <w:r w:rsidR="009D6FD5">
        <w:rPr>
          <w:color w:val="000000"/>
          <w:sz w:val="28"/>
          <w:szCs w:val="28"/>
        </w:rPr>
        <w:t>-01-2024-004256-05</w:t>
      </w:r>
    </w:p>
    <w:p w:rsidR="00CA0539" w:rsidRPr="001E5CDC" w:rsidP="009637AC">
      <w:pPr>
        <w:shd w:val="clear" w:color="auto" w:fill="FFFFFF"/>
        <w:autoSpaceDE w:val="0"/>
        <w:autoSpaceDN w:val="0"/>
        <w:adjustRightInd w:val="0"/>
        <w:ind w:firstLine="540"/>
        <w:jc w:val="right"/>
        <w:rPr>
          <w:color w:val="000000"/>
          <w:sz w:val="28"/>
          <w:szCs w:val="28"/>
        </w:rPr>
      </w:pPr>
      <w:r w:rsidRPr="001E5CDC">
        <w:rPr>
          <w:color w:val="000000"/>
          <w:sz w:val="28"/>
          <w:szCs w:val="28"/>
        </w:rPr>
        <w:t xml:space="preserve">                                                       </w:t>
      </w:r>
      <w:r w:rsidRPr="001E5CDC" w:rsidR="003361F7">
        <w:rPr>
          <w:color w:val="000000"/>
          <w:sz w:val="28"/>
          <w:szCs w:val="28"/>
        </w:rPr>
        <w:t xml:space="preserve">         </w:t>
      </w:r>
      <w:r w:rsidRPr="001E5CDC" w:rsidR="006B7AB0">
        <w:rPr>
          <w:color w:val="000000"/>
          <w:sz w:val="28"/>
          <w:szCs w:val="28"/>
        </w:rPr>
        <w:t xml:space="preserve">                    </w:t>
      </w:r>
      <w:r w:rsidR="009D6FD5">
        <w:rPr>
          <w:color w:val="000000"/>
          <w:sz w:val="28"/>
          <w:szCs w:val="28"/>
        </w:rPr>
        <w:t>Дело № 5-538</w:t>
      </w:r>
      <w:r w:rsidR="00EF6259">
        <w:rPr>
          <w:color w:val="000000"/>
          <w:sz w:val="28"/>
          <w:szCs w:val="28"/>
        </w:rPr>
        <w:t>/3/2024</w:t>
      </w:r>
    </w:p>
    <w:p w:rsidR="005D0BAD" w:rsidRPr="001E5CDC" w:rsidP="009637AC">
      <w:pPr>
        <w:shd w:val="clear" w:color="auto" w:fill="FFFFFF"/>
        <w:autoSpaceDE w:val="0"/>
        <w:autoSpaceDN w:val="0"/>
        <w:adjustRightInd w:val="0"/>
        <w:ind w:firstLine="540"/>
        <w:jc w:val="right"/>
        <w:rPr>
          <w:color w:val="000000"/>
          <w:sz w:val="28"/>
          <w:szCs w:val="28"/>
        </w:rPr>
      </w:pPr>
    </w:p>
    <w:p w:rsidR="005D0BAD" w:rsidRPr="001E5CDC" w:rsidP="00AC3EF9">
      <w:pPr>
        <w:shd w:val="clear" w:color="auto" w:fill="FFFFFF"/>
        <w:tabs>
          <w:tab w:val="left" w:pos="1080"/>
        </w:tabs>
        <w:autoSpaceDE w:val="0"/>
        <w:autoSpaceDN w:val="0"/>
        <w:adjustRightInd w:val="0"/>
        <w:ind w:firstLine="540"/>
        <w:jc w:val="center"/>
        <w:rPr>
          <w:color w:val="000000"/>
          <w:sz w:val="28"/>
          <w:szCs w:val="28"/>
        </w:rPr>
      </w:pPr>
      <w:r w:rsidRPr="001E5CDC">
        <w:rPr>
          <w:color w:val="000000"/>
          <w:sz w:val="28"/>
          <w:szCs w:val="28"/>
        </w:rPr>
        <w:t>П О С Т А Н О В Л Е Н И Е</w:t>
      </w:r>
    </w:p>
    <w:p w:rsidR="005D0BAD" w:rsidRPr="001E5CDC" w:rsidP="004C218F">
      <w:pPr>
        <w:shd w:val="clear" w:color="auto" w:fill="FFFFFF"/>
        <w:tabs>
          <w:tab w:val="left" w:pos="1080"/>
        </w:tabs>
        <w:autoSpaceDE w:val="0"/>
        <w:autoSpaceDN w:val="0"/>
        <w:adjustRightInd w:val="0"/>
        <w:ind w:firstLine="540"/>
        <w:rPr>
          <w:color w:val="000000"/>
          <w:sz w:val="28"/>
          <w:szCs w:val="28"/>
        </w:rPr>
      </w:pPr>
    </w:p>
    <w:p w:rsidR="00CA0539" w:rsidRPr="001E5CDC" w:rsidP="00CA0539">
      <w:pPr>
        <w:shd w:val="clear" w:color="auto" w:fill="FFFFFF"/>
        <w:tabs>
          <w:tab w:val="left" w:pos="1080"/>
        </w:tabs>
        <w:autoSpaceDE w:val="0"/>
        <w:autoSpaceDN w:val="0"/>
        <w:adjustRightInd w:val="0"/>
        <w:ind w:firstLine="540"/>
        <w:jc w:val="both"/>
        <w:rPr>
          <w:sz w:val="28"/>
          <w:szCs w:val="28"/>
        </w:rPr>
      </w:pPr>
      <w:r w:rsidRPr="001E5CDC">
        <w:rPr>
          <w:color w:val="000000"/>
          <w:sz w:val="28"/>
          <w:szCs w:val="28"/>
        </w:rPr>
        <w:t>г.</w:t>
      </w:r>
      <w:r w:rsidRPr="001E5CDC" w:rsidR="000D169B">
        <w:rPr>
          <w:color w:val="000000"/>
          <w:sz w:val="28"/>
          <w:szCs w:val="28"/>
        </w:rPr>
        <w:t xml:space="preserve"> </w:t>
      </w:r>
      <w:r w:rsidRPr="001E5CDC">
        <w:rPr>
          <w:color w:val="000000"/>
          <w:sz w:val="28"/>
          <w:szCs w:val="28"/>
        </w:rPr>
        <w:t>Новоалександровск</w:t>
      </w:r>
      <w:r w:rsidRPr="001E5CDC">
        <w:rPr>
          <w:rFonts w:ascii="Arial" w:hAnsi="Arial" w:cs="Arial"/>
          <w:color w:val="000000"/>
          <w:sz w:val="28"/>
          <w:szCs w:val="28"/>
        </w:rPr>
        <w:t xml:space="preserve">                                       </w:t>
      </w:r>
      <w:r w:rsidRPr="001E5CDC" w:rsidR="00A67E4D">
        <w:rPr>
          <w:color w:val="000000"/>
          <w:sz w:val="28"/>
          <w:szCs w:val="28"/>
        </w:rPr>
        <w:t xml:space="preserve"> </w:t>
      </w:r>
      <w:r w:rsidR="009D6FD5">
        <w:rPr>
          <w:color w:val="000000"/>
          <w:sz w:val="28"/>
          <w:szCs w:val="28"/>
        </w:rPr>
        <w:t>12</w:t>
      </w:r>
      <w:r w:rsidR="00E202BA">
        <w:rPr>
          <w:color w:val="000000"/>
          <w:sz w:val="28"/>
          <w:szCs w:val="28"/>
        </w:rPr>
        <w:t xml:space="preserve"> декабря</w:t>
      </w:r>
      <w:r w:rsidR="001E5CDC">
        <w:rPr>
          <w:color w:val="000000"/>
          <w:sz w:val="28"/>
          <w:szCs w:val="28"/>
        </w:rPr>
        <w:t xml:space="preserve"> 2024</w:t>
      </w:r>
      <w:r w:rsidRPr="001E5CDC" w:rsidR="003361F7">
        <w:rPr>
          <w:color w:val="000000"/>
          <w:sz w:val="28"/>
          <w:szCs w:val="28"/>
        </w:rPr>
        <w:t xml:space="preserve"> </w:t>
      </w:r>
      <w:r w:rsidRPr="001E5CDC">
        <w:rPr>
          <w:color w:val="000000"/>
          <w:sz w:val="28"/>
          <w:szCs w:val="28"/>
        </w:rPr>
        <w:t>года</w:t>
      </w:r>
    </w:p>
    <w:p w:rsidR="00CA0539" w:rsidRPr="001E5CDC" w:rsidP="00CA0539">
      <w:pPr>
        <w:shd w:val="clear" w:color="auto" w:fill="FFFFFF"/>
        <w:tabs>
          <w:tab w:val="left" w:pos="1080"/>
        </w:tabs>
        <w:autoSpaceDE w:val="0"/>
        <w:autoSpaceDN w:val="0"/>
        <w:adjustRightInd w:val="0"/>
        <w:ind w:firstLine="540"/>
        <w:jc w:val="both"/>
        <w:rPr>
          <w:sz w:val="28"/>
          <w:szCs w:val="28"/>
        </w:rPr>
      </w:pPr>
    </w:p>
    <w:p w:rsidR="004B2190" w:rsidRPr="001E5CDC" w:rsidP="00901795">
      <w:pPr>
        <w:shd w:val="clear" w:color="auto" w:fill="FFFFFF"/>
        <w:tabs>
          <w:tab w:val="left" w:pos="1080"/>
        </w:tabs>
        <w:autoSpaceDE w:val="0"/>
        <w:autoSpaceDN w:val="0"/>
        <w:adjustRightInd w:val="0"/>
        <w:ind w:firstLine="540"/>
        <w:jc w:val="both"/>
        <w:rPr>
          <w:color w:val="000000"/>
          <w:sz w:val="28"/>
          <w:szCs w:val="28"/>
        </w:rPr>
      </w:pPr>
      <w:r w:rsidRPr="001E5CDC">
        <w:rPr>
          <w:color w:val="000000"/>
          <w:sz w:val="28"/>
          <w:szCs w:val="28"/>
        </w:rPr>
        <w:t>Мировой судья судебного участка №</w:t>
      </w:r>
      <w:r w:rsidRPr="001E5CDC" w:rsidR="000D169B">
        <w:rPr>
          <w:color w:val="000000"/>
          <w:sz w:val="28"/>
          <w:szCs w:val="28"/>
        </w:rPr>
        <w:t xml:space="preserve"> </w:t>
      </w:r>
      <w:r w:rsidRPr="001E5CDC" w:rsidR="00F711D9">
        <w:rPr>
          <w:color w:val="000000"/>
          <w:sz w:val="28"/>
          <w:szCs w:val="28"/>
        </w:rPr>
        <w:t>3</w:t>
      </w:r>
      <w:r w:rsidRPr="001E5CDC">
        <w:rPr>
          <w:color w:val="000000"/>
          <w:sz w:val="28"/>
          <w:szCs w:val="28"/>
        </w:rPr>
        <w:t xml:space="preserve"> Новоалександровско</w:t>
      </w:r>
      <w:r w:rsidRPr="001E5CDC" w:rsidR="003361F7">
        <w:rPr>
          <w:color w:val="000000"/>
          <w:sz w:val="28"/>
          <w:szCs w:val="28"/>
        </w:rPr>
        <w:t>го района Ставропольского края</w:t>
      </w:r>
      <w:r w:rsidRPr="001E5CDC" w:rsidR="00A5646F">
        <w:rPr>
          <w:color w:val="000000"/>
          <w:sz w:val="28"/>
          <w:szCs w:val="28"/>
        </w:rPr>
        <w:t xml:space="preserve"> </w:t>
      </w:r>
      <w:r w:rsidRPr="001E5CDC" w:rsidR="00F711D9">
        <w:rPr>
          <w:color w:val="000000"/>
          <w:sz w:val="28"/>
          <w:szCs w:val="28"/>
        </w:rPr>
        <w:t>Т.Н. Ким</w:t>
      </w:r>
      <w:r w:rsidRPr="001E5CDC">
        <w:rPr>
          <w:color w:val="000000"/>
          <w:sz w:val="28"/>
          <w:szCs w:val="28"/>
        </w:rPr>
        <w:t xml:space="preserve">, </w:t>
      </w:r>
    </w:p>
    <w:p w:rsidR="009637AC" w:rsidRPr="001E5CDC" w:rsidP="004A06C8">
      <w:pPr>
        <w:shd w:val="clear" w:color="auto" w:fill="FFFFFF"/>
        <w:tabs>
          <w:tab w:val="left" w:pos="1080"/>
        </w:tabs>
        <w:autoSpaceDE w:val="0"/>
        <w:autoSpaceDN w:val="0"/>
        <w:adjustRightInd w:val="0"/>
        <w:ind w:firstLine="540"/>
        <w:jc w:val="both"/>
        <w:rPr>
          <w:color w:val="000000"/>
          <w:sz w:val="28"/>
          <w:szCs w:val="28"/>
        </w:rPr>
      </w:pPr>
      <w:r w:rsidRPr="001E5CDC">
        <w:rPr>
          <w:color w:val="000000"/>
          <w:sz w:val="28"/>
          <w:szCs w:val="28"/>
        </w:rPr>
        <w:t>с участием лица, привлекаемого к администрат</w:t>
      </w:r>
      <w:r w:rsidRPr="001E5CDC" w:rsidR="003D2072">
        <w:rPr>
          <w:color w:val="000000"/>
          <w:sz w:val="28"/>
          <w:szCs w:val="28"/>
        </w:rPr>
        <w:t>ивной ответственности</w:t>
      </w:r>
      <w:r w:rsidR="00910D0B">
        <w:rPr>
          <w:color w:val="000000"/>
          <w:sz w:val="28"/>
          <w:szCs w:val="28"/>
        </w:rPr>
        <w:t xml:space="preserve"> Мгоева Р.В.</w:t>
      </w:r>
      <w:r w:rsidRPr="001E5CDC">
        <w:rPr>
          <w:color w:val="000000"/>
          <w:sz w:val="28"/>
          <w:szCs w:val="28"/>
        </w:rPr>
        <w:t>,</w:t>
      </w:r>
    </w:p>
    <w:p w:rsidR="004A06C8" w:rsidRPr="001E5CDC" w:rsidP="004A06C8">
      <w:pPr>
        <w:shd w:val="clear" w:color="auto" w:fill="FFFFFF"/>
        <w:tabs>
          <w:tab w:val="left" w:pos="1080"/>
        </w:tabs>
        <w:autoSpaceDE w:val="0"/>
        <w:autoSpaceDN w:val="0"/>
        <w:adjustRightInd w:val="0"/>
        <w:ind w:firstLine="540"/>
        <w:jc w:val="both"/>
        <w:rPr>
          <w:color w:val="000000"/>
          <w:sz w:val="28"/>
          <w:szCs w:val="28"/>
        </w:rPr>
      </w:pPr>
      <w:r w:rsidRPr="001E5CDC">
        <w:rPr>
          <w:color w:val="000000"/>
          <w:sz w:val="28"/>
          <w:szCs w:val="28"/>
        </w:rPr>
        <w:t xml:space="preserve">рассмотрев в </w:t>
      </w:r>
      <w:r w:rsidRPr="001E5CDC" w:rsidR="009637AC">
        <w:rPr>
          <w:color w:val="000000"/>
          <w:sz w:val="28"/>
          <w:szCs w:val="28"/>
        </w:rPr>
        <w:t>помещении судебного участка</w:t>
      </w:r>
      <w:r w:rsidRPr="001E5CDC" w:rsidR="00D701D0">
        <w:rPr>
          <w:color w:val="000000"/>
          <w:sz w:val="28"/>
          <w:szCs w:val="28"/>
        </w:rPr>
        <w:t xml:space="preserve"> </w:t>
      </w:r>
      <w:r w:rsidRPr="001E5CDC" w:rsidR="002D08C9">
        <w:rPr>
          <w:color w:val="000000"/>
          <w:sz w:val="28"/>
          <w:szCs w:val="28"/>
        </w:rPr>
        <w:t>№ 3 Новоалександровского района Ставропольского края</w:t>
      </w:r>
      <w:r w:rsidRPr="001E5CDC">
        <w:rPr>
          <w:color w:val="000000"/>
          <w:sz w:val="28"/>
          <w:szCs w:val="28"/>
        </w:rPr>
        <w:t xml:space="preserve">, расположенном </w:t>
      </w:r>
      <w:r w:rsidRPr="001E5CDC">
        <w:rPr>
          <w:sz w:val="28"/>
          <w:szCs w:val="28"/>
        </w:rPr>
        <w:t xml:space="preserve">по адресу: Ставропольский край г. Новоалександровск, ул. Набережная, 1, дело об административном правонарушении по ч. 1 ст. 12.26 Кодекса Российской Федерации об административных правонарушениях </w:t>
      </w:r>
      <w:r w:rsidRPr="001E5CDC">
        <w:rPr>
          <w:color w:val="000000"/>
          <w:sz w:val="28"/>
          <w:szCs w:val="28"/>
        </w:rPr>
        <w:t>в отношении</w:t>
      </w:r>
    </w:p>
    <w:p w:rsidR="003D2072" w:rsidP="003D2072">
      <w:pPr>
        <w:ind w:firstLine="540"/>
        <w:jc w:val="both"/>
        <w:rPr>
          <w:color w:val="000000"/>
          <w:sz w:val="28"/>
          <w:szCs w:val="28"/>
        </w:rPr>
      </w:pPr>
      <w:r>
        <w:rPr>
          <w:color w:val="000000"/>
          <w:sz w:val="28"/>
          <w:szCs w:val="28"/>
        </w:rPr>
        <w:t>Мгоева</w:t>
      </w:r>
      <w:r w:rsidR="00910D0B">
        <w:rPr>
          <w:color w:val="000000"/>
          <w:sz w:val="28"/>
          <w:szCs w:val="28"/>
        </w:rPr>
        <w:t xml:space="preserve"> Р.В</w:t>
      </w:r>
      <w:r w:rsidRPr="001E5CDC" w:rsidR="00AE00F8">
        <w:rPr>
          <w:color w:val="000000"/>
          <w:sz w:val="28"/>
          <w:szCs w:val="28"/>
        </w:rPr>
        <w:t xml:space="preserve">, ранее в течение </w:t>
      </w:r>
      <w:r w:rsidRPr="001E5CDC" w:rsidR="009637AC">
        <w:rPr>
          <w:color w:val="000000"/>
          <w:sz w:val="28"/>
          <w:szCs w:val="28"/>
        </w:rPr>
        <w:t xml:space="preserve">года </w:t>
      </w:r>
      <w:r w:rsidR="00901795">
        <w:rPr>
          <w:color w:val="000000"/>
          <w:sz w:val="28"/>
          <w:szCs w:val="28"/>
        </w:rPr>
        <w:t xml:space="preserve"> </w:t>
      </w:r>
      <w:r w:rsidRPr="001E5CDC" w:rsidR="009637AC">
        <w:rPr>
          <w:color w:val="000000"/>
          <w:sz w:val="28"/>
          <w:szCs w:val="28"/>
        </w:rPr>
        <w:t>привлекавшегося</w:t>
      </w:r>
      <w:r w:rsidRPr="001E5CDC" w:rsidR="00AE00F8">
        <w:rPr>
          <w:color w:val="000000"/>
          <w:sz w:val="28"/>
          <w:szCs w:val="28"/>
        </w:rPr>
        <w:t xml:space="preserve"> к административной ответс</w:t>
      </w:r>
      <w:r w:rsidR="00FE72A5">
        <w:rPr>
          <w:color w:val="000000"/>
          <w:sz w:val="28"/>
          <w:szCs w:val="28"/>
        </w:rPr>
        <w:t>твенности по главе 12 КРФ об АП,</w:t>
      </w:r>
    </w:p>
    <w:p w:rsidR="009D6FD5" w:rsidP="003D2072">
      <w:pPr>
        <w:ind w:firstLine="540"/>
        <w:jc w:val="both"/>
        <w:rPr>
          <w:color w:val="000000"/>
          <w:sz w:val="28"/>
          <w:szCs w:val="28"/>
        </w:rPr>
      </w:pPr>
      <w:r>
        <w:rPr>
          <w:color w:val="000000"/>
          <w:sz w:val="28"/>
          <w:szCs w:val="28"/>
        </w:rPr>
        <w:t>- 13.12.2023 года по ч. 2 ст. 12.9 КРФ об АП к штрафу в размере 250 руб., оплачен</w:t>
      </w:r>
    </w:p>
    <w:p w:rsidR="009D6FD5" w:rsidP="009D6FD5">
      <w:pPr>
        <w:ind w:firstLine="540"/>
        <w:jc w:val="both"/>
        <w:rPr>
          <w:color w:val="000000"/>
          <w:sz w:val="28"/>
          <w:szCs w:val="28"/>
        </w:rPr>
      </w:pPr>
      <w:r>
        <w:rPr>
          <w:color w:val="000000"/>
          <w:sz w:val="28"/>
          <w:szCs w:val="28"/>
        </w:rPr>
        <w:t>- 11.02.2024 года по ч. 3.1 ст. 12.5 КРФ об АП к штрафу в размере 500 руб., оплачен</w:t>
      </w:r>
    </w:p>
    <w:p w:rsidR="009D6FD5" w:rsidP="009D6FD5">
      <w:pPr>
        <w:ind w:firstLine="540"/>
        <w:jc w:val="both"/>
        <w:rPr>
          <w:color w:val="000000"/>
          <w:sz w:val="28"/>
          <w:szCs w:val="28"/>
        </w:rPr>
      </w:pPr>
      <w:r>
        <w:rPr>
          <w:color w:val="000000"/>
          <w:sz w:val="28"/>
          <w:szCs w:val="28"/>
        </w:rPr>
        <w:t>- 31.03.2024 года по ч. 3 ст. 12.23 КРФ об АП к штрафу в размере 1500 руб., оплачен</w:t>
      </w:r>
    </w:p>
    <w:p w:rsidR="009D6FD5" w:rsidP="009D6FD5">
      <w:pPr>
        <w:ind w:firstLine="540"/>
        <w:jc w:val="both"/>
        <w:rPr>
          <w:color w:val="000000"/>
          <w:sz w:val="28"/>
          <w:szCs w:val="28"/>
        </w:rPr>
      </w:pPr>
      <w:r>
        <w:rPr>
          <w:color w:val="000000"/>
          <w:sz w:val="28"/>
          <w:szCs w:val="28"/>
        </w:rPr>
        <w:t>- 21.05.2024 года по ч. 2 ст. 12.9 КРФ об АП к штрафу в размере 250 руб., оплачен</w:t>
      </w:r>
    </w:p>
    <w:p w:rsidR="009D6FD5" w:rsidP="009D6FD5">
      <w:pPr>
        <w:ind w:firstLine="540"/>
        <w:jc w:val="both"/>
        <w:rPr>
          <w:color w:val="000000"/>
          <w:sz w:val="28"/>
          <w:szCs w:val="28"/>
        </w:rPr>
      </w:pPr>
      <w:r>
        <w:rPr>
          <w:color w:val="000000"/>
          <w:sz w:val="28"/>
          <w:szCs w:val="28"/>
        </w:rPr>
        <w:t>- 08.10.2024 года по ч. 3 ст. 12.23 КРФ об АП к штрафу в размере 1500 руб., оплачен</w:t>
      </w:r>
    </w:p>
    <w:p w:rsidR="009D6FD5" w:rsidP="009D6FD5">
      <w:pPr>
        <w:ind w:firstLine="540"/>
        <w:jc w:val="both"/>
        <w:rPr>
          <w:color w:val="000000"/>
          <w:sz w:val="28"/>
          <w:szCs w:val="28"/>
        </w:rPr>
      </w:pPr>
      <w:r>
        <w:rPr>
          <w:color w:val="000000"/>
          <w:sz w:val="28"/>
          <w:szCs w:val="28"/>
        </w:rPr>
        <w:t>- 08.11.2024 года по ч. 2 ст. 12.37 КРФ об АП к штрафу в размере 800 руб., не оплачен.</w:t>
      </w:r>
    </w:p>
    <w:p w:rsidR="004A06C8" w:rsidRPr="001E5CDC" w:rsidP="003D2072">
      <w:pPr>
        <w:ind w:firstLine="540"/>
        <w:jc w:val="both"/>
        <w:rPr>
          <w:sz w:val="28"/>
          <w:szCs w:val="28"/>
        </w:rPr>
      </w:pPr>
      <w:r w:rsidRPr="001E5CDC">
        <w:rPr>
          <w:sz w:val="28"/>
          <w:szCs w:val="28"/>
        </w:rPr>
        <w:t>Лицу, привлекаемому к а</w:t>
      </w:r>
      <w:r w:rsidR="00E202BA">
        <w:rPr>
          <w:sz w:val="28"/>
          <w:szCs w:val="28"/>
        </w:rPr>
        <w:t>дминистративн</w:t>
      </w:r>
      <w:r w:rsidR="009D6FD5">
        <w:rPr>
          <w:sz w:val="28"/>
          <w:szCs w:val="28"/>
        </w:rPr>
        <w:t>ой ответственности Мгоеву Р.В</w:t>
      </w:r>
      <w:r w:rsidR="00FE72A5">
        <w:rPr>
          <w:sz w:val="28"/>
          <w:szCs w:val="28"/>
        </w:rPr>
        <w:t>.</w:t>
      </w:r>
      <w:r w:rsidRPr="001E5CDC">
        <w:rPr>
          <w:sz w:val="28"/>
          <w:szCs w:val="28"/>
        </w:rPr>
        <w:t xml:space="preserve"> разъяснены права, пред</w:t>
      </w:r>
      <w:r w:rsidR="00494039">
        <w:rPr>
          <w:sz w:val="28"/>
          <w:szCs w:val="28"/>
        </w:rPr>
        <w:t>усмотренные ст. 25.1 КРФ об АП,</w:t>
      </w:r>
      <w:r w:rsidRPr="001E5CDC" w:rsidR="00A5646F">
        <w:rPr>
          <w:sz w:val="28"/>
          <w:szCs w:val="28"/>
        </w:rPr>
        <w:t xml:space="preserve"> </w:t>
      </w:r>
      <w:r w:rsidRPr="001E5CDC" w:rsidR="006933C1">
        <w:rPr>
          <w:sz w:val="28"/>
          <w:szCs w:val="28"/>
        </w:rPr>
        <w:t>ст. 51 Конституции РФ,</w:t>
      </w:r>
    </w:p>
    <w:p w:rsidR="00FE5657" w:rsidRPr="001E5CDC" w:rsidP="00CA0539">
      <w:pPr>
        <w:jc w:val="both"/>
        <w:rPr>
          <w:sz w:val="28"/>
          <w:szCs w:val="28"/>
        </w:rPr>
      </w:pPr>
    </w:p>
    <w:p w:rsidR="00FE5657" w:rsidRPr="001E5CDC" w:rsidP="00FE5657">
      <w:pPr>
        <w:shd w:val="clear" w:color="auto" w:fill="FFFFFF"/>
        <w:autoSpaceDE w:val="0"/>
        <w:autoSpaceDN w:val="0"/>
        <w:adjustRightInd w:val="0"/>
        <w:ind w:left="-180" w:firstLine="720"/>
        <w:jc w:val="both"/>
        <w:rPr>
          <w:color w:val="000000"/>
          <w:sz w:val="28"/>
          <w:szCs w:val="28"/>
        </w:rPr>
      </w:pPr>
      <w:r w:rsidRPr="001E5CDC">
        <w:rPr>
          <w:color w:val="000000"/>
          <w:sz w:val="28"/>
          <w:szCs w:val="28"/>
        </w:rPr>
        <w:t xml:space="preserve">                                       У С Т А Н О В И Л:</w:t>
      </w:r>
    </w:p>
    <w:p w:rsidR="00FE5657" w:rsidRPr="001E5CDC" w:rsidP="00FE5657">
      <w:pPr>
        <w:shd w:val="clear" w:color="auto" w:fill="FFFFFF"/>
        <w:autoSpaceDE w:val="0"/>
        <w:autoSpaceDN w:val="0"/>
        <w:adjustRightInd w:val="0"/>
        <w:ind w:left="-180" w:firstLine="720"/>
        <w:jc w:val="both"/>
        <w:rPr>
          <w:color w:val="000000"/>
          <w:sz w:val="28"/>
          <w:szCs w:val="28"/>
        </w:rPr>
      </w:pPr>
    </w:p>
    <w:p w:rsidR="00B45AA6" w:rsidRPr="001E5CDC" w:rsidP="00B45AA6">
      <w:pPr>
        <w:shd w:val="clear" w:color="auto" w:fill="FFFFFF"/>
        <w:autoSpaceDE w:val="0"/>
        <w:autoSpaceDN w:val="0"/>
        <w:adjustRightInd w:val="0"/>
        <w:ind w:left="-180" w:firstLine="720"/>
        <w:jc w:val="both"/>
        <w:rPr>
          <w:sz w:val="28"/>
          <w:szCs w:val="28"/>
        </w:rPr>
      </w:pPr>
      <w:r>
        <w:rPr>
          <w:color w:val="000000"/>
          <w:sz w:val="28"/>
          <w:szCs w:val="28"/>
        </w:rPr>
        <w:t xml:space="preserve"> 8 ноября</w:t>
      </w:r>
      <w:r w:rsidRPr="001E5CDC" w:rsidR="00DF583C">
        <w:rPr>
          <w:color w:val="000000"/>
          <w:sz w:val="28"/>
          <w:szCs w:val="28"/>
        </w:rPr>
        <w:t xml:space="preserve"> </w:t>
      </w:r>
      <w:r w:rsidR="00345AA1">
        <w:rPr>
          <w:color w:val="000000"/>
          <w:sz w:val="28"/>
          <w:szCs w:val="28"/>
        </w:rPr>
        <w:t>2024</w:t>
      </w:r>
      <w:r w:rsidRPr="001E5CDC" w:rsidR="00FE5657">
        <w:rPr>
          <w:color w:val="000000"/>
          <w:sz w:val="28"/>
          <w:szCs w:val="28"/>
        </w:rPr>
        <w:t xml:space="preserve"> года в </w:t>
      </w:r>
      <w:r>
        <w:rPr>
          <w:color w:val="000000"/>
          <w:sz w:val="28"/>
          <w:szCs w:val="28"/>
        </w:rPr>
        <w:t>01 час 39</w:t>
      </w:r>
      <w:r w:rsidRPr="001E5CDC" w:rsidR="00A67E4D">
        <w:rPr>
          <w:color w:val="000000"/>
          <w:sz w:val="28"/>
          <w:szCs w:val="28"/>
        </w:rPr>
        <w:t xml:space="preserve"> </w:t>
      </w:r>
      <w:r w:rsidRPr="001E5CDC" w:rsidR="00276AE6">
        <w:rPr>
          <w:color w:val="000000"/>
          <w:sz w:val="28"/>
          <w:szCs w:val="28"/>
        </w:rPr>
        <w:t xml:space="preserve">минут </w:t>
      </w:r>
      <w:r w:rsidRPr="001E5CDC" w:rsidR="00FE5657">
        <w:rPr>
          <w:color w:val="000000"/>
          <w:sz w:val="28"/>
          <w:szCs w:val="28"/>
        </w:rPr>
        <w:t>на</w:t>
      </w:r>
      <w:r w:rsidR="00AC3EF9">
        <w:rPr>
          <w:color w:val="000000"/>
          <w:sz w:val="28"/>
          <w:szCs w:val="28"/>
        </w:rPr>
        <w:t xml:space="preserve"> </w:t>
      </w:r>
      <w:r w:rsidR="00494039">
        <w:rPr>
          <w:color w:val="000000"/>
          <w:sz w:val="28"/>
          <w:szCs w:val="28"/>
        </w:rPr>
        <w:t xml:space="preserve"> </w:t>
      </w:r>
      <w:r w:rsidR="005D7FDC">
        <w:rPr>
          <w:color w:val="000000"/>
          <w:sz w:val="28"/>
          <w:szCs w:val="28"/>
        </w:rPr>
        <w:t xml:space="preserve">ул. </w:t>
      </w:r>
      <w:r w:rsidR="00910D0B">
        <w:rPr>
          <w:color w:val="000000"/>
          <w:sz w:val="28"/>
          <w:szCs w:val="28"/>
        </w:rPr>
        <w:t>Н.</w:t>
      </w:r>
      <w:r>
        <w:rPr>
          <w:color w:val="000000"/>
          <w:sz w:val="28"/>
          <w:szCs w:val="28"/>
        </w:rPr>
        <w:t xml:space="preserve"> Изобильненского района </w:t>
      </w:r>
      <w:r w:rsidR="00345AA1">
        <w:rPr>
          <w:color w:val="000000"/>
          <w:sz w:val="28"/>
          <w:szCs w:val="28"/>
        </w:rPr>
        <w:t>Ставропольского края</w:t>
      </w:r>
      <w:r w:rsidRPr="001E5CDC" w:rsidR="003D2072">
        <w:rPr>
          <w:color w:val="000000"/>
          <w:sz w:val="28"/>
          <w:szCs w:val="28"/>
        </w:rPr>
        <w:t xml:space="preserve">, </w:t>
      </w:r>
      <w:r w:rsidR="005F6203">
        <w:rPr>
          <w:color w:val="000000"/>
          <w:sz w:val="28"/>
          <w:szCs w:val="28"/>
        </w:rPr>
        <w:t xml:space="preserve">водитель </w:t>
      </w:r>
      <w:r>
        <w:rPr>
          <w:color w:val="000000"/>
          <w:sz w:val="28"/>
          <w:szCs w:val="28"/>
        </w:rPr>
        <w:t>Мгоев Р.В</w:t>
      </w:r>
      <w:r w:rsidRPr="001E5CDC" w:rsidR="00DF583C">
        <w:rPr>
          <w:color w:val="000000"/>
          <w:sz w:val="28"/>
          <w:szCs w:val="28"/>
        </w:rPr>
        <w:t>.</w:t>
      </w:r>
      <w:r w:rsidRPr="001E5CDC" w:rsidR="007F0FF0">
        <w:rPr>
          <w:color w:val="000000"/>
          <w:sz w:val="28"/>
          <w:szCs w:val="28"/>
        </w:rPr>
        <w:t>,</w:t>
      </w:r>
      <w:r w:rsidRPr="001E5CDC" w:rsidR="009805E9">
        <w:rPr>
          <w:color w:val="000000"/>
          <w:sz w:val="28"/>
          <w:szCs w:val="28"/>
        </w:rPr>
        <w:t xml:space="preserve"> </w:t>
      </w:r>
      <w:r w:rsidRPr="001E5CDC" w:rsidR="00216C42">
        <w:rPr>
          <w:color w:val="000000"/>
          <w:sz w:val="28"/>
          <w:szCs w:val="28"/>
        </w:rPr>
        <w:t>управ</w:t>
      </w:r>
      <w:r w:rsidRPr="001E5CDC" w:rsidR="009637AC">
        <w:rPr>
          <w:color w:val="000000"/>
          <w:sz w:val="28"/>
          <w:szCs w:val="28"/>
        </w:rPr>
        <w:t>ляя</w:t>
      </w:r>
      <w:r w:rsidRPr="001E5CDC">
        <w:rPr>
          <w:color w:val="000000"/>
          <w:sz w:val="28"/>
          <w:szCs w:val="28"/>
        </w:rPr>
        <w:t xml:space="preserve"> транспортным средством</w:t>
      </w:r>
      <w:r w:rsidR="00E202BA">
        <w:rPr>
          <w:color w:val="000000"/>
          <w:sz w:val="28"/>
          <w:szCs w:val="28"/>
        </w:rPr>
        <w:t xml:space="preserve"> </w:t>
      </w:r>
      <w:r w:rsidRPr="009D6FD5">
        <w:rPr>
          <w:color w:val="000000"/>
          <w:sz w:val="28"/>
          <w:szCs w:val="28"/>
        </w:rPr>
        <w:t>Лада 211440</w:t>
      </w:r>
      <w:r w:rsidRPr="001E5CDC" w:rsidR="00A650E7">
        <w:rPr>
          <w:color w:val="000000"/>
          <w:sz w:val="28"/>
          <w:szCs w:val="28"/>
        </w:rPr>
        <w:t>,</w:t>
      </w:r>
      <w:r w:rsidRPr="001E5CDC" w:rsidR="00FE5657">
        <w:rPr>
          <w:color w:val="000000"/>
          <w:sz w:val="28"/>
          <w:szCs w:val="28"/>
        </w:rPr>
        <w:t xml:space="preserve"> </w:t>
      </w:r>
      <w:r w:rsidR="00494039">
        <w:rPr>
          <w:color w:val="000000"/>
          <w:sz w:val="28"/>
          <w:szCs w:val="28"/>
        </w:rPr>
        <w:t xml:space="preserve"> </w:t>
      </w:r>
      <w:r w:rsidR="00901795">
        <w:rPr>
          <w:color w:val="000000"/>
          <w:sz w:val="28"/>
          <w:szCs w:val="28"/>
        </w:rPr>
        <w:t xml:space="preserve"> </w:t>
      </w:r>
      <w:r w:rsidRPr="001E5CDC" w:rsidR="00FE5657">
        <w:rPr>
          <w:color w:val="000000"/>
          <w:sz w:val="28"/>
          <w:szCs w:val="28"/>
        </w:rPr>
        <w:t>госуд</w:t>
      </w:r>
      <w:r w:rsidR="005F6203">
        <w:rPr>
          <w:color w:val="000000"/>
          <w:sz w:val="28"/>
          <w:szCs w:val="28"/>
        </w:rPr>
        <w:t>арственный</w:t>
      </w:r>
      <w:r w:rsidRPr="001E5CDC" w:rsidR="000A29D8">
        <w:rPr>
          <w:color w:val="000000"/>
          <w:sz w:val="28"/>
          <w:szCs w:val="28"/>
        </w:rPr>
        <w:t xml:space="preserve"> </w:t>
      </w:r>
      <w:r w:rsidRPr="001E5CDC" w:rsidR="003361F7">
        <w:rPr>
          <w:color w:val="000000"/>
          <w:sz w:val="28"/>
          <w:szCs w:val="28"/>
        </w:rPr>
        <w:t>р</w:t>
      </w:r>
      <w:r w:rsidRPr="001E5CDC" w:rsidR="00DF583C">
        <w:rPr>
          <w:color w:val="000000"/>
          <w:sz w:val="28"/>
          <w:szCs w:val="28"/>
        </w:rPr>
        <w:t>е</w:t>
      </w:r>
      <w:r w:rsidRPr="001E5CDC" w:rsidR="006B7AB0">
        <w:rPr>
          <w:color w:val="000000"/>
          <w:sz w:val="28"/>
          <w:szCs w:val="28"/>
        </w:rPr>
        <w:t>г</w:t>
      </w:r>
      <w:r w:rsidR="005F6203">
        <w:rPr>
          <w:color w:val="000000"/>
          <w:sz w:val="28"/>
          <w:szCs w:val="28"/>
        </w:rPr>
        <w:t>истрационный</w:t>
      </w:r>
      <w:r w:rsidR="00AC3EF9">
        <w:rPr>
          <w:color w:val="000000"/>
          <w:sz w:val="28"/>
          <w:szCs w:val="28"/>
        </w:rPr>
        <w:t xml:space="preserve"> знак</w:t>
      </w:r>
      <w:r w:rsidR="00910D0B">
        <w:rPr>
          <w:color w:val="000000"/>
          <w:sz w:val="28"/>
          <w:szCs w:val="28"/>
        </w:rPr>
        <w:t xml:space="preserve"> хххх</w:t>
      </w:r>
      <w:r w:rsidR="005F6203">
        <w:rPr>
          <w:color w:val="000000"/>
          <w:sz w:val="28"/>
          <w:szCs w:val="28"/>
        </w:rPr>
        <w:t xml:space="preserve"> регион</w:t>
      </w:r>
      <w:r w:rsidRPr="001E5CDC" w:rsidR="00C67728">
        <w:rPr>
          <w:color w:val="000000"/>
          <w:sz w:val="28"/>
          <w:szCs w:val="28"/>
        </w:rPr>
        <w:t>,</w:t>
      </w:r>
      <w:r w:rsidRPr="001E5CDC" w:rsidR="00FE5657">
        <w:rPr>
          <w:color w:val="000000"/>
          <w:sz w:val="28"/>
          <w:szCs w:val="28"/>
        </w:rPr>
        <w:t xml:space="preserve"> с признак</w:t>
      </w:r>
      <w:r w:rsidRPr="001E5CDC">
        <w:rPr>
          <w:color w:val="000000"/>
          <w:sz w:val="28"/>
          <w:szCs w:val="28"/>
        </w:rPr>
        <w:t>ами</w:t>
      </w:r>
      <w:r w:rsidRPr="001E5CDC" w:rsidR="00FE5657">
        <w:rPr>
          <w:color w:val="000000"/>
          <w:sz w:val="28"/>
          <w:szCs w:val="28"/>
        </w:rPr>
        <w:t xml:space="preserve"> опьянения</w:t>
      </w:r>
      <w:r w:rsidR="00E202BA">
        <w:rPr>
          <w:color w:val="000000"/>
          <w:sz w:val="28"/>
          <w:szCs w:val="28"/>
        </w:rPr>
        <w:t xml:space="preserve"> (запах алкого</w:t>
      </w:r>
      <w:r>
        <w:rPr>
          <w:color w:val="000000"/>
          <w:sz w:val="28"/>
          <w:szCs w:val="28"/>
        </w:rPr>
        <w:t>ля изо рта,</w:t>
      </w:r>
      <w:r w:rsidR="00E202BA">
        <w:rPr>
          <w:color w:val="000000"/>
          <w:sz w:val="28"/>
          <w:szCs w:val="28"/>
        </w:rPr>
        <w:t xml:space="preserve"> резкое изменение окраски кожных покровов лица)</w:t>
      </w:r>
      <w:r w:rsidR="00B7026E">
        <w:rPr>
          <w:color w:val="000000"/>
          <w:sz w:val="28"/>
          <w:szCs w:val="28"/>
        </w:rPr>
        <w:t>,</w:t>
      </w:r>
      <w:r w:rsidRPr="001E5CDC" w:rsidR="009A71E2">
        <w:rPr>
          <w:color w:val="000000"/>
          <w:sz w:val="28"/>
          <w:szCs w:val="28"/>
        </w:rPr>
        <w:t xml:space="preserve"> </w:t>
      </w:r>
      <w:r w:rsidRPr="001E5CDC">
        <w:rPr>
          <w:color w:val="000000"/>
          <w:sz w:val="28"/>
          <w:szCs w:val="28"/>
        </w:rPr>
        <w:t xml:space="preserve"> в нарушение п.2.3.2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w:t>
      </w:r>
      <w:r w:rsidRPr="001E5CDC" w:rsidR="00A5646F">
        <w:rPr>
          <w:color w:val="000000"/>
          <w:sz w:val="28"/>
          <w:szCs w:val="28"/>
        </w:rPr>
        <w:t>при этом</w:t>
      </w:r>
      <w:r w:rsidRPr="001E5CDC">
        <w:rPr>
          <w:color w:val="000000"/>
          <w:sz w:val="28"/>
          <w:szCs w:val="28"/>
        </w:rPr>
        <w:t xml:space="preserve"> действия (бездействие) не содержат уголовно наказуемого деяния.</w:t>
      </w:r>
    </w:p>
    <w:p w:rsidR="00A423F3" w:rsidRPr="001E5CDC" w:rsidP="00770169">
      <w:pPr>
        <w:shd w:val="clear" w:color="auto" w:fill="FFFFFF"/>
        <w:autoSpaceDE w:val="0"/>
        <w:autoSpaceDN w:val="0"/>
        <w:adjustRightInd w:val="0"/>
        <w:ind w:left="-142" w:firstLine="682"/>
        <w:jc w:val="both"/>
        <w:rPr>
          <w:color w:val="000000"/>
          <w:sz w:val="28"/>
          <w:szCs w:val="28"/>
        </w:rPr>
      </w:pPr>
      <w:r w:rsidRPr="001E5CDC">
        <w:rPr>
          <w:sz w:val="28"/>
          <w:szCs w:val="28"/>
        </w:rPr>
        <w:t>В судебном заседании</w:t>
      </w:r>
      <w:r w:rsidR="009D6FD5">
        <w:rPr>
          <w:sz w:val="28"/>
          <w:szCs w:val="28"/>
        </w:rPr>
        <w:t xml:space="preserve">  Мгоев Р.В</w:t>
      </w:r>
      <w:r w:rsidRPr="001E5CDC" w:rsidR="009805E9">
        <w:rPr>
          <w:sz w:val="28"/>
          <w:szCs w:val="28"/>
        </w:rPr>
        <w:t>.</w:t>
      </w:r>
      <w:r w:rsidRPr="001E5CDC" w:rsidR="000D169B">
        <w:rPr>
          <w:sz w:val="28"/>
          <w:szCs w:val="28"/>
        </w:rPr>
        <w:t>,</w:t>
      </w:r>
      <w:r w:rsidRPr="001E5CDC" w:rsidR="004A06C8">
        <w:rPr>
          <w:sz w:val="28"/>
          <w:szCs w:val="28"/>
        </w:rPr>
        <w:t xml:space="preserve"> </w:t>
      </w:r>
      <w:r w:rsidR="00901795">
        <w:rPr>
          <w:sz w:val="28"/>
          <w:szCs w:val="28"/>
        </w:rPr>
        <w:t>виновным себя</w:t>
      </w:r>
      <w:r w:rsidRPr="001E5CDC" w:rsidR="00077177">
        <w:rPr>
          <w:sz w:val="28"/>
          <w:szCs w:val="28"/>
        </w:rPr>
        <w:t xml:space="preserve"> </w:t>
      </w:r>
      <w:r w:rsidRPr="001E5CDC" w:rsidR="009805E9">
        <w:rPr>
          <w:sz w:val="28"/>
          <w:szCs w:val="28"/>
        </w:rPr>
        <w:t>признал</w:t>
      </w:r>
      <w:r w:rsidR="00901795">
        <w:rPr>
          <w:color w:val="000000"/>
          <w:sz w:val="28"/>
          <w:szCs w:val="28"/>
        </w:rPr>
        <w:t>.</w:t>
      </w:r>
    </w:p>
    <w:p w:rsidR="00FE5657" w:rsidRPr="001E5CDC" w:rsidP="00343292">
      <w:pPr>
        <w:ind w:firstLine="540"/>
        <w:jc w:val="both"/>
        <w:rPr>
          <w:sz w:val="28"/>
          <w:szCs w:val="28"/>
        </w:rPr>
      </w:pPr>
      <w:r w:rsidRPr="001E5CDC">
        <w:rPr>
          <w:color w:val="000000"/>
          <w:sz w:val="28"/>
          <w:szCs w:val="28"/>
        </w:rPr>
        <w:t>Заслушав</w:t>
      </w:r>
      <w:r w:rsidR="009D6FD5">
        <w:rPr>
          <w:color w:val="000000"/>
          <w:sz w:val="28"/>
          <w:szCs w:val="28"/>
        </w:rPr>
        <w:t xml:space="preserve"> Мгоева Р.В</w:t>
      </w:r>
      <w:r w:rsidRPr="001E5CDC" w:rsidR="00F34AF0">
        <w:rPr>
          <w:color w:val="000000"/>
          <w:sz w:val="28"/>
          <w:szCs w:val="28"/>
        </w:rPr>
        <w:t>.,</w:t>
      </w:r>
      <w:r w:rsidRPr="001E5CDC" w:rsidR="00724F63">
        <w:rPr>
          <w:color w:val="000000"/>
          <w:sz w:val="28"/>
          <w:szCs w:val="28"/>
        </w:rPr>
        <w:t xml:space="preserve"> и</w:t>
      </w:r>
      <w:r w:rsidRPr="001E5CDC" w:rsidR="004A06C8">
        <w:rPr>
          <w:color w:val="000000"/>
          <w:sz w:val="28"/>
          <w:szCs w:val="28"/>
        </w:rPr>
        <w:t xml:space="preserve">сследовав материалы дела, видеозапись, </w:t>
      </w:r>
      <w:r w:rsidRPr="001E5CDC" w:rsidR="00724F63">
        <w:rPr>
          <w:color w:val="000000"/>
          <w:sz w:val="28"/>
          <w:szCs w:val="28"/>
        </w:rPr>
        <w:t>суд пришел к следующим выводам.</w:t>
      </w:r>
    </w:p>
    <w:p w:rsidR="00724F63" w:rsidRPr="001E5CDC" w:rsidP="00770169">
      <w:pPr>
        <w:ind w:left="-142" w:firstLine="720"/>
        <w:jc w:val="both"/>
        <w:rPr>
          <w:sz w:val="28"/>
          <w:szCs w:val="28"/>
        </w:rPr>
      </w:pPr>
      <w:r w:rsidRPr="001E5CDC">
        <w:rPr>
          <w:sz w:val="28"/>
          <w:szCs w:val="28"/>
        </w:rPr>
        <w:t xml:space="preserve">В соответствии с </w:t>
      </w:r>
      <w:hyperlink r:id="rId5" w:history="1">
        <w:r w:rsidRPr="001E5CDC">
          <w:rPr>
            <w:rStyle w:val="Hyperlink"/>
            <w:sz w:val="28"/>
            <w:szCs w:val="28"/>
          </w:rPr>
          <w:t>частью 1 статьи 12.26</w:t>
        </w:r>
      </w:hyperlink>
      <w:r w:rsidRPr="001E5CDC">
        <w:rPr>
          <w:sz w:val="28"/>
          <w:szCs w:val="2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24F63" w:rsidRPr="001E5CDC" w:rsidP="00770169">
      <w:pPr>
        <w:ind w:firstLine="540"/>
        <w:jc w:val="both"/>
        <w:rPr>
          <w:sz w:val="28"/>
          <w:szCs w:val="28"/>
        </w:rPr>
      </w:pPr>
      <w:r w:rsidRPr="001E5CDC">
        <w:rPr>
          <w:sz w:val="28"/>
          <w:szCs w:val="28"/>
        </w:rPr>
        <w:t xml:space="preserve">Согласно </w:t>
      </w:r>
      <w:hyperlink r:id="rId6" w:history="1">
        <w:r w:rsidRPr="001E5CDC">
          <w:rPr>
            <w:rStyle w:val="Hyperlink"/>
            <w:sz w:val="28"/>
            <w:szCs w:val="28"/>
          </w:rPr>
          <w:t>пункту 2.3.2</w:t>
        </w:r>
      </w:hyperlink>
      <w:r w:rsidRPr="001E5CDC">
        <w:rPr>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A06C8" w:rsidRPr="001E5CDC" w:rsidP="004A06C8">
      <w:pPr>
        <w:autoSpaceDE w:val="0"/>
        <w:autoSpaceDN w:val="0"/>
        <w:adjustRightInd w:val="0"/>
        <w:ind w:firstLine="540"/>
        <w:jc w:val="both"/>
        <w:rPr>
          <w:sz w:val="28"/>
          <w:szCs w:val="28"/>
        </w:rPr>
      </w:pPr>
      <w:hyperlink r:id="rId7" w:history="1">
        <w:r w:rsidRPr="001E5CDC">
          <w:rPr>
            <w:color w:val="0000FF"/>
            <w:sz w:val="28"/>
            <w:szCs w:val="28"/>
          </w:rPr>
          <w:t>Частью 1.1 статьи 27.12</w:t>
        </w:r>
      </w:hyperlink>
      <w:r w:rsidRPr="001E5CDC">
        <w:rPr>
          <w:sz w:val="28"/>
          <w:szCs w:val="28"/>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8" w:history="1">
        <w:r w:rsidRPr="001E5CDC">
          <w:rPr>
            <w:color w:val="0000FF"/>
            <w:sz w:val="28"/>
            <w:szCs w:val="28"/>
          </w:rPr>
          <w:t>статьей 12.24</w:t>
        </w:r>
      </w:hyperlink>
      <w:r w:rsidRPr="001E5CDC">
        <w:rPr>
          <w:sz w:val="28"/>
          <w:szCs w:val="28"/>
        </w:rPr>
        <w:t xml:space="preserve"> настоящего Кодекса, подлежит освидетельствованию на состояние алкогольного опьянения в соответствии с </w:t>
      </w:r>
      <w:hyperlink r:id="rId9" w:history="1">
        <w:r w:rsidRPr="001E5CDC">
          <w:rPr>
            <w:color w:val="0000FF"/>
            <w:sz w:val="28"/>
            <w:szCs w:val="28"/>
          </w:rPr>
          <w:t>частью 6 настоящей статьи</w:t>
        </w:r>
      </w:hyperlink>
      <w:r w:rsidRPr="001E5CDC">
        <w:rPr>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A06C8" w:rsidRPr="001E5CDC" w:rsidP="004A06C8">
      <w:pPr>
        <w:autoSpaceDE w:val="0"/>
        <w:autoSpaceDN w:val="0"/>
        <w:adjustRightInd w:val="0"/>
        <w:ind w:firstLine="540"/>
        <w:jc w:val="both"/>
        <w:rPr>
          <w:sz w:val="28"/>
          <w:szCs w:val="28"/>
        </w:rPr>
      </w:pPr>
      <w:r w:rsidRPr="001E5CDC">
        <w:rPr>
          <w:sz w:val="28"/>
          <w:szCs w:val="28"/>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(п.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4A06C8" w:rsidRPr="001E5CDC" w:rsidP="004A06C8">
      <w:pPr>
        <w:autoSpaceDE w:val="0"/>
        <w:autoSpaceDN w:val="0"/>
        <w:adjustRightInd w:val="0"/>
        <w:ind w:firstLine="540"/>
        <w:jc w:val="both"/>
        <w:rPr>
          <w:sz w:val="28"/>
          <w:szCs w:val="28"/>
        </w:rPr>
      </w:pPr>
      <w:r w:rsidRPr="001E5CDC">
        <w:rPr>
          <w:sz w:val="28"/>
          <w:szCs w:val="28"/>
        </w:rPr>
        <w:t xml:space="preserve">В соответствии с пунктом 8 указанных Правил, направлению на медицинское освидетельствование на состояние опьянения водитель транспортного средства подлежит: при отказе от прохождения </w:t>
      </w:r>
      <w:r w:rsidRPr="001E5CDC">
        <w:rPr>
          <w:sz w:val="28"/>
          <w:szCs w:val="28"/>
        </w:rPr>
        <w:t>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7026E" w:rsidRPr="001E5CDC" w:rsidP="00E202BA">
      <w:pPr>
        <w:shd w:val="clear" w:color="auto" w:fill="FFFFFF"/>
        <w:autoSpaceDE w:val="0"/>
        <w:autoSpaceDN w:val="0"/>
        <w:adjustRightInd w:val="0"/>
        <w:ind w:left="-142" w:firstLine="682"/>
        <w:jc w:val="both"/>
        <w:rPr>
          <w:sz w:val="28"/>
          <w:szCs w:val="28"/>
        </w:rPr>
      </w:pPr>
      <w:r w:rsidRPr="001E5CDC">
        <w:rPr>
          <w:sz w:val="28"/>
          <w:szCs w:val="28"/>
        </w:rPr>
        <w:t xml:space="preserve">Из материалов дела следует, </w:t>
      </w:r>
      <w:r w:rsidR="00E202BA">
        <w:rPr>
          <w:color w:val="000000"/>
          <w:sz w:val="28"/>
          <w:szCs w:val="28"/>
        </w:rPr>
        <w:t xml:space="preserve">что  </w:t>
      </w:r>
      <w:r w:rsidR="009D6FD5">
        <w:rPr>
          <w:color w:val="000000"/>
          <w:sz w:val="28"/>
          <w:szCs w:val="28"/>
        </w:rPr>
        <w:t>8 ноября</w:t>
      </w:r>
      <w:r w:rsidRPr="001E5CDC" w:rsidR="009D6FD5">
        <w:rPr>
          <w:color w:val="000000"/>
          <w:sz w:val="28"/>
          <w:szCs w:val="28"/>
        </w:rPr>
        <w:t xml:space="preserve"> </w:t>
      </w:r>
      <w:r w:rsidR="009D6FD5">
        <w:rPr>
          <w:color w:val="000000"/>
          <w:sz w:val="28"/>
          <w:szCs w:val="28"/>
        </w:rPr>
        <w:t>2024</w:t>
      </w:r>
      <w:r w:rsidRPr="001E5CDC" w:rsidR="009D6FD5">
        <w:rPr>
          <w:color w:val="000000"/>
          <w:sz w:val="28"/>
          <w:szCs w:val="28"/>
        </w:rPr>
        <w:t xml:space="preserve"> года в </w:t>
      </w:r>
      <w:r w:rsidR="009D6FD5">
        <w:rPr>
          <w:color w:val="000000"/>
          <w:sz w:val="28"/>
          <w:szCs w:val="28"/>
        </w:rPr>
        <w:t>01 час 39</w:t>
      </w:r>
      <w:r w:rsidRPr="001E5CDC" w:rsidR="009D6FD5">
        <w:rPr>
          <w:color w:val="000000"/>
          <w:sz w:val="28"/>
          <w:szCs w:val="28"/>
        </w:rPr>
        <w:t xml:space="preserve"> минут на</w:t>
      </w:r>
      <w:r w:rsidR="009D6FD5">
        <w:rPr>
          <w:color w:val="000000"/>
          <w:sz w:val="28"/>
          <w:szCs w:val="28"/>
        </w:rPr>
        <w:t xml:space="preserve">  ул.</w:t>
      </w:r>
      <w:r w:rsidR="00910D0B">
        <w:rPr>
          <w:color w:val="000000"/>
          <w:sz w:val="28"/>
          <w:szCs w:val="28"/>
        </w:rPr>
        <w:t>Н.</w:t>
      </w:r>
      <w:r w:rsidRPr="001E5CDC" w:rsidR="009D6FD5">
        <w:rPr>
          <w:color w:val="000000"/>
          <w:sz w:val="28"/>
          <w:szCs w:val="28"/>
        </w:rPr>
        <w:t xml:space="preserve">, </w:t>
      </w:r>
      <w:r w:rsidR="009D6FD5">
        <w:rPr>
          <w:color w:val="000000"/>
          <w:sz w:val="28"/>
          <w:szCs w:val="28"/>
        </w:rPr>
        <w:t>водитель Мгоев Р.В</w:t>
      </w:r>
      <w:r w:rsidRPr="001E5CDC" w:rsidR="009D6FD5">
        <w:rPr>
          <w:color w:val="000000"/>
          <w:sz w:val="28"/>
          <w:szCs w:val="28"/>
        </w:rPr>
        <w:t>., управляя транспортным средством</w:t>
      </w:r>
      <w:r w:rsidR="009D6FD5">
        <w:rPr>
          <w:color w:val="000000"/>
          <w:sz w:val="28"/>
          <w:szCs w:val="28"/>
        </w:rPr>
        <w:t xml:space="preserve"> </w:t>
      </w:r>
      <w:r w:rsidRPr="009D6FD5" w:rsidR="009D6FD5">
        <w:rPr>
          <w:color w:val="000000"/>
          <w:sz w:val="28"/>
          <w:szCs w:val="28"/>
        </w:rPr>
        <w:t>Лада 211440</w:t>
      </w:r>
      <w:r w:rsidRPr="001E5CDC" w:rsidR="009D6FD5">
        <w:rPr>
          <w:color w:val="000000"/>
          <w:sz w:val="28"/>
          <w:szCs w:val="28"/>
        </w:rPr>
        <w:t xml:space="preserve">, </w:t>
      </w:r>
      <w:r w:rsidR="009D6FD5">
        <w:rPr>
          <w:color w:val="000000"/>
          <w:sz w:val="28"/>
          <w:szCs w:val="28"/>
        </w:rPr>
        <w:t xml:space="preserve">  </w:t>
      </w:r>
      <w:r w:rsidRPr="001E5CDC" w:rsidR="009D6FD5">
        <w:rPr>
          <w:color w:val="000000"/>
          <w:sz w:val="28"/>
          <w:szCs w:val="28"/>
        </w:rPr>
        <w:t>госуд</w:t>
      </w:r>
      <w:r w:rsidR="009D6FD5">
        <w:rPr>
          <w:color w:val="000000"/>
          <w:sz w:val="28"/>
          <w:szCs w:val="28"/>
        </w:rPr>
        <w:t>арственный</w:t>
      </w:r>
      <w:r w:rsidRPr="001E5CDC" w:rsidR="009D6FD5">
        <w:rPr>
          <w:color w:val="000000"/>
          <w:sz w:val="28"/>
          <w:szCs w:val="28"/>
        </w:rPr>
        <w:t xml:space="preserve"> рег</w:t>
      </w:r>
      <w:r w:rsidR="00910D0B">
        <w:rPr>
          <w:color w:val="000000"/>
          <w:sz w:val="28"/>
          <w:szCs w:val="28"/>
        </w:rPr>
        <w:t>истрационный знак хххх</w:t>
      </w:r>
      <w:r w:rsidR="009D6FD5">
        <w:rPr>
          <w:color w:val="000000"/>
          <w:sz w:val="28"/>
          <w:szCs w:val="28"/>
        </w:rPr>
        <w:t xml:space="preserve"> регион</w:t>
      </w:r>
      <w:r w:rsidRPr="001E5CDC" w:rsidR="009D6FD5">
        <w:rPr>
          <w:color w:val="000000"/>
          <w:sz w:val="28"/>
          <w:szCs w:val="28"/>
        </w:rPr>
        <w:t>, с признаками опьянения</w:t>
      </w:r>
      <w:r w:rsidR="009D6FD5">
        <w:rPr>
          <w:color w:val="000000"/>
          <w:sz w:val="28"/>
          <w:szCs w:val="28"/>
        </w:rPr>
        <w:t xml:space="preserve"> (запах алкоголя изо рта, резкое изменение окраски кожных покровов лица),</w:t>
      </w:r>
      <w:r w:rsidRPr="001E5CDC" w:rsidR="009D6FD5">
        <w:rPr>
          <w:color w:val="000000"/>
          <w:sz w:val="28"/>
          <w:szCs w:val="28"/>
        </w:rPr>
        <w:t xml:space="preserve">  в нарушение п.2.3.2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этом действия (бездействие) не содержат уголовно наказуемого деяния</w:t>
      </w:r>
      <w:r w:rsidR="009D6FD5">
        <w:rPr>
          <w:color w:val="000000"/>
          <w:sz w:val="28"/>
          <w:szCs w:val="28"/>
        </w:rPr>
        <w:t>.</w:t>
      </w:r>
    </w:p>
    <w:p w:rsidR="00430294" w:rsidRPr="001E5CDC" w:rsidP="00B7026E">
      <w:pPr>
        <w:autoSpaceDE w:val="0"/>
        <w:autoSpaceDN w:val="0"/>
        <w:adjustRightInd w:val="0"/>
        <w:ind w:left="-142" w:firstLine="142"/>
        <w:jc w:val="both"/>
        <w:rPr>
          <w:sz w:val="28"/>
          <w:szCs w:val="28"/>
        </w:rPr>
      </w:pPr>
      <w:r>
        <w:rPr>
          <w:sz w:val="28"/>
          <w:szCs w:val="28"/>
        </w:rPr>
        <w:t xml:space="preserve">       </w:t>
      </w:r>
      <w:r w:rsidRPr="001E5CDC" w:rsidR="004A06C8">
        <w:rPr>
          <w:sz w:val="28"/>
          <w:szCs w:val="28"/>
        </w:rPr>
        <w:t>Приведенные обстоятельства подтверждают</w:t>
      </w:r>
      <w:r w:rsidRPr="001E5CDC" w:rsidR="00770169">
        <w:rPr>
          <w:sz w:val="28"/>
          <w:szCs w:val="28"/>
        </w:rPr>
        <w:t>ся собранными доказательствами:</w:t>
      </w:r>
      <w:r w:rsidRPr="001E5CDC" w:rsidR="00724F63">
        <w:rPr>
          <w:sz w:val="28"/>
          <w:szCs w:val="28"/>
        </w:rPr>
        <w:t xml:space="preserve"> протоколом об админист</w:t>
      </w:r>
      <w:r w:rsidRPr="001E5CDC" w:rsidR="00216C42">
        <w:rPr>
          <w:sz w:val="28"/>
          <w:szCs w:val="28"/>
        </w:rPr>
        <w:t>ратив</w:t>
      </w:r>
      <w:r w:rsidRPr="001E5CDC" w:rsidR="003D2072">
        <w:rPr>
          <w:sz w:val="28"/>
          <w:szCs w:val="28"/>
        </w:rPr>
        <w:t xml:space="preserve">ном правонарушении </w:t>
      </w:r>
      <w:r w:rsidR="00910D0B">
        <w:rPr>
          <w:sz w:val="28"/>
          <w:szCs w:val="28"/>
        </w:rPr>
        <w:t>хххх</w:t>
      </w:r>
      <w:r w:rsidRPr="001E5CDC" w:rsidR="00B747FB">
        <w:rPr>
          <w:sz w:val="28"/>
          <w:szCs w:val="28"/>
        </w:rPr>
        <w:t xml:space="preserve"> </w:t>
      </w:r>
      <w:r w:rsidR="009D6FD5">
        <w:rPr>
          <w:sz w:val="28"/>
          <w:szCs w:val="28"/>
        </w:rPr>
        <w:t>от 8 ноября</w:t>
      </w:r>
      <w:r w:rsidR="00345AA1">
        <w:rPr>
          <w:sz w:val="28"/>
          <w:szCs w:val="28"/>
        </w:rPr>
        <w:t xml:space="preserve"> 2024</w:t>
      </w:r>
      <w:r w:rsidRPr="001E5CDC" w:rsidR="00A63AD6">
        <w:rPr>
          <w:sz w:val="28"/>
          <w:szCs w:val="28"/>
        </w:rPr>
        <w:t xml:space="preserve"> года, </w:t>
      </w:r>
      <w:r w:rsidRPr="001E5CDC" w:rsidR="00724F63">
        <w:rPr>
          <w:sz w:val="28"/>
          <w:szCs w:val="28"/>
        </w:rPr>
        <w:t>в котором изложены обстоятельства совершенного административного пра</w:t>
      </w:r>
      <w:r w:rsidR="00345AA1">
        <w:rPr>
          <w:sz w:val="28"/>
          <w:szCs w:val="28"/>
        </w:rPr>
        <w:t>вонарушения,</w:t>
      </w:r>
      <w:r w:rsidR="00901795">
        <w:rPr>
          <w:sz w:val="28"/>
          <w:szCs w:val="28"/>
        </w:rPr>
        <w:t xml:space="preserve"> за</w:t>
      </w:r>
      <w:r w:rsidR="00B7026E">
        <w:rPr>
          <w:sz w:val="28"/>
          <w:szCs w:val="28"/>
        </w:rPr>
        <w:t>фиксиро</w:t>
      </w:r>
      <w:r w:rsidR="009D6FD5">
        <w:rPr>
          <w:sz w:val="28"/>
          <w:szCs w:val="28"/>
        </w:rPr>
        <w:t>ван отказ Мгоева Р.В</w:t>
      </w:r>
      <w:r w:rsidR="005D7FDC">
        <w:rPr>
          <w:sz w:val="28"/>
          <w:szCs w:val="28"/>
        </w:rPr>
        <w:t>.</w:t>
      </w:r>
      <w:r w:rsidRPr="001E5CDC" w:rsidR="00B747FB">
        <w:rPr>
          <w:sz w:val="28"/>
          <w:szCs w:val="28"/>
        </w:rPr>
        <w:t xml:space="preserve"> </w:t>
      </w:r>
      <w:r w:rsidRPr="001E5CDC" w:rsidR="00724F63">
        <w:rPr>
          <w:sz w:val="28"/>
          <w:szCs w:val="28"/>
        </w:rPr>
        <w:t>от прохождения медицинского освид</w:t>
      </w:r>
      <w:r w:rsidRPr="001E5CDC" w:rsidR="003D2072">
        <w:rPr>
          <w:sz w:val="28"/>
          <w:szCs w:val="28"/>
        </w:rPr>
        <w:t>етельств</w:t>
      </w:r>
      <w:r w:rsidR="00910D0B">
        <w:rPr>
          <w:sz w:val="28"/>
          <w:szCs w:val="28"/>
        </w:rPr>
        <w:t>ования; протоколом ххх</w:t>
      </w:r>
      <w:r w:rsidRPr="001E5CDC" w:rsidR="00B747FB">
        <w:rPr>
          <w:sz w:val="28"/>
          <w:szCs w:val="28"/>
        </w:rPr>
        <w:t xml:space="preserve"> </w:t>
      </w:r>
      <w:r w:rsidRPr="001E5CDC" w:rsidR="00724F63">
        <w:rPr>
          <w:sz w:val="28"/>
          <w:szCs w:val="28"/>
        </w:rPr>
        <w:t xml:space="preserve">об отстранении от управления транспортным средством от </w:t>
      </w:r>
      <w:r w:rsidR="009D6FD5">
        <w:rPr>
          <w:sz w:val="28"/>
          <w:szCs w:val="28"/>
        </w:rPr>
        <w:t xml:space="preserve">                  8 ноября</w:t>
      </w:r>
      <w:r w:rsidR="00345AA1">
        <w:rPr>
          <w:sz w:val="28"/>
          <w:szCs w:val="28"/>
        </w:rPr>
        <w:t xml:space="preserve"> 2024 </w:t>
      </w:r>
      <w:r w:rsidRPr="001E5CDC" w:rsidR="00724F63">
        <w:rPr>
          <w:sz w:val="28"/>
          <w:szCs w:val="28"/>
        </w:rPr>
        <w:t xml:space="preserve"> года, </w:t>
      </w:r>
      <w:r w:rsidRPr="001E5CDC" w:rsidR="003D2072">
        <w:rPr>
          <w:sz w:val="28"/>
          <w:szCs w:val="28"/>
        </w:rPr>
        <w:t xml:space="preserve"> </w:t>
      </w:r>
      <w:r w:rsidR="00910D0B">
        <w:rPr>
          <w:sz w:val="28"/>
          <w:szCs w:val="28"/>
        </w:rPr>
        <w:t xml:space="preserve"> протоколом хххх</w:t>
      </w:r>
      <w:r w:rsidRPr="001E5CDC" w:rsidR="00B747FB">
        <w:rPr>
          <w:sz w:val="28"/>
          <w:szCs w:val="28"/>
        </w:rPr>
        <w:t xml:space="preserve"> </w:t>
      </w:r>
      <w:r w:rsidRPr="001E5CDC" w:rsidR="00724F63">
        <w:rPr>
          <w:sz w:val="28"/>
          <w:szCs w:val="28"/>
        </w:rPr>
        <w:t>о направлении на мед</w:t>
      </w:r>
      <w:r w:rsidR="00901795">
        <w:rPr>
          <w:sz w:val="28"/>
          <w:szCs w:val="28"/>
        </w:rPr>
        <w:t xml:space="preserve">ицинское освидетельствование от </w:t>
      </w:r>
      <w:r w:rsidR="009D6FD5">
        <w:rPr>
          <w:sz w:val="28"/>
          <w:szCs w:val="28"/>
        </w:rPr>
        <w:t>8 ноября</w:t>
      </w:r>
      <w:r w:rsidR="00345AA1">
        <w:rPr>
          <w:sz w:val="28"/>
          <w:szCs w:val="28"/>
        </w:rPr>
        <w:t xml:space="preserve"> 2024</w:t>
      </w:r>
      <w:r w:rsidRPr="001E5CDC" w:rsidR="00724F63">
        <w:rPr>
          <w:sz w:val="28"/>
          <w:szCs w:val="28"/>
        </w:rPr>
        <w:t xml:space="preserve"> года; </w:t>
      </w:r>
      <w:r w:rsidR="00910D0B">
        <w:rPr>
          <w:sz w:val="28"/>
          <w:szCs w:val="28"/>
        </w:rPr>
        <w:t>протоколом хххх</w:t>
      </w:r>
      <w:r w:rsidR="00494039">
        <w:rPr>
          <w:sz w:val="28"/>
          <w:szCs w:val="28"/>
        </w:rPr>
        <w:t xml:space="preserve"> о задержании </w:t>
      </w:r>
      <w:r w:rsidR="005F6203">
        <w:rPr>
          <w:sz w:val="28"/>
          <w:szCs w:val="28"/>
        </w:rPr>
        <w:t>трансп</w:t>
      </w:r>
      <w:r w:rsidR="009D6FD5">
        <w:rPr>
          <w:sz w:val="28"/>
          <w:szCs w:val="28"/>
        </w:rPr>
        <w:t>ортного средства от 8 ноября</w:t>
      </w:r>
      <w:r w:rsidR="00494039">
        <w:rPr>
          <w:sz w:val="28"/>
          <w:szCs w:val="28"/>
        </w:rPr>
        <w:t xml:space="preserve"> 2024 года; </w:t>
      </w:r>
      <w:r w:rsidR="00B85EE4">
        <w:rPr>
          <w:sz w:val="28"/>
          <w:szCs w:val="28"/>
        </w:rPr>
        <w:t>рапо</w:t>
      </w:r>
      <w:r w:rsidR="009D6FD5">
        <w:rPr>
          <w:sz w:val="28"/>
          <w:szCs w:val="28"/>
        </w:rPr>
        <w:t xml:space="preserve">ртом ИДПС ОВ ДПС ГАИ ОМВД России «Изобильненский» </w:t>
      </w:r>
      <w:r w:rsidR="004D0E3D">
        <w:rPr>
          <w:sz w:val="28"/>
          <w:szCs w:val="28"/>
        </w:rPr>
        <w:t xml:space="preserve"> Р.В. Шилова</w:t>
      </w:r>
      <w:r w:rsidR="00901795">
        <w:rPr>
          <w:sz w:val="28"/>
          <w:szCs w:val="28"/>
        </w:rPr>
        <w:t xml:space="preserve"> от </w:t>
      </w:r>
      <w:r w:rsidR="004D0E3D">
        <w:rPr>
          <w:sz w:val="28"/>
          <w:szCs w:val="28"/>
        </w:rPr>
        <w:t>8 ноября</w:t>
      </w:r>
      <w:r w:rsidR="00B85EE4">
        <w:rPr>
          <w:sz w:val="28"/>
          <w:szCs w:val="28"/>
        </w:rPr>
        <w:t xml:space="preserve"> 2024 </w:t>
      </w:r>
      <w:r w:rsidRPr="001E5CDC" w:rsidR="003D2072">
        <w:rPr>
          <w:sz w:val="28"/>
          <w:szCs w:val="28"/>
        </w:rPr>
        <w:t xml:space="preserve"> года</w:t>
      </w:r>
      <w:r w:rsidRPr="001E5CDC" w:rsidR="00724F63">
        <w:rPr>
          <w:sz w:val="28"/>
          <w:szCs w:val="28"/>
        </w:rPr>
        <w:t xml:space="preserve">, видеозаписью, которая применялась при проведении процессуальных действий, а также другими материалами дела. </w:t>
      </w:r>
    </w:p>
    <w:p w:rsidR="00453AB5" w:rsidRPr="001E5CDC" w:rsidP="00453AB5">
      <w:pPr>
        <w:autoSpaceDE w:val="0"/>
        <w:autoSpaceDN w:val="0"/>
        <w:adjustRightInd w:val="0"/>
        <w:ind w:firstLine="709"/>
        <w:jc w:val="both"/>
        <w:rPr>
          <w:rFonts w:eastAsiaTheme="minorHAnsi"/>
          <w:sz w:val="28"/>
          <w:szCs w:val="28"/>
          <w:lang w:eastAsia="en-US"/>
        </w:rPr>
      </w:pPr>
      <w:r w:rsidRPr="001E5CDC">
        <w:rPr>
          <w:rFonts w:eastAsiaTheme="minorHAnsi"/>
          <w:sz w:val="28"/>
          <w:szCs w:val="28"/>
          <w:lang w:eastAsia="en-US"/>
        </w:rPr>
        <w:t xml:space="preserve">В соответствии с положениями пункта 8 Правил при наличии достаточных оснований полагать, что водитель транспортного средства находится в состоянии опьянения, </w:t>
      </w:r>
      <w:r w:rsidR="004D0E3D">
        <w:rPr>
          <w:rFonts w:eastAsiaTheme="minorHAnsi"/>
          <w:sz w:val="28"/>
          <w:szCs w:val="28"/>
          <w:lang w:eastAsia="en-US"/>
        </w:rPr>
        <w:t>Мгоев Р.В</w:t>
      </w:r>
      <w:r w:rsidR="005E3378">
        <w:rPr>
          <w:rFonts w:eastAsiaTheme="minorHAnsi"/>
          <w:sz w:val="28"/>
          <w:szCs w:val="28"/>
          <w:lang w:eastAsia="en-US"/>
        </w:rPr>
        <w:t>.</w:t>
      </w:r>
      <w:r w:rsidRPr="001E5CDC" w:rsidR="00315CE0">
        <w:rPr>
          <w:rFonts w:eastAsiaTheme="minorHAnsi"/>
          <w:sz w:val="28"/>
          <w:szCs w:val="28"/>
          <w:lang w:eastAsia="en-US"/>
        </w:rPr>
        <w:t xml:space="preserve"> </w:t>
      </w:r>
      <w:r w:rsidRPr="001E5CDC">
        <w:rPr>
          <w:rFonts w:eastAsiaTheme="minorHAnsi"/>
          <w:sz w:val="28"/>
          <w:szCs w:val="28"/>
          <w:lang w:eastAsia="en-US"/>
        </w:rPr>
        <w:t xml:space="preserve">был направлен должностным лицом ГИБДД на медицинское освидетельствование на состояние опьянения, однако в нарушение </w:t>
      </w:r>
      <w:hyperlink r:id="rId10" w:history="1">
        <w:r w:rsidRPr="001E5CDC">
          <w:rPr>
            <w:rFonts w:eastAsiaTheme="minorHAnsi"/>
            <w:color w:val="0000FF"/>
            <w:sz w:val="28"/>
            <w:szCs w:val="28"/>
            <w:lang w:eastAsia="en-US"/>
          </w:rPr>
          <w:t>пункта 2.3.2</w:t>
        </w:r>
      </w:hyperlink>
      <w:r w:rsidR="005E3378">
        <w:rPr>
          <w:rFonts w:eastAsiaTheme="minorHAnsi"/>
          <w:sz w:val="28"/>
          <w:szCs w:val="28"/>
          <w:lang w:eastAsia="en-US"/>
        </w:rPr>
        <w:t xml:space="preserve"> Правил дорожного движения в 03</w:t>
      </w:r>
      <w:r w:rsidRPr="001E5CDC">
        <w:rPr>
          <w:rFonts w:eastAsiaTheme="minorHAnsi"/>
          <w:sz w:val="28"/>
          <w:szCs w:val="28"/>
          <w:lang w:eastAsia="en-US"/>
        </w:rPr>
        <w:t xml:space="preserve"> час</w:t>
      </w:r>
      <w:r w:rsidR="005E3378">
        <w:rPr>
          <w:rFonts w:eastAsiaTheme="minorHAnsi"/>
          <w:sz w:val="28"/>
          <w:szCs w:val="28"/>
          <w:lang w:eastAsia="en-US"/>
        </w:rPr>
        <w:t>а 25</w:t>
      </w:r>
      <w:r w:rsidR="005D7FDC">
        <w:rPr>
          <w:rFonts w:eastAsiaTheme="minorHAnsi"/>
          <w:sz w:val="28"/>
          <w:szCs w:val="28"/>
          <w:lang w:eastAsia="en-US"/>
        </w:rPr>
        <w:t xml:space="preserve"> </w:t>
      </w:r>
      <w:r w:rsidRPr="001E5CDC">
        <w:rPr>
          <w:rFonts w:eastAsiaTheme="minorHAnsi"/>
          <w:sz w:val="28"/>
          <w:szCs w:val="28"/>
          <w:lang w:eastAsia="en-US"/>
        </w:rPr>
        <w:t xml:space="preserve">минут законное требование уполномоченного должностного лица о прохождении медицинского освидетельствования на </w:t>
      </w:r>
      <w:r w:rsidRPr="001E5CDC" w:rsidR="00AE00F8">
        <w:rPr>
          <w:rFonts w:eastAsiaTheme="minorHAnsi"/>
          <w:sz w:val="28"/>
          <w:szCs w:val="28"/>
          <w:lang w:eastAsia="en-US"/>
        </w:rPr>
        <w:t xml:space="preserve">состояние опьянения выполнить </w:t>
      </w:r>
      <w:r w:rsidRPr="001E5CDC">
        <w:rPr>
          <w:rFonts w:eastAsiaTheme="minorHAnsi"/>
          <w:sz w:val="28"/>
          <w:szCs w:val="28"/>
          <w:lang w:eastAsia="en-US"/>
        </w:rPr>
        <w:t xml:space="preserve"> отказался, о чем составлен протокол об административном правонарушении.</w:t>
      </w:r>
    </w:p>
    <w:p w:rsidR="004A06C8" w:rsidRPr="001E5CDC" w:rsidP="004A06C8">
      <w:pPr>
        <w:autoSpaceDE w:val="0"/>
        <w:autoSpaceDN w:val="0"/>
        <w:adjustRightInd w:val="0"/>
        <w:ind w:firstLine="540"/>
        <w:jc w:val="both"/>
        <w:rPr>
          <w:sz w:val="28"/>
          <w:szCs w:val="28"/>
        </w:rPr>
      </w:pPr>
      <w:r w:rsidRPr="001E5CDC">
        <w:rPr>
          <w:sz w:val="28"/>
          <w:szCs w:val="28"/>
        </w:rPr>
        <w:t xml:space="preserve">Меры обеспечения производства по делу об административном правонарушении применены к названному лицу в соответствии с требованиями </w:t>
      </w:r>
      <w:hyperlink r:id="rId11" w:history="1">
        <w:r w:rsidRPr="001E5CDC">
          <w:rPr>
            <w:color w:val="0000FF"/>
            <w:sz w:val="28"/>
            <w:szCs w:val="28"/>
          </w:rPr>
          <w:t>статьи 27.12</w:t>
        </w:r>
      </w:hyperlink>
      <w:r w:rsidRPr="001E5CDC">
        <w:rPr>
          <w:sz w:val="28"/>
          <w:szCs w:val="28"/>
        </w:rPr>
        <w:t xml:space="preserve"> Кодекса Российской Федерации об административных правонарушениях, обеспечено ведением видеозаписи.</w:t>
      </w:r>
    </w:p>
    <w:p w:rsidR="004A06C8" w:rsidRPr="001E5CDC" w:rsidP="004A06C8">
      <w:pPr>
        <w:autoSpaceDE w:val="0"/>
        <w:autoSpaceDN w:val="0"/>
        <w:adjustRightInd w:val="0"/>
        <w:ind w:firstLine="540"/>
        <w:jc w:val="both"/>
        <w:rPr>
          <w:sz w:val="28"/>
          <w:szCs w:val="28"/>
        </w:rPr>
      </w:pPr>
      <w:r w:rsidRPr="001E5CDC">
        <w:rPr>
          <w:sz w:val="28"/>
          <w:szCs w:val="28"/>
        </w:rPr>
        <w:t xml:space="preserve">Объективную сторону состава административного правонарушения, предусмотренного </w:t>
      </w:r>
      <w:hyperlink r:id="rId12" w:history="1">
        <w:r w:rsidRPr="001E5CDC">
          <w:rPr>
            <w:color w:val="0000FF"/>
            <w:sz w:val="28"/>
            <w:szCs w:val="28"/>
          </w:rPr>
          <w:t>статьей 12.26</w:t>
        </w:r>
      </w:hyperlink>
      <w:r w:rsidRPr="001E5CDC">
        <w:rPr>
          <w:sz w:val="28"/>
          <w:szCs w:val="28"/>
        </w:rPr>
        <w:t xml:space="preserve"> Кодекса Российской Федерации об административных правонарушениях, образует отказ от выполнения законных требований уполномоченного должностного лица либо медицинского работника о прохождении такого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w:t>
      </w:r>
      <w:r w:rsidRPr="001E5CDC">
        <w:rPr>
          <w:sz w:val="28"/>
          <w:szCs w:val="28"/>
        </w:rPr>
        <w:t>освидетельствования на состояние опьянения, а также в протоколе об административном правонарушении.</w:t>
      </w:r>
    </w:p>
    <w:p w:rsidR="004A06C8" w:rsidRPr="001E5CDC" w:rsidP="004A06C8">
      <w:pPr>
        <w:autoSpaceDE w:val="0"/>
        <w:autoSpaceDN w:val="0"/>
        <w:adjustRightInd w:val="0"/>
        <w:ind w:firstLine="540"/>
        <w:jc w:val="both"/>
        <w:rPr>
          <w:sz w:val="28"/>
          <w:szCs w:val="28"/>
        </w:rPr>
      </w:pPr>
      <w:r w:rsidRPr="001E5CDC">
        <w:rPr>
          <w:sz w:val="28"/>
          <w:szCs w:val="28"/>
        </w:rPr>
        <w:t>Согласно протокола о направлении на медицинское</w:t>
      </w:r>
      <w:r w:rsidR="00AC3EF9">
        <w:rPr>
          <w:sz w:val="28"/>
          <w:szCs w:val="28"/>
        </w:rPr>
        <w:t xml:space="preserve"> ос</w:t>
      </w:r>
      <w:r w:rsidR="004D0E3D">
        <w:rPr>
          <w:sz w:val="28"/>
          <w:szCs w:val="28"/>
        </w:rPr>
        <w:t>видетельствование Мгоев Р.В</w:t>
      </w:r>
      <w:r w:rsidR="00901795">
        <w:rPr>
          <w:sz w:val="28"/>
          <w:szCs w:val="28"/>
        </w:rPr>
        <w:t>.</w:t>
      </w:r>
      <w:r w:rsidRPr="001E5CDC">
        <w:rPr>
          <w:sz w:val="28"/>
          <w:szCs w:val="28"/>
        </w:rPr>
        <w:t xml:space="preserve"> пройти медицинское освидетельствование на состояние </w:t>
      </w:r>
      <w:r w:rsidR="00B85EE4">
        <w:rPr>
          <w:sz w:val="28"/>
          <w:szCs w:val="28"/>
        </w:rPr>
        <w:t>опьянения отказался</w:t>
      </w:r>
      <w:r w:rsidRPr="001E5CDC">
        <w:rPr>
          <w:sz w:val="28"/>
          <w:szCs w:val="28"/>
        </w:rPr>
        <w:t>.</w:t>
      </w:r>
    </w:p>
    <w:p w:rsidR="004A06C8" w:rsidRPr="001E5CDC" w:rsidP="004A06C8">
      <w:pPr>
        <w:autoSpaceDE w:val="0"/>
        <w:autoSpaceDN w:val="0"/>
        <w:adjustRightInd w:val="0"/>
        <w:ind w:firstLine="540"/>
        <w:jc w:val="both"/>
        <w:rPr>
          <w:sz w:val="28"/>
          <w:szCs w:val="28"/>
        </w:rPr>
      </w:pPr>
      <w:r w:rsidRPr="001E5CDC">
        <w:rPr>
          <w:sz w:val="28"/>
          <w:szCs w:val="28"/>
        </w:rPr>
        <w:t>Отказ от выполнения законных требований уполномоченного должностного лица о прохождении медицинского освидетельствования на состояние опьянения зафиксирован на видеозаписи и в протоколе об административном правонарушении.</w:t>
      </w:r>
    </w:p>
    <w:p w:rsidR="004A06C8" w:rsidRPr="001E5CDC" w:rsidP="004A06C8">
      <w:pPr>
        <w:autoSpaceDE w:val="0"/>
        <w:autoSpaceDN w:val="0"/>
        <w:adjustRightInd w:val="0"/>
        <w:ind w:firstLine="540"/>
        <w:jc w:val="both"/>
        <w:rPr>
          <w:sz w:val="28"/>
          <w:szCs w:val="28"/>
        </w:rPr>
      </w:pPr>
      <w:r w:rsidRPr="001E5CDC">
        <w:rPr>
          <w:sz w:val="28"/>
          <w:szCs w:val="28"/>
        </w:rPr>
        <w:t xml:space="preserve"> Факт отказа водителя </w:t>
      </w:r>
      <w:r w:rsidR="004D0E3D">
        <w:rPr>
          <w:sz w:val="28"/>
          <w:szCs w:val="28"/>
        </w:rPr>
        <w:t>Мгоева Р.В.</w:t>
      </w:r>
      <w:r w:rsidRPr="001E5CDC" w:rsidR="00AE00F8">
        <w:rPr>
          <w:sz w:val="28"/>
          <w:szCs w:val="28"/>
        </w:rPr>
        <w:t xml:space="preserve"> </w:t>
      </w:r>
      <w:r w:rsidRPr="001E5CDC">
        <w:rPr>
          <w:sz w:val="28"/>
          <w:szCs w:val="28"/>
        </w:rPr>
        <w:t>от выполнения законного требования должностного лица о прохождении медицинского освидетельствования на состояние опьянения у суда сомнений не вызывает, поскольку он полностью подтвержден совокупностью исследованных судом доказательств.</w:t>
      </w:r>
    </w:p>
    <w:p w:rsidR="004D4EE8" w:rsidRPr="001E5CDC" w:rsidP="004D4EE8">
      <w:pPr>
        <w:autoSpaceDE w:val="0"/>
        <w:autoSpaceDN w:val="0"/>
        <w:adjustRightInd w:val="0"/>
        <w:ind w:firstLine="709"/>
        <w:jc w:val="both"/>
        <w:outlineLvl w:val="0"/>
        <w:rPr>
          <w:rFonts w:eastAsiaTheme="minorHAnsi"/>
          <w:sz w:val="28"/>
          <w:szCs w:val="28"/>
          <w:lang w:eastAsia="en-US"/>
        </w:rPr>
      </w:pPr>
      <w:r w:rsidRPr="001E5CDC">
        <w:rPr>
          <w:sz w:val="28"/>
          <w:szCs w:val="28"/>
        </w:rPr>
        <w:t>Из представленной видеозаписи усматривается незначительное расхождение во времени, приведенном в протоколе об отстранении транспортным средством, времени, зафиксированном на видеозаписи. При этом видеозапись подтверждает факт отказа данного лица от прохождения медицинского освидетельст</w:t>
      </w:r>
      <w:r w:rsidRPr="001E5CDC" w:rsidR="00BB4BE7">
        <w:rPr>
          <w:sz w:val="28"/>
          <w:szCs w:val="28"/>
        </w:rPr>
        <w:t xml:space="preserve">вования на состояние опьянения, </w:t>
      </w:r>
      <w:r w:rsidRPr="001E5CDC" w:rsidR="00BB4BE7">
        <w:rPr>
          <w:rFonts w:eastAsiaTheme="minorHAnsi"/>
          <w:sz w:val="28"/>
          <w:szCs w:val="28"/>
          <w:lang w:eastAsia="en-US"/>
        </w:rPr>
        <w:t>и не свидетельствует об иной дате и времени суток, как совершения правонарушения, так и оформления процессуальных документов.</w:t>
      </w:r>
    </w:p>
    <w:p w:rsidR="004D4EE8" w:rsidRPr="001E5CDC" w:rsidP="004D4EE8">
      <w:pPr>
        <w:autoSpaceDE w:val="0"/>
        <w:autoSpaceDN w:val="0"/>
        <w:adjustRightInd w:val="0"/>
        <w:ind w:firstLine="708"/>
        <w:jc w:val="both"/>
        <w:outlineLvl w:val="0"/>
        <w:rPr>
          <w:rFonts w:eastAsiaTheme="minorHAnsi"/>
          <w:sz w:val="28"/>
          <w:szCs w:val="28"/>
          <w:lang w:eastAsia="en-US"/>
        </w:rPr>
      </w:pPr>
      <w:r w:rsidRPr="001E5CDC">
        <w:rPr>
          <w:rFonts w:eastAsiaTheme="minorHAnsi"/>
          <w:sz w:val="28"/>
          <w:szCs w:val="28"/>
          <w:lang w:eastAsia="en-US"/>
        </w:rPr>
        <w:t>Оснований полагать, что данное видео снято в другом месте, другое время и в отношении другого лица, не имеется. Видеозапись применялась сотрудником ГИБДД для удостов</w:t>
      </w:r>
      <w:r w:rsidRPr="001E5CDC" w:rsidR="000C5887">
        <w:rPr>
          <w:rFonts w:eastAsiaTheme="minorHAnsi"/>
          <w:sz w:val="28"/>
          <w:szCs w:val="28"/>
          <w:lang w:eastAsia="en-US"/>
        </w:rPr>
        <w:t xml:space="preserve">ерения проводимых в отношении </w:t>
      </w:r>
      <w:r w:rsidR="004D0E3D">
        <w:rPr>
          <w:rFonts w:eastAsiaTheme="minorHAnsi"/>
          <w:sz w:val="28"/>
          <w:szCs w:val="28"/>
          <w:lang w:eastAsia="en-US"/>
        </w:rPr>
        <w:t>Мгоева Р.В</w:t>
      </w:r>
      <w:r w:rsidRPr="001E5CDC">
        <w:rPr>
          <w:rFonts w:eastAsiaTheme="minorHAnsi"/>
          <w:sz w:val="28"/>
          <w:szCs w:val="28"/>
          <w:lang w:eastAsia="en-US"/>
        </w:rPr>
        <w:t xml:space="preserve">. процессуальных действий в соответствии с требованиями </w:t>
      </w:r>
      <w:hyperlink r:id="rId13" w:history="1">
        <w:r w:rsidRPr="001E5CDC">
          <w:rPr>
            <w:rFonts w:eastAsiaTheme="minorHAnsi"/>
            <w:color w:val="0000FF"/>
            <w:sz w:val="28"/>
            <w:szCs w:val="28"/>
            <w:lang w:eastAsia="en-US"/>
          </w:rPr>
          <w:t>части 6 статьи 25.7</w:t>
        </w:r>
      </w:hyperlink>
      <w:r w:rsidRPr="001E5CDC">
        <w:rPr>
          <w:rFonts w:eastAsiaTheme="minorHAnsi"/>
          <w:sz w:val="28"/>
          <w:szCs w:val="28"/>
          <w:lang w:eastAsia="en-US"/>
        </w:rPr>
        <w:t xml:space="preserve"> Кодекса Российской Федерации об административных правонарушениях.</w:t>
      </w:r>
    </w:p>
    <w:p w:rsidR="00BB4BE7" w:rsidRPr="001E5CDC" w:rsidP="00BB4BE7">
      <w:pPr>
        <w:autoSpaceDE w:val="0"/>
        <w:autoSpaceDN w:val="0"/>
        <w:adjustRightInd w:val="0"/>
        <w:ind w:firstLine="709"/>
        <w:jc w:val="both"/>
        <w:rPr>
          <w:rFonts w:eastAsiaTheme="minorHAnsi"/>
          <w:sz w:val="28"/>
          <w:szCs w:val="28"/>
          <w:lang w:eastAsia="en-US"/>
        </w:rPr>
      </w:pPr>
      <w:r w:rsidRPr="001E5CDC">
        <w:rPr>
          <w:rFonts w:eastAsiaTheme="minorHAnsi"/>
          <w:sz w:val="28"/>
          <w:szCs w:val="28"/>
          <w:lang w:eastAsia="en-US"/>
        </w:rPr>
        <w:t>Содержание диска с видеозаписью согласуется с материалами дела и дополняет их, сомнений в производстве видеосъемки во время и месте, указанных в процессуальных документах, не имеется.</w:t>
      </w:r>
    </w:p>
    <w:p w:rsidR="00A90BEF" w:rsidRPr="001E5CDC" w:rsidP="00B85EE4">
      <w:pPr>
        <w:autoSpaceDE w:val="0"/>
        <w:autoSpaceDN w:val="0"/>
        <w:adjustRightInd w:val="0"/>
        <w:ind w:firstLine="540"/>
        <w:jc w:val="both"/>
        <w:rPr>
          <w:sz w:val="28"/>
          <w:szCs w:val="28"/>
        </w:rPr>
      </w:pPr>
      <w:r>
        <w:rPr>
          <w:sz w:val="28"/>
          <w:szCs w:val="28"/>
        </w:rPr>
        <w:t xml:space="preserve">  </w:t>
      </w:r>
      <w:r w:rsidRPr="001E5CDC" w:rsidR="007E47BF">
        <w:rPr>
          <w:sz w:val="28"/>
          <w:szCs w:val="28"/>
        </w:rPr>
        <w:t xml:space="preserve">Правильность внесенных сведений в указанные процессуальные документы подтверждена подписями должностного лица, составившего такие процессуальные документы, </w:t>
      </w:r>
    </w:p>
    <w:p w:rsidR="00992317" w:rsidRPr="001E5CDC" w:rsidP="00992317">
      <w:pPr>
        <w:autoSpaceDE w:val="0"/>
        <w:autoSpaceDN w:val="0"/>
        <w:adjustRightInd w:val="0"/>
        <w:ind w:firstLine="540"/>
        <w:jc w:val="both"/>
        <w:rPr>
          <w:sz w:val="28"/>
          <w:szCs w:val="28"/>
        </w:rPr>
      </w:pPr>
      <w:r w:rsidRPr="001E5CDC">
        <w:rPr>
          <w:sz w:val="28"/>
          <w:szCs w:val="28"/>
        </w:rPr>
        <w:t>Исследование данной видеозаписи показало, что совершение процессуальных де</w:t>
      </w:r>
      <w:r w:rsidR="00901795">
        <w:rPr>
          <w:sz w:val="28"/>
          <w:szCs w:val="28"/>
        </w:rPr>
        <w:t>йс</w:t>
      </w:r>
      <w:r w:rsidR="005F6203">
        <w:rPr>
          <w:sz w:val="28"/>
          <w:szCs w:val="28"/>
        </w:rPr>
        <w:t xml:space="preserve">твий в отношении </w:t>
      </w:r>
      <w:r w:rsidR="004D0E3D">
        <w:rPr>
          <w:sz w:val="28"/>
          <w:szCs w:val="28"/>
        </w:rPr>
        <w:t>Мгоева Р.В</w:t>
      </w:r>
      <w:r w:rsidR="00B810F6">
        <w:rPr>
          <w:sz w:val="28"/>
          <w:szCs w:val="28"/>
        </w:rPr>
        <w:t>.</w:t>
      </w:r>
      <w:r w:rsidRPr="001E5CDC">
        <w:rPr>
          <w:sz w:val="28"/>
          <w:szCs w:val="28"/>
        </w:rPr>
        <w:t xml:space="preserve"> произведено в соответствии с установленными требованиями закона, а именно ввиду наличия у должностного лица ГИБДД достаточных оснований по</w:t>
      </w:r>
      <w:r w:rsidR="00B85EE4">
        <w:rPr>
          <w:sz w:val="28"/>
          <w:szCs w:val="28"/>
        </w:rPr>
        <w:t>л</w:t>
      </w:r>
      <w:r w:rsidR="00901795">
        <w:rPr>
          <w:sz w:val="28"/>
          <w:szCs w:val="28"/>
        </w:rPr>
        <w:t xml:space="preserve">агать, </w:t>
      </w:r>
      <w:r w:rsidR="00AC3EF9">
        <w:rPr>
          <w:sz w:val="28"/>
          <w:szCs w:val="28"/>
        </w:rPr>
        <w:t xml:space="preserve">что </w:t>
      </w:r>
      <w:r w:rsidR="004D0E3D">
        <w:rPr>
          <w:sz w:val="28"/>
          <w:szCs w:val="28"/>
        </w:rPr>
        <w:t>водитель Мгоев Р.В</w:t>
      </w:r>
      <w:r w:rsidRPr="001E5CDC">
        <w:rPr>
          <w:sz w:val="28"/>
          <w:szCs w:val="28"/>
        </w:rPr>
        <w:t>. находится в состоянии опьянения. Видеозапись содержит все сведения, необходимые для установления обстоятельств, имеющих значение для рассмотрения настоящего дела. Сомнений в производстве видеосъемки во времени и месте, указанных в процессуальных документах, а также признать содержащиеся в приобщенной к протоколу об административном правонарушении видеозаписи сведения, которые согласуются с другими доказательствами по делу, и подтверждают законность сове</w:t>
      </w:r>
      <w:r w:rsidR="00AC3EF9">
        <w:rPr>
          <w:sz w:val="28"/>
          <w:szCs w:val="28"/>
        </w:rPr>
        <w:t>рш</w:t>
      </w:r>
      <w:r w:rsidR="004D0E3D">
        <w:rPr>
          <w:sz w:val="28"/>
          <w:szCs w:val="28"/>
        </w:rPr>
        <w:t>енных в отношении Мгоева Р.В</w:t>
      </w:r>
      <w:r w:rsidRPr="001E5CDC">
        <w:rPr>
          <w:sz w:val="28"/>
          <w:szCs w:val="28"/>
        </w:rPr>
        <w:t>. процессуальных действий в связи с выявлением у него признаков опьянения, недостоверными, оснований не имеется.</w:t>
      </w:r>
    </w:p>
    <w:p w:rsidR="004A06C8" w:rsidRPr="001E5CDC" w:rsidP="004A06C8">
      <w:pPr>
        <w:tabs>
          <w:tab w:val="left" w:pos="6240"/>
        </w:tabs>
        <w:jc w:val="both"/>
        <w:rPr>
          <w:sz w:val="28"/>
          <w:szCs w:val="28"/>
        </w:rPr>
      </w:pPr>
      <w:r w:rsidRPr="001E5CDC">
        <w:rPr>
          <w:sz w:val="28"/>
          <w:szCs w:val="28"/>
        </w:rPr>
        <w:t xml:space="preserve">         </w:t>
      </w:r>
      <w:r w:rsidRPr="001E5CDC">
        <w:rPr>
          <w:sz w:val="28"/>
          <w:szCs w:val="28"/>
        </w:rPr>
        <w:t xml:space="preserve">Все процессуальные документы составлены должностным лицом в пределах своей компетенции, в соответствии с требованиями </w:t>
      </w:r>
      <w:hyperlink r:id="rId14" w:history="1">
        <w:r w:rsidRPr="001E5CDC">
          <w:rPr>
            <w:color w:val="0000FF"/>
            <w:sz w:val="28"/>
            <w:szCs w:val="28"/>
            <w:u w:val="single"/>
          </w:rPr>
          <w:t>статей 27.12</w:t>
        </w:r>
      </w:hyperlink>
      <w:r w:rsidRPr="001E5CDC">
        <w:rPr>
          <w:sz w:val="28"/>
          <w:szCs w:val="28"/>
        </w:rPr>
        <w:t>, 28.2 Кодекса Российской Федерации об административных правонарушениях. Представленные по делу доказательства п</w:t>
      </w:r>
      <w:r w:rsidRPr="001E5CDC">
        <w:rPr>
          <w:bCs/>
          <w:sz w:val="28"/>
          <w:szCs w:val="28"/>
        </w:rPr>
        <w:t>оследовательны, непротиворечивы,</w:t>
      </w:r>
      <w:r w:rsidRPr="001E5CDC">
        <w:rPr>
          <w:sz w:val="28"/>
          <w:szCs w:val="28"/>
        </w:rPr>
        <w:t xml:space="preserve"> согласуются друг с другом. Объективных сведений, опровергающих эти доказательства, не приведено.</w:t>
      </w:r>
    </w:p>
    <w:p w:rsidR="00440732" w:rsidRPr="001E5CDC" w:rsidP="00440732">
      <w:pPr>
        <w:autoSpaceDE w:val="0"/>
        <w:autoSpaceDN w:val="0"/>
        <w:adjustRightInd w:val="0"/>
        <w:ind w:firstLine="540"/>
        <w:jc w:val="both"/>
        <w:rPr>
          <w:sz w:val="28"/>
          <w:szCs w:val="28"/>
        </w:rPr>
      </w:pPr>
      <w:r w:rsidRPr="001E5CDC">
        <w:rPr>
          <w:sz w:val="28"/>
          <w:szCs w:val="28"/>
        </w:rPr>
        <w:t>Материа</w:t>
      </w:r>
      <w:r w:rsidRPr="001E5CDC" w:rsidR="00743E1C">
        <w:rPr>
          <w:sz w:val="28"/>
          <w:szCs w:val="28"/>
        </w:rPr>
        <w:t>лы дела и видеозапись не содержа</w:t>
      </w:r>
      <w:r w:rsidRPr="001E5CDC">
        <w:rPr>
          <w:sz w:val="28"/>
          <w:szCs w:val="28"/>
        </w:rPr>
        <w:t>т доказательств, сви</w:t>
      </w:r>
      <w:r w:rsidR="00901795">
        <w:rPr>
          <w:sz w:val="28"/>
          <w:szCs w:val="28"/>
        </w:rPr>
        <w:t>де</w:t>
      </w:r>
      <w:r w:rsidR="004D0E3D">
        <w:rPr>
          <w:sz w:val="28"/>
          <w:szCs w:val="28"/>
        </w:rPr>
        <w:t>тельствующих, что  Мгоев Р.В</w:t>
      </w:r>
      <w:r w:rsidR="00901795">
        <w:rPr>
          <w:sz w:val="28"/>
          <w:szCs w:val="28"/>
        </w:rPr>
        <w:t>.</w:t>
      </w:r>
      <w:r w:rsidRPr="001E5CDC">
        <w:rPr>
          <w:sz w:val="28"/>
          <w:szCs w:val="28"/>
        </w:rPr>
        <w:t xml:space="preserve"> в  ходе процедуры привлечения к административной ответственности или составления протокола об административном правонарушении заявлял о необходимости участия в производстве по делу защитника, а действующее законодательство не предусматривает обязанность предоставления защитника инспектором ГИБДД и обязательное участие защитника в производстве по делу об административном правонарушении, поэтому суд н</w:t>
      </w:r>
      <w:r w:rsidR="00B85EE4">
        <w:rPr>
          <w:sz w:val="28"/>
          <w:szCs w:val="28"/>
        </w:rPr>
        <w:t>арушения п</w:t>
      </w:r>
      <w:r w:rsidR="004D0E3D">
        <w:rPr>
          <w:sz w:val="28"/>
          <w:szCs w:val="28"/>
        </w:rPr>
        <w:t>рава на защиту Мгоева Р.В</w:t>
      </w:r>
      <w:r w:rsidRPr="001E5CDC">
        <w:rPr>
          <w:sz w:val="28"/>
          <w:szCs w:val="28"/>
        </w:rPr>
        <w:t xml:space="preserve">., не усмотрел.       </w:t>
      </w:r>
    </w:p>
    <w:p w:rsidR="004A06C8" w:rsidRPr="001E5CDC" w:rsidP="00770169">
      <w:pPr>
        <w:autoSpaceDE w:val="0"/>
        <w:autoSpaceDN w:val="0"/>
        <w:adjustRightInd w:val="0"/>
        <w:ind w:firstLine="540"/>
        <w:jc w:val="both"/>
        <w:rPr>
          <w:sz w:val="28"/>
          <w:szCs w:val="28"/>
        </w:rPr>
      </w:pPr>
      <w:r w:rsidRPr="001E5CDC">
        <w:rPr>
          <w:sz w:val="28"/>
          <w:szCs w:val="28"/>
        </w:rPr>
        <w:t xml:space="preserve">Права, предусмотренные </w:t>
      </w:r>
      <w:hyperlink r:id="rId15" w:history="1">
        <w:r w:rsidRPr="001E5CDC">
          <w:rPr>
            <w:sz w:val="28"/>
            <w:szCs w:val="28"/>
          </w:rPr>
          <w:t>статьей 25.1</w:t>
        </w:r>
      </w:hyperlink>
      <w:r w:rsidRPr="001E5CDC">
        <w:rPr>
          <w:sz w:val="28"/>
          <w:szCs w:val="28"/>
        </w:rPr>
        <w:t xml:space="preserve"> Кодекса Российской Федерации об административных правонарушениях, и положения </w:t>
      </w:r>
      <w:hyperlink r:id="rId16" w:history="1">
        <w:r w:rsidRPr="001E5CDC">
          <w:rPr>
            <w:sz w:val="28"/>
            <w:szCs w:val="28"/>
          </w:rPr>
          <w:t>статьи 51</w:t>
        </w:r>
      </w:hyperlink>
      <w:r w:rsidRPr="001E5CDC">
        <w:rPr>
          <w:sz w:val="28"/>
          <w:szCs w:val="28"/>
        </w:rPr>
        <w:t xml:space="preserve"> К</w:t>
      </w:r>
      <w:r w:rsidR="00494039">
        <w:rPr>
          <w:sz w:val="28"/>
          <w:szCs w:val="28"/>
        </w:rPr>
        <w:t>онституции Ро</w:t>
      </w:r>
      <w:r w:rsidR="005F6203">
        <w:rPr>
          <w:sz w:val="28"/>
          <w:szCs w:val="28"/>
        </w:rPr>
        <w:t>с</w:t>
      </w:r>
      <w:r w:rsidR="004D0E3D">
        <w:rPr>
          <w:sz w:val="28"/>
          <w:szCs w:val="28"/>
        </w:rPr>
        <w:t>сийской Федерации Мгоеву Р.В</w:t>
      </w:r>
      <w:r w:rsidR="005E3378">
        <w:rPr>
          <w:sz w:val="28"/>
          <w:szCs w:val="28"/>
        </w:rPr>
        <w:t>.</w:t>
      </w:r>
      <w:r w:rsidRPr="001E5CDC" w:rsidR="00AE00F8">
        <w:rPr>
          <w:sz w:val="28"/>
          <w:szCs w:val="28"/>
        </w:rPr>
        <w:t xml:space="preserve"> </w:t>
      </w:r>
      <w:r w:rsidRPr="001E5CDC">
        <w:rPr>
          <w:sz w:val="28"/>
          <w:szCs w:val="28"/>
        </w:rPr>
        <w:t xml:space="preserve">разъяснены, что подтверждается видеозаписью.  </w:t>
      </w:r>
    </w:p>
    <w:p w:rsidR="00500D77" w:rsidRPr="001E5CDC" w:rsidP="00500D77">
      <w:pPr>
        <w:autoSpaceDE w:val="0"/>
        <w:autoSpaceDN w:val="0"/>
        <w:adjustRightInd w:val="0"/>
        <w:ind w:firstLine="540"/>
        <w:jc w:val="both"/>
        <w:rPr>
          <w:rFonts w:eastAsiaTheme="minorHAnsi"/>
          <w:sz w:val="28"/>
          <w:szCs w:val="28"/>
          <w:lang w:eastAsia="en-US"/>
        </w:rPr>
      </w:pPr>
      <w:r w:rsidRPr="001E5CDC">
        <w:rPr>
          <w:rFonts w:eastAsiaTheme="minorHAnsi"/>
          <w:sz w:val="28"/>
          <w:szCs w:val="28"/>
          <w:lang w:eastAsia="en-US"/>
        </w:rPr>
        <w:t>Отдельные недостатки процессуальных документов являются несущественными, не вызывают сомнений относительно вмененного противоправного деяния и не могут расцениваться как препятствующие реализации права на судебную защиту.</w:t>
      </w:r>
    </w:p>
    <w:p w:rsidR="00C51BED" w:rsidRPr="001E5CDC" w:rsidP="00C51BED">
      <w:pPr>
        <w:autoSpaceDE w:val="0"/>
        <w:autoSpaceDN w:val="0"/>
        <w:adjustRightInd w:val="0"/>
        <w:ind w:firstLine="540"/>
        <w:jc w:val="both"/>
        <w:rPr>
          <w:sz w:val="28"/>
          <w:szCs w:val="28"/>
        </w:rPr>
      </w:pPr>
      <w:r>
        <w:rPr>
          <w:bCs/>
          <w:sz w:val="28"/>
          <w:szCs w:val="28"/>
        </w:rPr>
        <w:t>Согласно</w:t>
      </w:r>
      <w:r w:rsidR="004D0E3D">
        <w:rPr>
          <w:bCs/>
          <w:sz w:val="28"/>
          <w:szCs w:val="28"/>
        </w:rPr>
        <w:t xml:space="preserve"> материалам дела, Мгоев Р.В</w:t>
      </w:r>
      <w:r w:rsidR="00B810F6">
        <w:rPr>
          <w:bCs/>
          <w:sz w:val="28"/>
          <w:szCs w:val="28"/>
        </w:rPr>
        <w:t>.</w:t>
      </w:r>
      <w:r w:rsidRPr="001E5CDC">
        <w:rPr>
          <w:sz w:val="28"/>
          <w:szCs w:val="28"/>
        </w:rPr>
        <w:t xml:space="preserve"> имеет водительское удостоверение, а, следовательно, и право управления транспортными средствами.</w:t>
      </w:r>
    </w:p>
    <w:p w:rsidR="00C51BED" w:rsidRPr="001E5CDC" w:rsidP="00C51BED">
      <w:pPr>
        <w:autoSpaceDE w:val="0"/>
        <w:autoSpaceDN w:val="0"/>
        <w:adjustRightInd w:val="0"/>
        <w:ind w:firstLine="540"/>
        <w:jc w:val="both"/>
        <w:rPr>
          <w:bCs/>
          <w:sz w:val="28"/>
          <w:szCs w:val="28"/>
        </w:rPr>
      </w:pPr>
      <w:r w:rsidRPr="001E5CDC">
        <w:rPr>
          <w:bCs/>
          <w:sz w:val="28"/>
          <w:szCs w:val="28"/>
        </w:rPr>
        <w:t>С</w:t>
      </w:r>
      <w:r w:rsidRPr="001E5CDC">
        <w:rPr>
          <w:sz w:val="28"/>
          <w:szCs w:val="28"/>
        </w:rPr>
        <w:t>огласно материалов дела в</w:t>
      </w:r>
      <w:r w:rsidR="00901795">
        <w:rPr>
          <w:sz w:val="28"/>
          <w:szCs w:val="28"/>
        </w:rPr>
        <w:t xml:space="preserve"> де</w:t>
      </w:r>
      <w:r w:rsidR="004D0E3D">
        <w:rPr>
          <w:sz w:val="28"/>
          <w:szCs w:val="28"/>
        </w:rPr>
        <w:t>йствиях водителя Мгоева Р.В</w:t>
      </w:r>
      <w:r w:rsidRPr="001E5CDC">
        <w:rPr>
          <w:sz w:val="28"/>
          <w:szCs w:val="28"/>
        </w:rPr>
        <w:t>. отсутствуют признаки уголовно - наказуемого деяния.</w:t>
      </w:r>
    </w:p>
    <w:p w:rsidR="004A06C8" w:rsidRPr="001E5CDC" w:rsidP="004A06C8">
      <w:pPr>
        <w:autoSpaceDE w:val="0"/>
        <w:autoSpaceDN w:val="0"/>
        <w:adjustRightInd w:val="0"/>
        <w:ind w:firstLine="540"/>
        <w:jc w:val="both"/>
        <w:rPr>
          <w:sz w:val="28"/>
          <w:szCs w:val="28"/>
        </w:rPr>
      </w:pPr>
      <w:r w:rsidRPr="001E5CDC">
        <w:rPr>
          <w:sz w:val="28"/>
          <w:szCs w:val="28"/>
        </w:rPr>
        <w:t xml:space="preserve">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w:t>
      </w:r>
      <w:hyperlink r:id="rId17" w:history="1">
        <w:r w:rsidRPr="001E5CDC">
          <w:rPr>
            <w:color w:val="0000FF"/>
            <w:sz w:val="28"/>
            <w:szCs w:val="28"/>
          </w:rPr>
          <w:t>статьей 26.1</w:t>
        </w:r>
      </w:hyperlink>
      <w:r w:rsidRPr="001E5CDC">
        <w:rPr>
          <w:sz w:val="28"/>
          <w:szCs w:val="28"/>
        </w:rPr>
        <w:t xml:space="preserve"> Кодекса Российской Федерации об административных правонарушениях. Так, в силу требований </w:t>
      </w:r>
      <w:hyperlink r:id="rId17" w:history="1">
        <w:r w:rsidRPr="001E5CDC">
          <w:rPr>
            <w:color w:val="0000FF"/>
            <w:sz w:val="28"/>
            <w:szCs w:val="28"/>
          </w:rPr>
          <w:t>статьи 26.1</w:t>
        </w:r>
      </w:hyperlink>
      <w:r w:rsidRPr="001E5CDC">
        <w:rPr>
          <w:sz w:val="28"/>
          <w:szCs w:val="28"/>
        </w:rPr>
        <w:t xml:space="preserve"> данного Кодекса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4A06C8" w:rsidRPr="001E5CDC" w:rsidP="00770169">
      <w:pPr>
        <w:autoSpaceDE w:val="0"/>
        <w:autoSpaceDN w:val="0"/>
        <w:adjustRightInd w:val="0"/>
        <w:ind w:firstLine="540"/>
        <w:jc w:val="both"/>
        <w:rPr>
          <w:sz w:val="28"/>
          <w:szCs w:val="28"/>
        </w:rPr>
      </w:pPr>
      <w:r w:rsidRPr="001E5CDC">
        <w:rPr>
          <w:sz w:val="28"/>
          <w:szCs w:val="28"/>
        </w:rPr>
        <w:t>Дейст</w:t>
      </w:r>
      <w:r w:rsidR="004D0E3D">
        <w:rPr>
          <w:sz w:val="28"/>
          <w:szCs w:val="28"/>
        </w:rPr>
        <w:t>вия Мгоева Р.В</w:t>
      </w:r>
      <w:r w:rsidRPr="001E5CDC" w:rsidR="00AE00F8">
        <w:rPr>
          <w:sz w:val="28"/>
          <w:szCs w:val="28"/>
        </w:rPr>
        <w:t xml:space="preserve">. </w:t>
      </w:r>
      <w:r w:rsidRPr="001E5CDC">
        <w:rPr>
          <w:sz w:val="28"/>
          <w:szCs w:val="28"/>
        </w:rPr>
        <w:t xml:space="preserve">следует квалифицировать по части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8" w:history="1">
        <w:r w:rsidRPr="001E5CDC">
          <w:rPr>
            <w:sz w:val="28"/>
            <w:szCs w:val="28"/>
          </w:rPr>
          <w:t>деяния</w:t>
        </w:r>
      </w:hyperlink>
      <w:r w:rsidRPr="001E5CDC">
        <w:rPr>
          <w:sz w:val="28"/>
          <w:szCs w:val="28"/>
        </w:rPr>
        <w:t xml:space="preserve">, поскольку он умышленно отказался от выполнения законного требования инспектора </w:t>
      </w:r>
      <w:r w:rsidRPr="001E5CDC">
        <w:rPr>
          <w:sz w:val="28"/>
          <w:szCs w:val="28"/>
        </w:rPr>
        <w:t>ГИБДД о прохождении медицинского освидетельствования на состояние опьянения.</w:t>
      </w:r>
    </w:p>
    <w:p w:rsidR="004A06C8" w:rsidRPr="001E5CDC" w:rsidP="00770169">
      <w:pPr>
        <w:autoSpaceDE w:val="0"/>
        <w:autoSpaceDN w:val="0"/>
        <w:adjustRightInd w:val="0"/>
        <w:ind w:firstLine="540"/>
        <w:jc w:val="both"/>
        <w:outlineLvl w:val="0"/>
        <w:rPr>
          <w:sz w:val="28"/>
          <w:szCs w:val="28"/>
        </w:rPr>
      </w:pPr>
      <w:r w:rsidRPr="001E5CDC">
        <w:rPr>
          <w:sz w:val="28"/>
          <w:szCs w:val="28"/>
        </w:rPr>
        <w:t>Порядок применения мер обеспечения производства по делу об административно</w:t>
      </w:r>
      <w:r w:rsidR="00165136">
        <w:rPr>
          <w:sz w:val="28"/>
          <w:szCs w:val="28"/>
        </w:rPr>
        <w:t>м правонаруш</w:t>
      </w:r>
      <w:r w:rsidR="00AC3EF9">
        <w:rPr>
          <w:sz w:val="28"/>
          <w:szCs w:val="28"/>
        </w:rPr>
        <w:t xml:space="preserve">ении по отношению к </w:t>
      </w:r>
      <w:r w:rsidR="004D0E3D">
        <w:rPr>
          <w:sz w:val="28"/>
          <w:szCs w:val="28"/>
        </w:rPr>
        <w:t xml:space="preserve"> Мгоеву Р.В</w:t>
      </w:r>
      <w:r w:rsidRPr="001E5CDC" w:rsidR="00AE00F8">
        <w:rPr>
          <w:sz w:val="28"/>
          <w:szCs w:val="28"/>
        </w:rPr>
        <w:t xml:space="preserve">. </w:t>
      </w:r>
      <w:r w:rsidRPr="001E5CDC">
        <w:rPr>
          <w:sz w:val="28"/>
          <w:szCs w:val="28"/>
        </w:rPr>
        <w:t xml:space="preserve">соблюден. Требование сотрудника ГИБДД о прохождении медицинского освидетельствования на состояние опьянения, адресованное </w:t>
      </w:r>
      <w:r w:rsidR="004D0E3D">
        <w:rPr>
          <w:sz w:val="28"/>
          <w:szCs w:val="28"/>
        </w:rPr>
        <w:t xml:space="preserve"> Мгоеву Р.В</w:t>
      </w:r>
      <w:r w:rsidRPr="001E5CDC" w:rsidR="00AE00F8">
        <w:rPr>
          <w:sz w:val="28"/>
          <w:szCs w:val="28"/>
        </w:rPr>
        <w:t xml:space="preserve">., </w:t>
      </w:r>
      <w:r w:rsidRPr="001E5CDC">
        <w:rPr>
          <w:sz w:val="28"/>
          <w:szCs w:val="28"/>
        </w:rPr>
        <w:t>как водителю транспортного средства, являлось законным и обоснованным.</w:t>
      </w:r>
    </w:p>
    <w:p w:rsidR="00E25B56" w:rsidP="00E25B56">
      <w:pPr>
        <w:autoSpaceDE w:val="0"/>
        <w:autoSpaceDN w:val="0"/>
        <w:adjustRightInd w:val="0"/>
        <w:ind w:firstLine="540"/>
        <w:jc w:val="both"/>
        <w:rPr>
          <w:sz w:val="28"/>
          <w:szCs w:val="28"/>
        </w:rPr>
      </w:pPr>
      <w:r w:rsidRPr="00770169">
        <w:rPr>
          <w:sz w:val="28"/>
          <w:szCs w:val="28"/>
        </w:rPr>
        <w:t>Обстоятельством, смягчающим административную</w:t>
      </w:r>
      <w:r>
        <w:rPr>
          <w:sz w:val="28"/>
          <w:szCs w:val="28"/>
        </w:rPr>
        <w:t xml:space="preserve"> ответственность, согласно п.1 ч</w:t>
      </w:r>
      <w:r w:rsidRPr="00770169">
        <w:rPr>
          <w:sz w:val="28"/>
          <w:szCs w:val="28"/>
        </w:rPr>
        <w:t xml:space="preserve">. 1 ст. 4.2 КРФ об АП судом признается раскаяние в содеянном. </w:t>
      </w:r>
    </w:p>
    <w:p w:rsidR="00E25B56" w:rsidP="00E25B56">
      <w:pPr>
        <w:autoSpaceDE w:val="0"/>
        <w:autoSpaceDN w:val="0"/>
        <w:adjustRightInd w:val="0"/>
        <w:ind w:firstLine="540"/>
        <w:jc w:val="both"/>
        <w:rPr>
          <w:sz w:val="28"/>
          <w:szCs w:val="28"/>
        </w:rPr>
      </w:pPr>
      <w:r>
        <w:rPr>
          <w:sz w:val="28"/>
          <w:szCs w:val="28"/>
        </w:rPr>
        <w:t>К обстоятельствам</w:t>
      </w:r>
      <w:r w:rsidRPr="00770169">
        <w:rPr>
          <w:sz w:val="28"/>
          <w:szCs w:val="28"/>
        </w:rPr>
        <w:t>, смягчающим администрати</w:t>
      </w:r>
      <w:r>
        <w:rPr>
          <w:sz w:val="28"/>
          <w:szCs w:val="28"/>
        </w:rPr>
        <w:t>вную ответственность, согласно ч. 2 ст. 4.2 КРФ об АП суд относит признание вины.</w:t>
      </w:r>
    </w:p>
    <w:p w:rsidR="004D0E3D" w:rsidP="00294FE4">
      <w:pPr>
        <w:autoSpaceDE w:val="0"/>
        <w:autoSpaceDN w:val="0"/>
        <w:adjustRightInd w:val="0"/>
        <w:ind w:firstLine="540"/>
        <w:jc w:val="both"/>
        <w:rPr>
          <w:sz w:val="28"/>
          <w:szCs w:val="28"/>
        </w:rPr>
      </w:pPr>
      <w:r>
        <w:rPr>
          <w:sz w:val="28"/>
          <w:szCs w:val="28"/>
        </w:rPr>
        <w:t>К о</w:t>
      </w:r>
      <w:r w:rsidRPr="00770169">
        <w:rPr>
          <w:sz w:val="28"/>
          <w:szCs w:val="28"/>
        </w:rPr>
        <w:t>бстоятельств</w:t>
      </w:r>
      <w:r>
        <w:rPr>
          <w:sz w:val="28"/>
          <w:szCs w:val="28"/>
        </w:rPr>
        <w:t>ам</w:t>
      </w:r>
      <w:r w:rsidRPr="00770169">
        <w:rPr>
          <w:sz w:val="28"/>
          <w:szCs w:val="28"/>
        </w:rPr>
        <w:t xml:space="preserve"> </w:t>
      </w:r>
      <w:r>
        <w:rPr>
          <w:sz w:val="28"/>
          <w:szCs w:val="28"/>
        </w:rPr>
        <w:t>отягчающим</w:t>
      </w:r>
      <w:r w:rsidRPr="00770169">
        <w:rPr>
          <w:sz w:val="28"/>
          <w:szCs w:val="28"/>
        </w:rPr>
        <w:t xml:space="preserve"> административн</w:t>
      </w:r>
      <w:r>
        <w:rPr>
          <w:sz w:val="28"/>
          <w:szCs w:val="28"/>
        </w:rPr>
        <w:t xml:space="preserve">ую ответственность </w:t>
      </w:r>
      <w:r w:rsidRPr="00770169">
        <w:rPr>
          <w:sz w:val="28"/>
          <w:szCs w:val="28"/>
        </w:rPr>
        <w:t>в соответствии со ст. 4.3 КРФ об АП,</w:t>
      </w:r>
      <w:r>
        <w:rPr>
          <w:sz w:val="28"/>
          <w:szCs w:val="28"/>
        </w:rPr>
        <w:t xml:space="preserve"> суд относит повторное совершение однородного административного правонарушения в течение года.  </w:t>
      </w:r>
      <w:r w:rsidRPr="00770169">
        <w:rPr>
          <w:sz w:val="28"/>
          <w:szCs w:val="28"/>
        </w:rPr>
        <w:t xml:space="preserve"> </w:t>
      </w:r>
    </w:p>
    <w:p w:rsidR="00B747FB" w:rsidRPr="001E5CDC" w:rsidP="00770169">
      <w:pPr>
        <w:autoSpaceDE w:val="0"/>
        <w:autoSpaceDN w:val="0"/>
        <w:adjustRightInd w:val="0"/>
        <w:ind w:firstLine="540"/>
        <w:jc w:val="both"/>
        <w:rPr>
          <w:sz w:val="28"/>
          <w:szCs w:val="28"/>
        </w:rPr>
      </w:pPr>
      <w:r w:rsidRPr="001E5CDC">
        <w:rPr>
          <w:spacing w:val="-4"/>
          <w:sz w:val="28"/>
          <w:szCs w:val="28"/>
        </w:rPr>
        <w:t xml:space="preserve">При назначении наказания в данном случае, судья </w:t>
      </w:r>
      <w:r w:rsidRPr="001E5CDC">
        <w:rPr>
          <w:sz w:val="28"/>
          <w:szCs w:val="28"/>
        </w:rPr>
        <w:t xml:space="preserve">учитывает характер правонарушения, совершенного в области безопасности дорожного движения, </w:t>
      </w:r>
      <w:r w:rsidRPr="001E5CDC">
        <w:rPr>
          <w:sz w:val="28"/>
          <w:szCs w:val="28"/>
          <w:shd w:val="clear" w:color="auto" w:fill="FFFFFF"/>
        </w:rPr>
        <w:t>существенно нарушающего охраняемые общественные правоотношения,</w:t>
      </w:r>
      <w:r w:rsidRPr="001E5CDC">
        <w:rPr>
          <w:sz w:val="28"/>
          <w:szCs w:val="28"/>
        </w:rPr>
        <w:t xml:space="preserve"> </w:t>
      </w:r>
      <w:r w:rsidRPr="001E5CDC">
        <w:rPr>
          <w:spacing w:val="-4"/>
          <w:sz w:val="28"/>
          <w:szCs w:val="28"/>
        </w:rPr>
        <w:t>личность виновного,</w:t>
      </w:r>
      <w:r w:rsidRPr="001E5CDC">
        <w:rPr>
          <w:sz w:val="28"/>
          <w:szCs w:val="28"/>
        </w:rPr>
        <w:t xml:space="preserve"> в целях предупреждения совершения новых правонарушений, как самим</w:t>
      </w:r>
      <w:r w:rsidRPr="001E5CDC" w:rsidR="00F40F07">
        <w:rPr>
          <w:sz w:val="28"/>
          <w:szCs w:val="28"/>
        </w:rPr>
        <w:t xml:space="preserve"> </w:t>
      </w:r>
      <w:r w:rsidR="00294FE4">
        <w:rPr>
          <w:sz w:val="28"/>
          <w:szCs w:val="28"/>
        </w:rPr>
        <w:t xml:space="preserve"> Мгоевым Р.В</w:t>
      </w:r>
      <w:r w:rsidRPr="001E5CDC" w:rsidR="00C03332">
        <w:rPr>
          <w:sz w:val="28"/>
          <w:szCs w:val="28"/>
        </w:rPr>
        <w:t>.</w:t>
      </w:r>
      <w:r w:rsidRPr="001E5CDC">
        <w:rPr>
          <w:color w:val="000000"/>
          <w:sz w:val="28"/>
          <w:szCs w:val="28"/>
        </w:rPr>
        <w:t xml:space="preserve"> </w:t>
      </w:r>
      <w:r w:rsidRPr="001E5CDC">
        <w:rPr>
          <w:sz w:val="28"/>
          <w:szCs w:val="28"/>
        </w:rPr>
        <w:t xml:space="preserve">так и другими лицами, </w:t>
      </w:r>
      <w:r w:rsidRPr="001E5CDC">
        <w:rPr>
          <w:sz w:val="28"/>
          <w:szCs w:val="28"/>
          <w:shd w:val="clear" w:color="auto" w:fill="FFFFFF"/>
        </w:rPr>
        <w:t xml:space="preserve">полагает справедливым назначить </w:t>
      </w:r>
      <w:r w:rsidRPr="001E5CDC">
        <w:rPr>
          <w:sz w:val="28"/>
          <w:szCs w:val="28"/>
        </w:rPr>
        <w:t xml:space="preserve">последнему наказание в виде </w:t>
      </w:r>
      <w:r w:rsidRPr="001E5CDC">
        <w:rPr>
          <w:bCs/>
          <w:sz w:val="28"/>
          <w:szCs w:val="28"/>
        </w:rPr>
        <w:t xml:space="preserve">административного штрафа с лишением права управления транспортными средствами </w:t>
      </w:r>
      <w:r w:rsidRPr="001E5CDC">
        <w:rPr>
          <w:sz w:val="28"/>
          <w:szCs w:val="28"/>
        </w:rPr>
        <w:t>в пределах санкции 1 статьи 12.26 Кодекса Российской Федерации об административных правонарушениях.</w:t>
      </w:r>
    </w:p>
    <w:p w:rsidR="00184434" w:rsidRPr="001E5CDC" w:rsidP="00184434">
      <w:pPr>
        <w:ind w:firstLine="708"/>
        <w:rPr>
          <w:sz w:val="28"/>
          <w:szCs w:val="28"/>
        </w:rPr>
      </w:pPr>
      <w:r w:rsidRPr="001E5CDC">
        <w:rPr>
          <w:sz w:val="28"/>
          <w:szCs w:val="28"/>
        </w:rPr>
        <w:t>Руководствуясь ст. ст. 29.9 – 29.11 КРФ об АП, мировой судья,</w:t>
      </w:r>
    </w:p>
    <w:p w:rsidR="00FE5657" w:rsidRPr="001E5CDC" w:rsidP="00FE5657">
      <w:pPr>
        <w:shd w:val="clear" w:color="auto" w:fill="FFFFFF"/>
        <w:tabs>
          <w:tab w:val="left" w:pos="1020"/>
        </w:tabs>
        <w:autoSpaceDE w:val="0"/>
        <w:autoSpaceDN w:val="0"/>
        <w:adjustRightInd w:val="0"/>
        <w:ind w:left="-180" w:firstLine="720"/>
        <w:jc w:val="both"/>
        <w:rPr>
          <w:color w:val="000000"/>
          <w:sz w:val="28"/>
          <w:szCs w:val="28"/>
        </w:rPr>
      </w:pPr>
      <w:r w:rsidRPr="001E5CDC">
        <w:rPr>
          <w:color w:val="000000"/>
          <w:sz w:val="28"/>
          <w:szCs w:val="28"/>
        </w:rPr>
        <w:tab/>
      </w:r>
    </w:p>
    <w:p w:rsidR="00FE5657" w:rsidRPr="001E5CDC" w:rsidP="00FE5657">
      <w:pPr>
        <w:shd w:val="clear" w:color="auto" w:fill="FFFFFF"/>
        <w:autoSpaceDE w:val="0"/>
        <w:autoSpaceDN w:val="0"/>
        <w:adjustRightInd w:val="0"/>
        <w:ind w:left="-180" w:firstLine="720"/>
        <w:jc w:val="center"/>
        <w:rPr>
          <w:color w:val="000000"/>
          <w:sz w:val="28"/>
          <w:szCs w:val="28"/>
        </w:rPr>
      </w:pPr>
      <w:r w:rsidRPr="001E5CDC">
        <w:rPr>
          <w:color w:val="000000"/>
          <w:sz w:val="28"/>
          <w:szCs w:val="28"/>
        </w:rPr>
        <w:t>П О С Т А Н О В И Л:</w:t>
      </w:r>
    </w:p>
    <w:p w:rsidR="00FE5657" w:rsidRPr="001E5CDC" w:rsidP="00FE5657">
      <w:pPr>
        <w:shd w:val="clear" w:color="auto" w:fill="FFFFFF"/>
        <w:autoSpaceDE w:val="0"/>
        <w:autoSpaceDN w:val="0"/>
        <w:adjustRightInd w:val="0"/>
        <w:ind w:left="-180" w:firstLine="720"/>
        <w:jc w:val="center"/>
        <w:rPr>
          <w:color w:val="000000"/>
          <w:sz w:val="28"/>
          <w:szCs w:val="28"/>
        </w:rPr>
      </w:pPr>
    </w:p>
    <w:p w:rsidR="00D65FF7" w:rsidRPr="001E5CDC" w:rsidP="00B045EA">
      <w:pPr>
        <w:shd w:val="clear" w:color="auto" w:fill="FFFFFF"/>
        <w:autoSpaceDE w:val="0"/>
        <w:autoSpaceDN w:val="0"/>
        <w:adjustRightInd w:val="0"/>
        <w:ind w:left="-180" w:firstLine="720"/>
        <w:jc w:val="both"/>
        <w:rPr>
          <w:color w:val="000000"/>
          <w:sz w:val="28"/>
          <w:szCs w:val="28"/>
        </w:rPr>
      </w:pPr>
      <w:r w:rsidRPr="001E5CDC">
        <w:rPr>
          <w:color w:val="000000"/>
          <w:sz w:val="28"/>
          <w:szCs w:val="28"/>
        </w:rPr>
        <w:t>п</w:t>
      </w:r>
      <w:r w:rsidRPr="001E5CDC" w:rsidR="000A29D8">
        <w:rPr>
          <w:color w:val="000000"/>
          <w:sz w:val="28"/>
          <w:szCs w:val="28"/>
        </w:rPr>
        <w:t>ризнат</w:t>
      </w:r>
      <w:r w:rsidRPr="001E5CDC" w:rsidR="009C777F">
        <w:rPr>
          <w:color w:val="000000"/>
          <w:sz w:val="28"/>
          <w:szCs w:val="28"/>
        </w:rPr>
        <w:t>ь</w:t>
      </w:r>
      <w:r w:rsidR="005F6203">
        <w:rPr>
          <w:color w:val="000000"/>
          <w:sz w:val="28"/>
          <w:szCs w:val="28"/>
        </w:rPr>
        <w:t xml:space="preserve"> </w:t>
      </w:r>
      <w:r w:rsidR="00910D0B">
        <w:rPr>
          <w:color w:val="000000"/>
          <w:sz w:val="28"/>
          <w:szCs w:val="28"/>
        </w:rPr>
        <w:t>Мгоева Р.В.</w:t>
      </w:r>
      <w:r w:rsidRPr="001E5CDC" w:rsidR="009805E9">
        <w:rPr>
          <w:color w:val="000000"/>
          <w:sz w:val="28"/>
          <w:szCs w:val="28"/>
        </w:rPr>
        <w:t xml:space="preserve"> виновным</w:t>
      </w:r>
      <w:r w:rsidRPr="001E5CDC" w:rsidR="00FE5657">
        <w:rPr>
          <w:color w:val="000000"/>
          <w:sz w:val="28"/>
          <w:szCs w:val="28"/>
        </w:rPr>
        <w:t xml:space="preserve"> в совершении административного правонарушения, предусмотренного ч.1 ст.12.26</w:t>
      </w:r>
      <w:r w:rsidRPr="001E5CDC" w:rsidR="003E4031">
        <w:rPr>
          <w:color w:val="000000"/>
          <w:sz w:val="28"/>
          <w:szCs w:val="28"/>
        </w:rPr>
        <w:t xml:space="preserve"> </w:t>
      </w:r>
      <w:r w:rsidRPr="001E5CDC" w:rsidR="00FE5657">
        <w:rPr>
          <w:color w:val="000000"/>
          <w:sz w:val="28"/>
          <w:szCs w:val="28"/>
        </w:rPr>
        <w:t>Кодекса Российской Федерации об административных пр</w:t>
      </w:r>
      <w:r w:rsidRPr="001E5CDC" w:rsidR="009805E9">
        <w:rPr>
          <w:color w:val="000000"/>
          <w:sz w:val="28"/>
          <w:szCs w:val="28"/>
        </w:rPr>
        <w:t xml:space="preserve">авонарушениях, и подвергнуть </w:t>
      </w:r>
      <w:r w:rsidRPr="001E5CDC" w:rsidR="00A63AD6">
        <w:rPr>
          <w:color w:val="000000"/>
          <w:sz w:val="28"/>
          <w:szCs w:val="28"/>
        </w:rPr>
        <w:t>его</w:t>
      </w:r>
      <w:r w:rsidRPr="001E5CDC" w:rsidR="00FE5657">
        <w:rPr>
          <w:color w:val="000000"/>
          <w:sz w:val="28"/>
          <w:szCs w:val="28"/>
        </w:rPr>
        <w:t xml:space="preserve"> административному наказани</w:t>
      </w:r>
      <w:r w:rsidRPr="001E5CDC" w:rsidR="000C5887">
        <w:rPr>
          <w:color w:val="000000"/>
          <w:sz w:val="28"/>
          <w:szCs w:val="28"/>
        </w:rPr>
        <w:t>ю в виде штрафа в размере 30000</w:t>
      </w:r>
      <w:r w:rsidRPr="001E5CDC" w:rsidR="00E972A8">
        <w:rPr>
          <w:color w:val="000000"/>
          <w:sz w:val="28"/>
          <w:szCs w:val="28"/>
        </w:rPr>
        <w:t xml:space="preserve"> </w:t>
      </w:r>
      <w:r w:rsidRPr="001E5CDC" w:rsidR="00FE5657">
        <w:rPr>
          <w:color w:val="000000"/>
          <w:sz w:val="28"/>
          <w:szCs w:val="28"/>
        </w:rPr>
        <w:t>(тридцати тысяч) рублей с лишением права управления транспортными сре</w:t>
      </w:r>
      <w:r w:rsidRPr="001E5CDC" w:rsidR="00C03332">
        <w:rPr>
          <w:color w:val="000000"/>
          <w:sz w:val="28"/>
          <w:szCs w:val="28"/>
        </w:rPr>
        <w:t>дствами сроком на 1 (один) год  6 (шесть</w:t>
      </w:r>
      <w:r w:rsidRPr="001E5CDC" w:rsidR="00FE5657">
        <w:rPr>
          <w:color w:val="000000"/>
          <w:sz w:val="28"/>
          <w:szCs w:val="28"/>
        </w:rPr>
        <w:t>) месяцев.</w:t>
      </w:r>
    </w:p>
    <w:p w:rsidR="00A5646F" w:rsidRPr="001E5CDC" w:rsidP="00A5646F">
      <w:pPr>
        <w:ind w:firstLine="709"/>
        <w:jc w:val="both"/>
        <w:rPr>
          <w:sz w:val="28"/>
          <w:szCs w:val="28"/>
        </w:rPr>
      </w:pPr>
      <w:r w:rsidRPr="001E5CDC">
        <w:rPr>
          <w:color w:val="000000"/>
          <w:sz w:val="28"/>
          <w:szCs w:val="28"/>
        </w:rPr>
        <w:t xml:space="preserve"> </w:t>
      </w:r>
      <w:r w:rsidRPr="001E5CDC">
        <w:rPr>
          <w:sz w:val="28"/>
          <w:szCs w:val="28"/>
        </w:rPr>
        <w:t xml:space="preserve">Реквизиты для перечисления административного штрафа: </w:t>
      </w:r>
    </w:p>
    <w:p w:rsidR="00A5646F" w:rsidRPr="001E5CDC" w:rsidP="00770169">
      <w:pPr>
        <w:shd w:val="clear" w:color="auto" w:fill="FFFFFF"/>
        <w:autoSpaceDE w:val="0"/>
        <w:autoSpaceDN w:val="0"/>
        <w:adjustRightInd w:val="0"/>
        <w:jc w:val="both"/>
        <w:rPr>
          <w:color w:val="000000"/>
          <w:sz w:val="28"/>
          <w:szCs w:val="28"/>
        </w:rPr>
      </w:pPr>
      <w:r w:rsidRPr="001E5CDC">
        <w:rPr>
          <w:sz w:val="28"/>
          <w:szCs w:val="28"/>
        </w:rPr>
        <w:t xml:space="preserve">наименование получателя: </w:t>
      </w:r>
      <w:r w:rsidRPr="00A5646F" w:rsidR="00B85EE4">
        <w:rPr>
          <w:color w:val="000000"/>
          <w:sz w:val="28"/>
          <w:szCs w:val="28"/>
        </w:rPr>
        <w:t>УФК по СК (ОМВД Росси</w:t>
      </w:r>
      <w:r w:rsidR="005E3378">
        <w:rPr>
          <w:color w:val="000000"/>
          <w:sz w:val="28"/>
          <w:szCs w:val="28"/>
        </w:rPr>
        <w:t xml:space="preserve">и </w:t>
      </w:r>
      <w:r w:rsidR="00294FE4">
        <w:rPr>
          <w:color w:val="000000"/>
          <w:sz w:val="28"/>
          <w:szCs w:val="28"/>
        </w:rPr>
        <w:t xml:space="preserve"> Изобильненский, л/с 04211175550) КПП 260701001 ИНН 2607100271 ОКТМО 07520000</w:t>
      </w:r>
      <w:r w:rsidR="00B85EE4">
        <w:rPr>
          <w:color w:val="000000"/>
          <w:sz w:val="28"/>
          <w:szCs w:val="28"/>
        </w:rPr>
        <w:t xml:space="preserve"> </w:t>
      </w:r>
      <w:r w:rsidR="00294FE4">
        <w:rPr>
          <w:color w:val="000000"/>
          <w:sz w:val="28"/>
          <w:szCs w:val="28"/>
        </w:rPr>
        <w:t>№ сч. 03100643000000012100</w:t>
      </w:r>
      <w:r w:rsidRPr="00A5646F" w:rsidR="00B85EE4">
        <w:rPr>
          <w:color w:val="000000"/>
          <w:sz w:val="28"/>
          <w:szCs w:val="28"/>
        </w:rPr>
        <w:t>, в Отделение Ставрополь банка России//УФК по Ставро</w:t>
      </w:r>
      <w:r w:rsidR="00B85EE4">
        <w:rPr>
          <w:color w:val="000000"/>
          <w:sz w:val="28"/>
          <w:szCs w:val="28"/>
        </w:rPr>
        <w:t>польскому краю в г. Ставрополь,</w:t>
      </w:r>
      <w:r w:rsidRPr="00A5646F" w:rsidR="00B85EE4">
        <w:rPr>
          <w:color w:val="000000"/>
          <w:sz w:val="28"/>
          <w:szCs w:val="28"/>
        </w:rPr>
        <w:t xml:space="preserve"> БИК 010702101,</w:t>
      </w:r>
      <w:r w:rsidR="00B85EE4">
        <w:rPr>
          <w:color w:val="000000"/>
          <w:sz w:val="28"/>
          <w:szCs w:val="28"/>
        </w:rPr>
        <w:t xml:space="preserve"> </w:t>
      </w:r>
      <w:r w:rsidRPr="00A5646F" w:rsidR="00B85EE4">
        <w:rPr>
          <w:color w:val="000000"/>
          <w:sz w:val="28"/>
          <w:szCs w:val="28"/>
        </w:rPr>
        <w:t>КБК 188 116011</w:t>
      </w:r>
      <w:r w:rsidR="00B810F6">
        <w:rPr>
          <w:color w:val="000000"/>
          <w:sz w:val="28"/>
          <w:szCs w:val="28"/>
        </w:rPr>
        <w:t xml:space="preserve">23010001140, </w:t>
      </w:r>
      <w:r w:rsidR="00344C66">
        <w:rPr>
          <w:color w:val="000000"/>
          <w:sz w:val="28"/>
          <w:szCs w:val="28"/>
        </w:rPr>
        <w:t>к/с 4010281034537</w:t>
      </w:r>
      <w:r w:rsidR="00C33E13">
        <w:rPr>
          <w:color w:val="000000"/>
          <w:sz w:val="28"/>
          <w:szCs w:val="28"/>
        </w:rPr>
        <w:t>00000</w:t>
      </w:r>
      <w:r w:rsidR="00294FE4">
        <w:rPr>
          <w:color w:val="000000"/>
          <w:sz w:val="28"/>
          <w:szCs w:val="28"/>
        </w:rPr>
        <w:t>13 УИН 18810426242000004980</w:t>
      </w:r>
      <w:r w:rsidRPr="00A5646F" w:rsidR="00B85EE4">
        <w:rPr>
          <w:color w:val="000000"/>
          <w:sz w:val="28"/>
          <w:szCs w:val="28"/>
        </w:rPr>
        <w:t>.</w:t>
      </w:r>
    </w:p>
    <w:p w:rsidR="00A5646F" w:rsidRPr="001E5CDC" w:rsidP="00A5646F">
      <w:pPr>
        <w:ind w:firstLine="709"/>
        <w:jc w:val="both"/>
        <w:rPr>
          <w:bCs/>
          <w:sz w:val="28"/>
          <w:szCs w:val="28"/>
        </w:rPr>
      </w:pPr>
      <w:r w:rsidRPr="001E5CDC">
        <w:rPr>
          <w:bCs/>
          <w:sz w:val="28"/>
          <w:szCs w:val="28"/>
        </w:rPr>
        <w:t>Разъяснить, что в случае неоплаты штрафа в добровольном порядке в течение шестидесяти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A5646F" w:rsidRPr="001E5CDC" w:rsidP="00A5646F">
      <w:pPr>
        <w:autoSpaceDE w:val="0"/>
        <w:autoSpaceDN w:val="0"/>
        <w:adjustRightInd w:val="0"/>
        <w:ind w:firstLine="708"/>
        <w:jc w:val="both"/>
        <w:rPr>
          <w:sz w:val="28"/>
          <w:szCs w:val="28"/>
        </w:rPr>
      </w:pPr>
      <w:r w:rsidRPr="001E5CDC">
        <w:rPr>
          <w:sz w:val="28"/>
          <w:szCs w:val="28"/>
        </w:rPr>
        <w:t xml:space="preserve">Квитанцию об оплате штрафа не позднее 60-дневного срока со дня вступления постановления в законную силу представить в судебный участок </w:t>
      </w:r>
      <w:r w:rsidRPr="001E5CDC">
        <w:rPr>
          <w:sz w:val="28"/>
          <w:szCs w:val="28"/>
        </w:rPr>
        <w:br/>
        <w:t>№ 3 Новоалександровского района Ставропольского края.</w:t>
      </w:r>
    </w:p>
    <w:p w:rsidR="00A5646F" w:rsidRPr="001E5CDC" w:rsidP="00A5646F">
      <w:pPr>
        <w:autoSpaceDE w:val="0"/>
        <w:autoSpaceDN w:val="0"/>
        <w:adjustRightInd w:val="0"/>
        <w:ind w:firstLine="708"/>
        <w:jc w:val="both"/>
        <w:outlineLvl w:val="0"/>
        <w:rPr>
          <w:sz w:val="28"/>
          <w:szCs w:val="28"/>
        </w:rPr>
      </w:pPr>
      <w:r w:rsidRPr="001E5CDC">
        <w:rPr>
          <w:sz w:val="28"/>
          <w:szCs w:val="28"/>
        </w:rPr>
        <w:t>В соответствии с ч.ч. 1,2 статьи 31.5 КРФ об АП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A5646F" w:rsidRPr="001E5CDC" w:rsidP="00A5646F">
      <w:pPr>
        <w:autoSpaceDE w:val="0"/>
        <w:autoSpaceDN w:val="0"/>
        <w:adjustRightInd w:val="0"/>
        <w:ind w:firstLine="708"/>
        <w:jc w:val="both"/>
        <w:rPr>
          <w:sz w:val="28"/>
          <w:szCs w:val="28"/>
        </w:rPr>
      </w:pPr>
      <w:r w:rsidRPr="001E5CDC">
        <w:rPr>
          <w:sz w:val="28"/>
          <w:szCs w:val="28"/>
        </w:rPr>
        <w:t>В соответствие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5646F" w:rsidRPr="001E5CDC" w:rsidP="00C262C2">
      <w:pPr>
        <w:ind w:firstLine="540"/>
        <w:jc w:val="both"/>
        <w:rPr>
          <w:sz w:val="28"/>
          <w:szCs w:val="28"/>
        </w:rPr>
      </w:pPr>
      <w:r w:rsidRPr="001E5CDC">
        <w:rPr>
          <w:sz w:val="28"/>
          <w:szCs w:val="28"/>
        </w:rPr>
        <w:t>Разъяснить лицу, привлекаемому к административной ответственности, что за управление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требование уполномоченного должностного лица о прохождении медицинского освидетельствования на состояние опьянения наступает уголовная ответственность в соответствии со ст. 264.1 УК РФ.</w:t>
      </w:r>
    </w:p>
    <w:p w:rsidR="00A5646F" w:rsidRPr="001E5CDC" w:rsidP="00A5646F">
      <w:pPr>
        <w:ind w:firstLine="540"/>
        <w:jc w:val="both"/>
        <w:rPr>
          <w:sz w:val="28"/>
          <w:szCs w:val="28"/>
        </w:rPr>
      </w:pPr>
      <w:r w:rsidRPr="001E5CDC">
        <w:rPr>
          <w:sz w:val="28"/>
          <w:szCs w:val="28"/>
        </w:rPr>
        <w:t>Постановление может быть обжаловано в Новоалександровский рай</w:t>
      </w:r>
      <w:r w:rsidR="00EF6259">
        <w:rPr>
          <w:sz w:val="28"/>
          <w:szCs w:val="28"/>
        </w:rPr>
        <w:t>онный суд в течение десяти дней</w:t>
      </w:r>
      <w:r w:rsidRPr="001E5CDC">
        <w:rPr>
          <w:sz w:val="28"/>
          <w:szCs w:val="28"/>
        </w:rPr>
        <w:t xml:space="preserve"> с момента</w:t>
      </w:r>
      <w:r w:rsidR="00EF6259">
        <w:rPr>
          <w:sz w:val="28"/>
          <w:szCs w:val="28"/>
        </w:rPr>
        <w:t xml:space="preserve"> вручения или </w:t>
      </w:r>
      <w:r w:rsidRPr="001E5CDC">
        <w:rPr>
          <w:sz w:val="28"/>
          <w:szCs w:val="28"/>
        </w:rPr>
        <w:t xml:space="preserve"> получения копии постановления, через мир</w:t>
      </w:r>
      <w:r w:rsidR="005E3378">
        <w:rPr>
          <w:sz w:val="28"/>
          <w:szCs w:val="28"/>
        </w:rPr>
        <w:t>ового судью судебного участка №</w:t>
      </w:r>
      <w:r w:rsidRPr="001E5CDC">
        <w:rPr>
          <w:sz w:val="28"/>
          <w:szCs w:val="28"/>
        </w:rPr>
        <w:t>3 Новоалександровского района Ставропольского края.</w:t>
      </w:r>
    </w:p>
    <w:p w:rsidR="00770169" w:rsidRPr="001E5CDC" w:rsidP="00A5646F">
      <w:pPr>
        <w:ind w:firstLine="540"/>
        <w:jc w:val="both"/>
        <w:rPr>
          <w:sz w:val="28"/>
          <w:szCs w:val="28"/>
        </w:rPr>
      </w:pPr>
    </w:p>
    <w:p w:rsidR="000C5887" w:rsidRPr="001E5CDC" w:rsidP="00A5646F">
      <w:pPr>
        <w:ind w:firstLine="540"/>
        <w:jc w:val="both"/>
        <w:rPr>
          <w:sz w:val="28"/>
          <w:szCs w:val="28"/>
        </w:rPr>
      </w:pPr>
    </w:p>
    <w:p w:rsidR="006F211C" w:rsidRPr="001E5CDC" w:rsidP="00A5646F">
      <w:pPr>
        <w:ind w:left="-180" w:firstLine="720"/>
        <w:jc w:val="both"/>
        <w:rPr>
          <w:color w:val="000000"/>
          <w:sz w:val="28"/>
          <w:szCs w:val="28"/>
        </w:rPr>
      </w:pPr>
      <w:r w:rsidRPr="001E5CDC">
        <w:rPr>
          <w:color w:val="000000"/>
          <w:sz w:val="28"/>
          <w:szCs w:val="28"/>
        </w:rPr>
        <w:t xml:space="preserve">Мировой судья                                       </w:t>
      </w:r>
      <w:r w:rsidRPr="001E5CDC">
        <w:rPr>
          <w:i/>
          <w:iCs/>
          <w:color w:val="000000"/>
          <w:sz w:val="28"/>
          <w:szCs w:val="28"/>
        </w:rPr>
        <w:t xml:space="preserve">                                      </w:t>
      </w:r>
      <w:r w:rsidRPr="001E5CDC">
        <w:rPr>
          <w:color w:val="000000"/>
          <w:sz w:val="28"/>
          <w:szCs w:val="28"/>
        </w:rPr>
        <w:t>Т.Н. Ким</w:t>
      </w:r>
    </w:p>
    <w:p w:rsidR="000C5887" w:rsidRPr="001E5CDC" w:rsidP="00910D0B">
      <w:pPr>
        <w:jc w:val="both"/>
        <w:rPr>
          <w:color w:val="000000"/>
          <w:sz w:val="28"/>
          <w:szCs w:val="28"/>
        </w:rPr>
      </w:pPr>
    </w:p>
    <w:sectPr w:rsidSect="002463E3">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2A"/>
    <w:rsid w:val="00007089"/>
    <w:rsid w:val="00012E4D"/>
    <w:rsid w:val="00013214"/>
    <w:rsid w:val="0001434D"/>
    <w:rsid w:val="00021702"/>
    <w:rsid w:val="00037BA3"/>
    <w:rsid w:val="000563E9"/>
    <w:rsid w:val="00077177"/>
    <w:rsid w:val="000A29D8"/>
    <w:rsid w:val="000C5887"/>
    <w:rsid w:val="000D169B"/>
    <w:rsid w:val="000F2317"/>
    <w:rsid w:val="00111287"/>
    <w:rsid w:val="001114A2"/>
    <w:rsid w:val="001163A7"/>
    <w:rsid w:val="00120E94"/>
    <w:rsid w:val="001234D7"/>
    <w:rsid w:val="00123D20"/>
    <w:rsid w:val="00143155"/>
    <w:rsid w:val="001456C5"/>
    <w:rsid w:val="00151B3C"/>
    <w:rsid w:val="00152C29"/>
    <w:rsid w:val="00165136"/>
    <w:rsid w:val="0016645E"/>
    <w:rsid w:val="00184434"/>
    <w:rsid w:val="001932DB"/>
    <w:rsid w:val="001B5302"/>
    <w:rsid w:val="001C1936"/>
    <w:rsid w:val="001E5CDC"/>
    <w:rsid w:val="001F5589"/>
    <w:rsid w:val="001F778D"/>
    <w:rsid w:val="002025A6"/>
    <w:rsid w:val="0020426B"/>
    <w:rsid w:val="00213135"/>
    <w:rsid w:val="00216C42"/>
    <w:rsid w:val="00226B7F"/>
    <w:rsid w:val="00232895"/>
    <w:rsid w:val="002463E3"/>
    <w:rsid w:val="00262999"/>
    <w:rsid w:val="00275CF6"/>
    <w:rsid w:val="00276AE6"/>
    <w:rsid w:val="0029090C"/>
    <w:rsid w:val="00294FE4"/>
    <w:rsid w:val="002A5596"/>
    <w:rsid w:val="002D08C9"/>
    <w:rsid w:val="002D4E0E"/>
    <w:rsid w:val="00315CE0"/>
    <w:rsid w:val="003361F7"/>
    <w:rsid w:val="00343292"/>
    <w:rsid w:val="00344C66"/>
    <w:rsid w:val="00345AA1"/>
    <w:rsid w:val="00352639"/>
    <w:rsid w:val="00354665"/>
    <w:rsid w:val="00356B5E"/>
    <w:rsid w:val="00364C56"/>
    <w:rsid w:val="00393EF1"/>
    <w:rsid w:val="003A3AE9"/>
    <w:rsid w:val="003D2072"/>
    <w:rsid w:val="003E4031"/>
    <w:rsid w:val="003F0E99"/>
    <w:rsid w:val="003F26CC"/>
    <w:rsid w:val="003F3701"/>
    <w:rsid w:val="00420A37"/>
    <w:rsid w:val="00430294"/>
    <w:rsid w:val="00440732"/>
    <w:rsid w:val="004519B1"/>
    <w:rsid w:val="0045399C"/>
    <w:rsid w:val="00453AB5"/>
    <w:rsid w:val="00466B87"/>
    <w:rsid w:val="00472DE5"/>
    <w:rsid w:val="00480467"/>
    <w:rsid w:val="00494039"/>
    <w:rsid w:val="004A06C8"/>
    <w:rsid w:val="004B2190"/>
    <w:rsid w:val="004C218F"/>
    <w:rsid w:val="004D0A56"/>
    <w:rsid w:val="004D0E3D"/>
    <w:rsid w:val="004D4EE8"/>
    <w:rsid w:val="004D54D3"/>
    <w:rsid w:val="00500D77"/>
    <w:rsid w:val="005026DD"/>
    <w:rsid w:val="00512F05"/>
    <w:rsid w:val="00517C26"/>
    <w:rsid w:val="005255EC"/>
    <w:rsid w:val="00546211"/>
    <w:rsid w:val="005529DA"/>
    <w:rsid w:val="00564BD0"/>
    <w:rsid w:val="0057015B"/>
    <w:rsid w:val="005879D5"/>
    <w:rsid w:val="0059606E"/>
    <w:rsid w:val="005D0BAD"/>
    <w:rsid w:val="005D7FDC"/>
    <w:rsid w:val="005E3378"/>
    <w:rsid w:val="005E6C47"/>
    <w:rsid w:val="005F6203"/>
    <w:rsid w:val="006040F8"/>
    <w:rsid w:val="006232D5"/>
    <w:rsid w:val="00624492"/>
    <w:rsid w:val="00654F0E"/>
    <w:rsid w:val="00655AA4"/>
    <w:rsid w:val="00660066"/>
    <w:rsid w:val="00675A58"/>
    <w:rsid w:val="006933C1"/>
    <w:rsid w:val="006969DC"/>
    <w:rsid w:val="006B04AD"/>
    <w:rsid w:val="006B7AB0"/>
    <w:rsid w:val="006C118F"/>
    <w:rsid w:val="006F211C"/>
    <w:rsid w:val="007204C0"/>
    <w:rsid w:val="00723279"/>
    <w:rsid w:val="00723ACC"/>
    <w:rsid w:val="00724F63"/>
    <w:rsid w:val="00743E1C"/>
    <w:rsid w:val="007463B7"/>
    <w:rsid w:val="00770169"/>
    <w:rsid w:val="0079094E"/>
    <w:rsid w:val="007A5B49"/>
    <w:rsid w:val="007C072D"/>
    <w:rsid w:val="007E196B"/>
    <w:rsid w:val="007E47BF"/>
    <w:rsid w:val="007F0FF0"/>
    <w:rsid w:val="007F3380"/>
    <w:rsid w:val="007F34F8"/>
    <w:rsid w:val="007F65EA"/>
    <w:rsid w:val="008135A1"/>
    <w:rsid w:val="00816F8B"/>
    <w:rsid w:val="00827D75"/>
    <w:rsid w:val="00832274"/>
    <w:rsid w:val="008369C6"/>
    <w:rsid w:val="0085433F"/>
    <w:rsid w:val="0086777E"/>
    <w:rsid w:val="0088284A"/>
    <w:rsid w:val="00891491"/>
    <w:rsid w:val="00897349"/>
    <w:rsid w:val="008C0E65"/>
    <w:rsid w:val="008D2049"/>
    <w:rsid w:val="008E4295"/>
    <w:rsid w:val="008E698C"/>
    <w:rsid w:val="0090114B"/>
    <w:rsid w:val="00901795"/>
    <w:rsid w:val="00902E8A"/>
    <w:rsid w:val="00910D0B"/>
    <w:rsid w:val="00916A2A"/>
    <w:rsid w:val="0093128A"/>
    <w:rsid w:val="0093316E"/>
    <w:rsid w:val="009637AC"/>
    <w:rsid w:val="009805E9"/>
    <w:rsid w:val="00992317"/>
    <w:rsid w:val="00993F2E"/>
    <w:rsid w:val="009A0969"/>
    <w:rsid w:val="009A71E2"/>
    <w:rsid w:val="009C420B"/>
    <w:rsid w:val="009C5ECC"/>
    <w:rsid w:val="009C777F"/>
    <w:rsid w:val="009D6FD5"/>
    <w:rsid w:val="009F05A7"/>
    <w:rsid w:val="00A123C4"/>
    <w:rsid w:val="00A20979"/>
    <w:rsid w:val="00A240C7"/>
    <w:rsid w:val="00A41383"/>
    <w:rsid w:val="00A423F3"/>
    <w:rsid w:val="00A4255A"/>
    <w:rsid w:val="00A50223"/>
    <w:rsid w:val="00A5646F"/>
    <w:rsid w:val="00A63AD6"/>
    <w:rsid w:val="00A650E7"/>
    <w:rsid w:val="00A67E4D"/>
    <w:rsid w:val="00A77A47"/>
    <w:rsid w:val="00A90BEF"/>
    <w:rsid w:val="00AA13C5"/>
    <w:rsid w:val="00AC3EF9"/>
    <w:rsid w:val="00AD1BD7"/>
    <w:rsid w:val="00AE00F8"/>
    <w:rsid w:val="00AF2A51"/>
    <w:rsid w:val="00AF5251"/>
    <w:rsid w:val="00B01930"/>
    <w:rsid w:val="00B045EA"/>
    <w:rsid w:val="00B309E0"/>
    <w:rsid w:val="00B45AA6"/>
    <w:rsid w:val="00B62807"/>
    <w:rsid w:val="00B67264"/>
    <w:rsid w:val="00B7026E"/>
    <w:rsid w:val="00B747FB"/>
    <w:rsid w:val="00B810F6"/>
    <w:rsid w:val="00B82D4C"/>
    <w:rsid w:val="00B85EE4"/>
    <w:rsid w:val="00B9555F"/>
    <w:rsid w:val="00B961DE"/>
    <w:rsid w:val="00BB093A"/>
    <w:rsid w:val="00BB18A5"/>
    <w:rsid w:val="00BB2D26"/>
    <w:rsid w:val="00BB4BE7"/>
    <w:rsid w:val="00BC3592"/>
    <w:rsid w:val="00BD1D09"/>
    <w:rsid w:val="00BF1A5E"/>
    <w:rsid w:val="00C03332"/>
    <w:rsid w:val="00C262C2"/>
    <w:rsid w:val="00C33E13"/>
    <w:rsid w:val="00C43B46"/>
    <w:rsid w:val="00C5076A"/>
    <w:rsid w:val="00C51BED"/>
    <w:rsid w:val="00C67728"/>
    <w:rsid w:val="00C71EFF"/>
    <w:rsid w:val="00C74C21"/>
    <w:rsid w:val="00C97B6A"/>
    <w:rsid w:val="00CA0539"/>
    <w:rsid w:val="00CA7262"/>
    <w:rsid w:val="00CB077E"/>
    <w:rsid w:val="00CC1996"/>
    <w:rsid w:val="00CE2163"/>
    <w:rsid w:val="00CE7F99"/>
    <w:rsid w:val="00CF28B9"/>
    <w:rsid w:val="00D2399D"/>
    <w:rsid w:val="00D56060"/>
    <w:rsid w:val="00D6073A"/>
    <w:rsid w:val="00D6296A"/>
    <w:rsid w:val="00D65FF7"/>
    <w:rsid w:val="00D661DE"/>
    <w:rsid w:val="00D701D0"/>
    <w:rsid w:val="00D8205D"/>
    <w:rsid w:val="00D95C2A"/>
    <w:rsid w:val="00DA13DD"/>
    <w:rsid w:val="00DA6E9A"/>
    <w:rsid w:val="00DB1FC9"/>
    <w:rsid w:val="00DF583C"/>
    <w:rsid w:val="00E202BA"/>
    <w:rsid w:val="00E25B56"/>
    <w:rsid w:val="00E46837"/>
    <w:rsid w:val="00E655CF"/>
    <w:rsid w:val="00E70222"/>
    <w:rsid w:val="00E713CE"/>
    <w:rsid w:val="00E83ADA"/>
    <w:rsid w:val="00E972A8"/>
    <w:rsid w:val="00EA72FC"/>
    <w:rsid w:val="00EB1937"/>
    <w:rsid w:val="00EC2DD6"/>
    <w:rsid w:val="00ED4020"/>
    <w:rsid w:val="00ED629B"/>
    <w:rsid w:val="00EE3AD9"/>
    <w:rsid w:val="00EF6259"/>
    <w:rsid w:val="00F34AF0"/>
    <w:rsid w:val="00F40F07"/>
    <w:rsid w:val="00F45EEB"/>
    <w:rsid w:val="00F46FF9"/>
    <w:rsid w:val="00F60A30"/>
    <w:rsid w:val="00F701AA"/>
    <w:rsid w:val="00F711D9"/>
    <w:rsid w:val="00F76396"/>
    <w:rsid w:val="00F90B39"/>
    <w:rsid w:val="00F9700B"/>
    <w:rsid w:val="00FB063B"/>
    <w:rsid w:val="00FD5A85"/>
    <w:rsid w:val="00FD66E0"/>
    <w:rsid w:val="00FE1BAD"/>
    <w:rsid w:val="00FE5657"/>
    <w:rsid w:val="00FE72A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696F095-B870-4ADF-B207-60899C0B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65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A5596"/>
    <w:rPr>
      <w:rFonts w:ascii="Tahoma" w:hAnsi="Tahoma" w:cs="Tahoma"/>
      <w:sz w:val="16"/>
      <w:szCs w:val="16"/>
    </w:rPr>
  </w:style>
  <w:style w:type="character" w:customStyle="1" w:styleId="a">
    <w:name w:val="Текст выноски Знак"/>
    <w:basedOn w:val="DefaultParagraphFont"/>
    <w:link w:val="BalloonText"/>
    <w:uiPriority w:val="99"/>
    <w:semiHidden/>
    <w:rsid w:val="002A5596"/>
    <w:rPr>
      <w:rFonts w:ascii="Tahoma" w:eastAsia="Times New Roman" w:hAnsi="Tahoma" w:cs="Tahoma"/>
      <w:sz w:val="16"/>
      <w:szCs w:val="16"/>
      <w:lang w:eastAsia="ru-RU"/>
    </w:rPr>
  </w:style>
  <w:style w:type="character" w:styleId="Hyperlink">
    <w:name w:val="Hyperlink"/>
    <w:basedOn w:val="DefaultParagraphFont"/>
    <w:unhideWhenUsed/>
    <w:rsid w:val="00827D75"/>
    <w:rPr>
      <w:color w:val="0000FF"/>
      <w:u w:val="single"/>
    </w:rPr>
  </w:style>
  <w:style w:type="paragraph" w:styleId="BodyTextIndent2">
    <w:name w:val="Body Text Indent 2"/>
    <w:basedOn w:val="Normal"/>
    <w:link w:val="2"/>
    <w:rsid w:val="00453AB5"/>
    <w:pPr>
      <w:ind w:firstLine="708"/>
    </w:pPr>
  </w:style>
  <w:style w:type="character" w:customStyle="1" w:styleId="2">
    <w:name w:val="Основной текст с отступом 2 Знак"/>
    <w:basedOn w:val="DefaultParagraphFont"/>
    <w:link w:val="BodyTextIndent2"/>
    <w:rsid w:val="00453AB5"/>
    <w:rPr>
      <w:rFonts w:ascii="Times New Roman" w:eastAsia="Times New Roman" w:hAnsi="Times New Roman" w:cs="Times New Roman"/>
      <w:sz w:val="24"/>
      <w:szCs w:val="24"/>
      <w:lang w:eastAsia="ru-RU"/>
    </w:rPr>
  </w:style>
  <w:style w:type="paragraph" w:styleId="NoSpacing">
    <w:name w:val="No Spacing"/>
    <w:qFormat/>
    <w:rsid w:val="000771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BodyText">
    <w:name w:val="Body Text"/>
    <w:basedOn w:val="Normal"/>
    <w:link w:val="a0"/>
    <w:uiPriority w:val="99"/>
    <w:semiHidden/>
    <w:unhideWhenUsed/>
    <w:rsid w:val="00A240C7"/>
    <w:pPr>
      <w:spacing w:after="120"/>
    </w:pPr>
  </w:style>
  <w:style w:type="character" w:customStyle="1" w:styleId="a0">
    <w:name w:val="Основной текст Знак"/>
    <w:basedOn w:val="DefaultParagraphFont"/>
    <w:link w:val="BodyText"/>
    <w:uiPriority w:val="99"/>
    <w:semiHidden/>
    <w:rsid w:val="00A240C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34673FFA28D3AB5DC4964733E93E065332C82506F375C06CD05E38743DC6EF5230C322723F335F9164C705BBEDE18650F1389B3EE0Fp5L" TargetMode="External" /><Relationship Id="rId11" Type="http://schemas.openxmlformats.org/officeDocument/2006/relationships/hyperlink" Target="consultantplus://offline/ref=2D01FA78816707A082A73236BC09AAFA517BB3AF64A9BA6030E83E95D9CE81D9D5833D1074B8C5DA7B125FB83F43F2C82EB8521AC323B4A853I0G" TargetMode="External" /><Relationship Id="rId12" Type="http://schemas.openxmlformats.org/officeDocument/2006/relationships/hyperlink" Target="consultantplus://offline/ref=B49B6FDF1A1185B3A7CF7AB8389FF758DD7391EC6ECDE2C4CA3483B5DF0DB6C337E32943F224BD5B1E7ADF93FCEB4E155B021A9E535246q6K" TargetMode="External" /><Relationship Id="rId13" Type="http://schemas.openxmlformats.org/officeDocument/2006/relationships/hyperlink" Target="https://login.consultant.ru/link/?req=doc&amp;base=LAW&amp;n=405931&amp;dst=6002" TargetMode="External" /><Relationship Id="rId14" Type="http://schemas.openxmlformats.org/officeDocument/2006/relationships/hyperlink" Target="consultantplus://offline/ref=B8E99973E69221FF685E92BED79C01C558B9EAF4E2B821AC67D739CEBD4D5E660B86B35CF9AED2A1SCJ2G" TargetMode="External" /><Relationship Id="rId15" Type="http://schemas.openxmlformats.org/officeDocument/2006/relationships/hyperlink" Target="consultantplus://offline/ref=1D73C9EDB1E2CFA314EB61114C059A689079D72ACC3865531C8E49915A0AE634AFC1AE37E995487AO6C2K" TargetMode="External" /><Relationship Id="rId16" Type="http://schemas.openxmlformats.org/officeDocument/2006/relationships/hyperlink" Target="consultantplus://offline/ref=1D73C9EDB1E2CFA314EB61114C059A689376D826C66E32514DDB4794525AAE24E184A336E89EO4CDK" TargetMode="External" /><Relationship Id="rId17" Type="http://schemas.openxmlformats.org/officeDocument/2006/relationships/hyperlink" Target="consultantplus://offline/ref=4A975DB9AE045307D496C58C87D900703C5D28CF979223665943CA032B0605923B695DE50837E068BE2014BEA3951C498CEA7155FF1AE70BCAzDK" TargetMode="External" /><Relationship Id="rId18" Type="http://schemas.openxmlformats.org/officeDocument/2006/relationships/hyperlink" Target="consultantplus://offline/ref=B2BB3E5F608953CDC87191F715D82F2708B1D877B1084EB6C408AC4C94C3CABED51E53F9C4EDREZCO"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014E589F81F30C81DA9C12C2A911C6019BE87E0041E9611C086BC7AC70840ACF9AD4D4C8F75m3L3L" TargetMode="External" /><Relationship Id="rId6" Type="http://schemas.openxmlformats.org/officeDocument/2006/relationships/hyperlink" Target="consultantplus://offline/ref=7014E589F81F30C81DA9C12C2A911C6019BE87E302199611C086BC7AC70840ACF9AD4D498Am7LEL" TargetMode="External" /><Relationship Id="rId7" Type="http://schemas.openxmlformats.org/officeDocument/2006/relationships/hyperlink" Target="consultantplus://offline/ref=2D01FA78816707A082A73236BC09AAFA517BB3AF64A9BA6030E83E95D9CE81D9D5833D1577BAC2D826484FBC7614F9D428A04C1EDD235BI7G" TargetMode="External" /><Relationship Id="rId8" Type="http://schemas.openxmlformats.org/officeDocument/2006/relationships/hyperlink" Target="consultantplus://offline/ref=2D01FA78816707A082A73236BC09AAFA517BB3AF64A9BA6030E83E95D9CE81D9D5833D1474BCCF87235D5EE47910E1CA2EB8501CDF52I2G" TargetMode="External" /><Relationship Id="rId9" Type="http://schemas.openxmlformats.org/officeDocument/2006/relationships/hyperlink" Target="consultantplus://offline/ref=2D01FA78816707A082A73236BC09AAFA517BB3AF64A9BA6030E83E95D9CE81D9D5833D1573BDC6D826484FBC7614F9D428A04C1EDD235BI7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49353-0435-43F0-AE42-71BDE850B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