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5F6" w:rsidRPr="00FE538D" w:rsidP="00F155F6" w14:paraId="23994A6B" w14:textId="28FF9D71">
      <w:pPr>
        <w:widowControl w:val="0"/>
        <w:jc w:val="right"/>
        <w:rPr>
          <w:sz w:val="24"/>
          <w:szCs w:val="24"/>
        </w:rPr>
      </w:pPr>
      <w:r w:rsidRPr="00FE538D">
        <w:rPr>
          <w:sz w:val="24"/>
          <w:szCs w:val="24"/>
        </w:rPr>
        <w:t>Дело № 5-1</w:t>
      </w:r>
      <w:r w:rsidRPr="00FE538D" w:rsidR="00393B5D">
        <w:rPr>
          <w:sz w:val="24"/>
          <w:szCs w:val="24"/>
        </w:rPr>
        <w:t>59</w:t>
      </w:r>
      <w:r w:rsidRPr="00FE538D">
        <w:rPr>
          <w:sz w:val="24"/>
          <w:szCs w:val="24"/>
        </w:rPr>
        <w:t>/1/2024</w:t>
      </w:r>
    </w:p>
    <w:p w:rsidR="00F155F6" w:rsidRPr="00FE538D" w:rsidP="00F155F6" w14:paraId="4AC8B473" w14:textId="052C958E">
      <w:pPr>
        <w:widowControl w:val="0"/>
        <w:jc w:val="right"/>
        <w:rPr>
          <w:sz w:val="24"/>
          <w:szCs w:val="24"/>
        </w:rPr>
      </w:pPr>
      <w:r w:rsidRPr="00FE538D">
        <w:rPr>
          <w:sz w:val="24"/>
          <w:szCs w:val="24"/>
        </w:rPr>
        <w:t>УИД 26</w:t>
      </w:r>
      <w:r w:rsidRPr="00FE538D">
        <w:rPr>
          <w:sz w:val="24"/>
          <w:szCs w:val="24"/>
          <w:lang w:val="en-US"/>
        </w:rPr>
        <w:t>MS</w:t>
      </w:r>
      <w:r w:rsidRPr="00FE538D">
        <w:rPr>
          <w:sz w:val="24"/>
          <w:szCs w:val="24"/>
        </w:rPr>
        <w:t>0115-01-22024-</w:t>
      </w:r>
      <w:r w:rsidRPr="00FE538D" w:rsidR="00393B5D">
        <w:rPr>
          <w:sz w:val="24"/>
          <w:szCs w:val="24"/>
        </w:rPr>
        <w:t>001174-25</w:t>
      </w:r>
    </w:p>
    <w:p w:rsidR="00F155F6" w:rsidRPr="00FE538D" w:rsidP="00F155F6" w14:paraId="10BF87DB" w14:textId="77777777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F155F6" w:rsidRPr="00FE538D" w:rsidP="00F155F6" w14:paraId="1ECB9B80" w14:textId="77777777">
      <w:pPr>
        <w:pStyle w:val="Title"/>
        <w:rPr>
          <w:rFonts w:ascii="Times New Roman" w:hAnsi="Times New Roman" w:cs="Times New Roman"/>
          <w:b w:val="0"/>
        </w:rPr>
      </w:pPr>
      <w:r w:rsidRPr="00FE538D">
        <w:rPr>
          <w:rFonts w:ascii="Times New Roman" w:hAnsi="Times New Roman" w:cs="Times New Roman"/>
          <w:b w:val="0"/>
        </w:rPr>
        <w:t>ПОСТАНОВЛЕНИЕ</w:t>
      </w:r>
    </w:p>
    <w:p w:rsidR="00F155F6" w:rsidRPr="00FE538D" w:rsidP="00F155F6" w14:paraId="04194729" w14:textId="77777777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F155F6" w:rsidRPr="00FE538D" w:rsidP="00F155F6" w14:paraId="58CB9236" w14:textId="5CCDDEA4">
      <w:pPr>
        <w:pStyle w:val="Title"/>
        <w:jc w:val="both"/>
        <w:rPr>
          <w:rFonts w:ascii="Times New Roman" w:hAnsi="Times New Roman" w:cs="Times New Roman"/>
          <w:b w:val="0"/>
        </w:rPr>
      </w:pPr>
      <w:r w:rsidRPr="00FE538D">
        <w:rPr>
          <w:rFonts w:ascii="Times New Roman" w:hAnsi="Times New Roman" w:cs="Times New Roman"/>
          <w:b w:val="0"/>
        </w:rPr>
        <w:t xml:space="preserve">02 апреля 2024 года                                                                           </w:t>
      </w:r>
      <w:r w:rsidRPr="00FE538D" w:rsidR="0053540F">
        <w:rPr>
          <w:rFonts w:ascii="Times New Roman" w:hAnsi="Times New Roman" w:cs="Times New Roman"/>
          <w:b w:val="0"/>
        </w:rPr>
        <w:t xml:space="preserve">    </w:t>
      </w:r>
      <w:r w:rsidRPr="00FE538D">
        <w:rPr>
          <w:rFonts w:ascii="Times New Roman" w:hAnsi="Times New Roman" w:cs="Times New Roman"/>
          <w:b w:val="0"/>
        </w:rPr>
        <w:t xml:space="preserve">  г. Светлоград </w:t>
      </w:r>
    </w:p>
    <w:p w:rsidR="00F155F6" w:rsidRPr="00FE538D" w:rsidP="00F155F6" w14:paraId="14B502CD" w14:textId="77777777">
      <w:pPr>
        <w:pStyle w:val="Title"/>
        <w:jc w:val="both"/>
        <w:rPr>
          <w:rFonts w:ascii="Times New Roman" w:hAnsi="Times New Roman" w:cs="Times New Roman"/>
          <w:b w:val="0"/>
        </w:rPr>
      </w:pPr>
    </w:p>
    <w:p w:rsidR="00F155F6" w:rsidRPr="00FE538D" w:rsidP="00F155F6" w14:paraId="7F393C80" w14:textId="77777777">
      <w:pPr>
        <w:ind w:firstLine="708"/>
        <w:jc w:val="both"/>
        <w:rPr>
          <w:sz w:val="24"/>
          <w:szCs w:val="24"/>
        </w:rPr>
      </w:pPr>
      <w:r w:rsidRPr="00FE538D">
        <w:rPr>
          <w:sz w:val="24"/>
          <w:szCs w:val="24"/>
        </w:rPr>
        <w:t>Исполняющий обязанности мирового судьи судебного участка №1 Петровского района Ставропольского края мировой судья судебного участка №3 Петровского района Ставропольского края Казаков В.В.,</w:t>
      </w:r>
    </w:p>
    <w:p w:rsidR="00F155F6" w:rsidRPr="00FE538D" w:rsidP="00F155F6" w14:paraId="51D2E605" w14:textId="77777777">
      <w:pPr>
        <w:jc w:val="both"/>
        <w:rPr>
          <w:sz w:val="24"/>
          <w:szCs w:val="24"/>
        </w:rPr>
      </w:pPr>
      <w:r w:rsidRPr="00FE538D">
        <w:rPr>
          <w:sz w:val="24"/>
          <w:szCs w:val="24"/>
        </w:rPr>
        <w:t>рассмотрев в открытом судебном заседании материалы дела об административном правонарушении в отношении</w:t>
      </w:r>
    </w:p>
    <w:p w:rsidR="00F155F6" w:rsidRPr="00FE538D" w:rsidP="00F155F6" w14:paraId="22CF40D5" w14:textId="184AC70C">
      <w:pPr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С.М.****</w:t>
      </w:r>
    </w:p>
    <w:p w:rsidR="00F155F6" w:rsidRPr="00FE538D" w:rsidP="00F155F6" w14:paraId="03F6FE41" w14:textId="77777777">
      <w:pPr>
        <w:jc w:val="both"/>
        <w:rPr>
          <w:sz w:val="24"/>
          <w:szCs w:val="24"/>
        </w:rPr>
      </w:pPr>
      <w:r w:rsidRPr="00FE538D">
        <w:rPr>
          <w:sz w:val="24"/>
          <w:szCs w:val="24"/>
        </w:rPr>
        <w:t>в совершении правонарушения, предусмотренного ч. 1 ст. 15.33.2 Кодекса Российской Федерации об административных правонарушениях,</w:t>
      </w:r>
    </w:p>
    <w:p w:rsidR="005057CD" w:rsidRPr="00FE538D" w:rsidP="001A33E3" w14:paraId="19A5AA6B" w14:textId="77777777">
      <w:pPr>
        <w:rPr>
          <w:sz w:val="24"/>
          <w:szCs w:val="24"/>
        </w:rPr>
      </w:pPr>
    </w:p>
    <w:p w:rsidR="005057CD" w:rsidRPr="00FE538D" w:rsidP="001A33E3" w14:paraId="03877E80" w14:textId="77777777">
      <w:pPr>
        <w:jc w:val="center"/>
        <w:rPr>
          <w:sz w:val="24"/>
          <w:szCs w:val="24"/>
        </w:rPr>
      </w:pPr>
      <w:r w:rsidRPr="00FE538D">
        <w:rPr>
          <w:sz w:val="24"/>
          <w:szCs w:val="24"/>
        </w:rPr>
        <w:t>У С Т А Н О В И Л:</w:t>
      </w:r>
    </w:p>
    <w:p w:rsidR="005057CD" w:rsidRPr="00FE538D" w:rsidP="001A33E3" w14:paraId="000CADC0" w14:textId="77777777">
      <w:pPr>
        <w:jc w:val="center"/>
        <w:rPr>
          <w:sz w:val="24"/>
          <w:szCs w:val="24"/>
        </w:rPr>
      </w:pPr>
    </w:p>
    <w:p w:rsidR="00B65500" w:rsidRPr="00FE538D" w:rsidP="001A33E3" w14:paraId="0172498A" w14:textId="7D4C1A8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E538D">
        <w:rPr>
          <w:sz w:val="24"/>
          <w:szCs w:val="24"/>
        </w:rPr>
        <w:t>14.03.2024</w:t>
      </w:r>
      <w:r w:rsidRPr="00FE538D">
        <w:rPr>
          <w:sz w:val="24"/>
          <w:szCs w:val="24"/>
        </w:rPr>
        <w:t>,</w:t>
      </w:r>
      <w:r w:rsidRPr="00FE538D">
        <w:rPr>
          <w:sz w:val="24"/>
          <w:szCs w:val="24"/>
        </w:rPr>
        <w:t xml:space="preserve"> в 09 час. </w:t>
      </w:r>
      <w:r w:rsidRPr="00FE538D" w:rsidR="00393B5D">
        <w:rPr>
          <w:sz w:val="24"/>
          <w:szCs w:val="24"/>
        </w:rPr>
        <w:t>4</w:t>
      </w:r>
      <w:r w:rsidRPr="00FE538D">
        <w:rPr>
          <w:sz w:val="24"/>
          <w:szCs w:val="24"/>
        </w:rPr>
        <w:t>0 мин.,</w:t>
      </w:r>
      <w:r w:rsidRPr="00FE538D">
        <w:rPr>
          <w:sz w:val="24"/>
          <w:szCs w:val="24"/>
        </w:rPr>
        <w:t xml:space="preserve"> установлено, что </w:t>
      </w:r>
      <w:r w:rsidRPr="00FE538D" w:rsidR="00393B5D">
        <w:rPr>
          <w:sz w:val="24"/>
          <w:szCs w:val="24"/>
        </w:rPr>
        <w:t>Старокожев</w:t>
      </w:r>
      <w:r w:rsidRPr="00FE538D" w:rsidR="00393B5D">
        <w:rPr>
          <w:sz w:val="24"/>
          <w:szCs w:val="24"/>
        </w:rPr>
        <w:t xml:space="preserve"> С.М.</w:t>
      </w:r>
      <w:r w:rsidRPr="00FE538D">
        <w:rPr>
          <w:sz w:val="24"/>
          <w:szCs w:val="24"/>
        </w:rPr>
        <w:t xml:space="preserve">, являясь </w:t>
      </w:r>
      <w:r w:rsidRPr="00FE538D">
        <w:rPr>
          <w:sz w:val="24"/>
          <w:szCs w:val="24"/>
        </w:rPr>
        <w:t xml:space="preserve">директором </w:t>
      </w:r>
      <w:r w:rsidRPr="00FE538D" w:rsidR="00393B5D">
        <w:rPr>
          <w:sz w:val="24"/>
          <w:szCs w:val="24"/>
        </w:rPr>
        <w:t>общество с ограниченной ответственности «</w:t>
      </w:r>
      <w:r w:rsidR="00C22D71">
        <w:rPr>
          <w:sz w:val="24"/>
          <w:szCs w:val="24"/>
        </w:rPr>
        <w:t>***</w:t>
      </w:r>
      <w:r w:rsidRPr="00FE538D" w:rsidR="00393B5D">
        <w:rPr>
          <w:sz w:val="24"/>
          <w:szCs w:val="24"/>
        </w:rPr>
        <w:t>»</w:t>
      </w:r>
      <w:r w:rsidRPr="00FE538D">
        <w:rPr>
          <w:sz w:val="24"/>
          <w:szCs w:val="24"/>
        </w:rPr>
        <w:t xml:space="preserve">, в срок до </w:t>
      </w:r>
      <w:r w:rsidRPr="00FE538D" w:rsidR="00393B5D">
        <w:rPr>
          <w:sz w:val="24"/>
          <w:szCs w:val="24"/>
        </w:rPr>
        <w:t>15.08.2024</w:t>
      </w:r>
      <w:r w:rsidRPr="00FE538D">
        <w:rPr>
          <w:sz w:val="24"/>
          <w:szCs w:val="24"/>
        </w:rPr>
        <w:t xml:space="preserve">, </w:t>
      </w:r>
      <w:r w:rsidRPr="00FE538D" w:rsidR="007C14ED">
        <w:rPr>
          <w:sz w:val="24"/>
          <w:szCs w:val="24"/>
        </w:rPr>
        <w:t xml:space="preserve">не представил  </w:t>
      </w:r>
      <w:r w:rsidRPr="00FE538D" w:rsidR="00866970">
        <w:rPr>
          <w:sz w:val="24"/>
          <w:szCs w:val="24"/>
        </w:rPr>
        <w:t xml:space="preserve">в </w:t>
      </w:r>
      <w:r w:rsidRPr="00FE538D" w:rsidR="007C14ED">
        <w:rPr>
          <w:sz w:val="24"/>
          <w:szCs w:val="24"/>
        </w:rPr>
        <w:t xml:space="preserve">отдел персонифицированного учета и обработки информации №3 управления персонифицированного учета Государственного учреждения – Отделение  Пенсионного   фонда  Российской  Федерации  по  Ставропольского  края, по адресу: </w:t>
      </w:r>
      <w:r w:rsidRPr="00FE538D" w:rsidR="007C14ED">
        <w:rPr>
          <w:sz w:val="24"/>
          <w:szCs w:val="24"/>
        </w:rPr>
        <w:t>г.Светлоград</w:t>
      </w:r>
      <w:r w:rsidRPr="00FE538D" w:rsidR="007C14ED">
        <w:rPr>
          <w:sz w:val="24"/>
          <w:szCs w:val="24"/>
        </w:rPr>
        <w:t>, ул. Тургенева,  24,  исправленные сведения за отчетный период 202</w:t>
      </w:r>
      <w:r w:rsidRPr="00FE538D">
        <w:rPr>
          <w:sz w:val="24"/>
          <w:szCs w:val="24"/>
        </w:rPr>
        <w:t>2</w:t>
      </w:r>
      <w:r w:rsidRPr="00FE538D" w:rsidR="007C14ED">
        <w:rPr>
          <w:sz w:val="24"/>
          <w:szCs w:val="24"/>
        </w:rPr>
        <w:t>, по форме СЗВ-СТАЖ</w:t>
      </w:r>
      <w:r w:rsidRPr="00FE538D">
        <w:rPr>
          <w:sz w:val="24"/>
          <w:szCs w:val="24"/>
        </w:rPr>
        <w:t>, утвержденной Постановлением Правления ПФР от 06.12.2018 №507п «Сведения о застрахованных лицах», чем нарушил п. 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  <w:r w:rsidRPr="00FE538D">
        <w:rPr>
          <w:color w:val="000000"/>
          <w:sz w:val="24"/>
          <w:szCs w:val="24"/>
        </w:rPr>
        <w:t xml:space="preserve"> </w:t>
      </w:r>
    </w:p>
    <w:p w:rsidR="00866970" w:rsidRPr="00FE538D" w:rsidP="001A33E3" w14:paraId="187BDBC0" w14:textId="65322C92">
      <w:pPr>
        <w:ind w:firstLine="54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FE538D" w:rsidR="00393B5D">
        <w:rPr>
          <w:sz w:val="24"/>
          <w:szCs w:val="24"/>
        </w:rPr>
        <w:t>Старокожев</w:t>
      </w:r>
      <w:r w:rsidRPr="00FE538D" w:rsidR="00393B5D">
        <w:rPr>
          <w:sz w:val="24"/>
          <w:szCs w:val="24"/>
        </w:rPr>
        <w:t xml:space="preserve"> С.М.</w:t>
      </w:r>
      <w:r w:rsidRPr="00FE538D">
        <w:rPr>
          <w:sz w:val="24"/>
          <w:szCs w:val="24"/>
        </w:rPr>
        <w:t xml:space="preserve"> </w:t>
      </w:r>
      <w:r w:rsidRPr="00FE538D">
        <w:rPr>
          <w:sz w:val="24"/>
          <w:szCs w:val="24"/>
        </w:rPr>
        <w:t xml:space="preserve">не </w:t>
      </w:r>
      <w:r w:rsidRPr="00FE538D" w:rsidR="00F155F6">
        <w:rPr>
          <w:sz w:val="24"/>
          <w:szCs w:val="24"/>
        </w:rPr>
        <w:t>явился</w:t>
      </w:r>
      <w:r w:rsidRPr="00FE538D">
        <w:rPr>
          <w:sz w:val="24"/>
          <w:szCs w:val="24"/>
        </w:rPr>
        <w:t>, о дате, времени и месте рассмотрения дела извещен надлежащим образом, уважительных причин своей неявки суду не представил,</w:t>
      </w:r>
      <w:r w:rsidRPr="00FE538D">
        <w:rPr>
          <w:color w:val="000000"/>
          <w:sz w:val="24"/>
          <w:szCs w:val="24"/>
        </w:rPr>
        <w:t xml:space="preserve"> х</w:t>
      </w:r>
      <w:r w:rsidRPr="00FE538D">
        <w:rPr>
          <w:sz w:val="24"/>
          <w:szCs w:val="24"/>
        </w:rPr>
        <w:t xml:space="preserve">одатайств об отложении судебного заседания не поступало. </w:t>
      </w:r>
    </w:p>
    <w:p w:rsidR="00866970" w:rsidRPr="00FE538D" w:rsidP="001A33E3" w14:paraId="62AA00C0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В соответствии с пунктом 6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E538D">
          <w:rPr>
            <w:sz w:val="24"/>
            <w:szCs w:val="24"/>
          </w:rPr>
          <w:t>2005 г</w:t>
        </w:r>
      </w:smartTag>
      <w:r w:rsidRPr="00FE538D">
        <w:rPr>
          <w:sz w:val="24"/>
          <w:szCs w:val="24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866970" w:rsidRPr="00FE538D" w:rsidP="001A33E3" w14:paraId="2EEBA424" w14:textId="2CD2CAA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О явке в судебные заседания, назначенные на </w:t>
      </w:r>
      <w:r w:rsidRPr="00FE538D" w:rsidR="00F155F6">
        <w:rPr>
          <w:sz w:val="24"/>
          <w:szCs w:val="24"/>
        </w:rPr>
        <w:t xml:space="preserve">02.04.2024 </w:t>
      </w:r>
      <w:r w:rsidRPr="00FE538D" w:rsidR="00393B5D">
        <w:rPr>
          <w:sz w:val="24"/>
          <w:szCs w:val="24"/>
        </w:rPr>
        <w:t>Старокожев</w:t>
      </w:r>
      <w:r w:rsidRPr="00FE538D" w:rsidR="00393B5D">
        <w:rPr>
          <w:sz w:val="24"/>
          <w:szCs w:val="24"/>
        </w:rPr>
        <w:t xml:space="preserve"> С.М. </w:t>
      </w:r>
      <w:r w:rsidRPr="00FE538D" w:rsidR="00F155F6">
        <w:rPr>
          <w:sz w:val="24"/>
          <w:szCs w:val="24"/>
        </w:rPr>
        <w:t>не явился, о дате, времени и месте рассмотрения дела извещен надлежащим образом, уважительных причин своей неявки суду не представил,</w:t>
      </w:r>
      <w:r w:rsidRPr="00FE538D" w:rsidR="00F155F6">
        <w:rPr>
          <w:color w:val="000000"/>
          <w:sz w:val="24"/>
          <w:szCs w:val="24"/>
        </w:rPr>
        <w:t xml:space="preserve"> х</w:t>
      </w:r>
      <w:r w:rsidRPr="00FE538D" w:rsidR="00F155F6">
        <w:rPr>
          <w:sz w:val="24"/>
          <w:szCs w:val="24"/>
        </w:rPr>
        <w:t>одатайств об отложении судебного заседания не поступало.</w:t>
      </w:r>
    </w:p>
    <w:p w:rsidR="00866970" w:rsidRPr="00FE538D" w:rsidP="001A33E3" w14:paraId="2104D5B1" w14:textId="7777777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 w:rsidRPr="00FE538D">
        <w:rPr>
          <w:sz w:val="24"/>
          <w:szCs w:val="24"/>
        </w:rPr>
        <w:t xml:space="preserve">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66970" w:rsidRPr="00FE538D" w:rsidP="001A33E3" w14:paraId="5186AE42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6970" w:rsidRPr="00FE538D" w:rsidP="001A33E3" w14:paraId="36D7F457" w14:textId="4C5776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 xml:space="preserve">Таким образом, мировой судья, располагая сведениями о надлежащем извещении </w:t>
      </w:r>
      <w:r w:rsidRPr="00FE538D" w:rsidR="00393B5D">
        <w:rPr>
          <w:rFonts w:ascii="Times New Roman" w:hAnsi="Times New Roman" w:cs="Times New Roman"/>
          <w:sz w:val="24"/>
          <w:szCs w:val="24"/>
        </w:rPr>
        <w:t>Старокожев</w:t>
      </w:r>
      <w:r w:rsidRPr="00FE538D" w:rsidR="00393B5D">
        <w:rPr>
          <w:rFonts w:ascii="Times New Roman" w:hAnsi="Times New Roman" w:cs="Times New Roman"/>
          <w:sz w:val="24"/>
          <w:szCs w:val="24"/>
        </w:rPr>
        <w:t xml:space="preserve"> С.М.</w:t>
      </w:r>
      <w:r w:rsidRPr="00FE538D" w:rsidR="00393B5D">
        <w:rPr>
          <w:sz w:val="24"/>
          <w:szCs w:val="24"/>
        </w:rPr>
        <w:t xml:space="preserve"> </w:t>
      </w:r>
      <w:r w:rsidRPr="00FE538D">
        <w:rPr>
          <w:rFonts w:ascii="Times New Roman" w:hAnsi="Times New Roman" w:cs="Times New Roman"/>
          <w:sz w:val="24"/>
          <w:szCs w:val="24"/>
        </w:rPr>
        <w:t>о времени и месте рассмотрения дела, об административном правонарушении по ч.1 ст.15.33.2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1A33E3" w:rsidRPr="00FE538D" w:rsidP="00F155F6" w14:paraId="15C589B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>Изучив материалы административного дела, судья приходит к следующему.</w:t>
      </w:r>
    </w:p>
    <w:p w:rsidR="001A33E3" w:rsidRPr="00FE538D" w:rsidP="001A33E3" w14:paraId="56402E35" w14:textId="7777777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E53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(далее - Закон № 27-ФЗ) страхователь ежегодно не позднее 1 марта года, следующего за отчетным годом,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1A33E3" w:rsidRPr="00FE538D" w:rsidP="001A33E3" w14:paraId="77397819" w14:textId="7777777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E53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и формат предоставляемых в соответствии с пунктом 2 статьи 11 Закона № 27-ФЗ сведений утверждены Постановлением Правления ПФР от 06.12.2018 № 507п.</w:t>
      </w:r>
    </w:p>
    <w:p w:rsidR="001A33E3" w:rsidRPr="00FE538D" w:rsidP="001A33E3" w14:paraId="72C156E8" w14:textId="3AE2D62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E538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Согласно положениям статьи 17 Закона №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ПФР, страхователю вручается (либо лично под расписку, либо направляется по почте заказным письмом, либо передается в электронном виде по телекоммуникационным каналам связи) уведомление об устранении в течение пяти рабочих дней имеющихся расхождений. В случае направления уведомления по почте ^заказным письмом датой вручения этого уведомления считается шестой день считая с даты отправления заказного письма.</w:t>
      </w:r>
    </w:p>
    <w:p w:rsidR="00494925" w:rsidRPr="00FE538D" w:rsidP="00494925" w14:paraId="2B3E1738" w14:textId="42D22E22">
      <w:pPr>
        <w:ind w:firstLine="54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Последний день срока для предоставления формы СЗВ-СТАЖ за отчетный период год </w:t>
      </w:r>
      <w:r w:rsidRPr="00FE538D" w:rsidR="00F155F6">
        <w:rPr>
          <w:sz w:val="24"/>
          <w:szCs w:val="24"/>
        </w:rPr>
        <w:t>2022</w:t>
      </w:r>
      <w:r w:rsidRPr="00FE538D">
        <w:rPr>
          <w:sz w:val="24"/>
          <w:szCs w:val="24"/>
        </w:rPr>
        <w:t xml:space="preserve">. По состоянию на </w:t>
      </w:r>
      <w:r w:rsidRPr="00FE538D" w:rsidR="00393B5D">
        <w:rPr>
          <w:sz w:val="24"/>
          <w:szCs w:val="24"/>
        </w:rPr>
        <w:t>15.08.2023</w:t>
      </w:r>
      <w:r w:rsidRPr="00FE538D">
        <w:rPr>
          <w:sz w:val="24"/>
          <w:szCs w:val="24"/>
        </w:rPr>
        <w:t xml:space="preserve"> ошибки, выявленные Отделом ПФР страхователем не устранены, в Отдел не представлены.</w:t>
      </w:r>
    </w:p>
    <w:p w:rsidR="001A33E3" w:rsidRPr="00FE538D" w:rsidP="001A33E3" w14:paraId="7E2FFDFC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>Частью 1 статьи 15.33.2 Кодекса РФ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F56" w:rsidRPr="00FE538D" w:rsidP="001A33E3" w14:paraId="122FA88E" w14:textId="51F147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E538D" w:rsidR="00393B5D">
        <w:rPr>
          <w:rFonts w:ascii="Times New Roman" w:hAnsi="Times New Roman" w:cs="Times New Roman"/>
          <w:sz w:val="24"/>
          <w:szCs w:val="24"/>
        </w:rPr>
        <w:t>Старокожева</w:t>
      </w:r>
      <w:r w:rsidRPr="00FE538D" w:rsidR="00393B5D">
        <w:rPr>
          <w:rFonts w:ascii="Times New Roman" w:hAnsi="Times New Roman" w:cs="Times New Roman"/>
          <w:sz w:val="24"/>
          <w:szCs w:val="24"/>
        </w:rPr>
        <w:t xml:space="preserve"> С.М.</w:t>
      </w:r>
      <w:r w:rsidRPr="00FE538D" w:rsidR="00393B5D">
        <w:rPr>
          <w:sz w:val="24"/>
          <w:szCs w:val="24"/>
        </w:rPr>
        <w:t xml:space="preserve"> </w:t>
      </w:r>
      <w:r w:rsidRPr="00FE538D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 исследованными в судебном заседании материалами дела, а именно:</w:t>
      </w:r>
      <w:r w:rsidRPr="00FE538D" w:rsidR="00A83E1B">
        <w:rPr>
          <w:rFonts w:ascii="Times New Roman" w:hAnsi="Times New Roman" w:cs="Times New Roman"/>
          <w:sz w:val="24"/>
          <w:szCs w:val="24"/>
        </w:rPr>
        <w:t xml:space="preserve"> 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Pr="00FE538D" w:rsidR="00866970">
        <w:rPr>
          <w:rFonts w:ascii="Times New Roman" w:hAnsi="Times New Roman" w:cs="Times New Roman"/>
          <w:sz w:val="24"/>
          <w:szCs w:val="24"/>
        </w:rPr>
        <w:t>017-</w:t>
      </w:r>
      <w:r w:rsidRPr="00FE538D" w:rsidR="00393B5D">
        <w:rPr>
          <w:rFonts w:ascii="Times New Roman" w:hAnsi="Times New Roman" w:cs="Times New Roman"/>
          <w:sz w:val="24"/>
          <w:szCs w:val="24"/>
        </w:rPr>
        <w:t>20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от </w:t>
      </w:r>
      <w:r w:rsidRPr="00FE538D" w:rsidR="00F155F6">
        <w:rPr>
          <w:rFonts w:ascii="Times New Roman" w:hAnsi="Times New Roman" w:cs="Times New Roman"/>
          <w:sz w:val="24"/>
          <w:szCs w:val="24"/>
        </w:rPr>
        <w:t>14.03.2024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, соответствующим требованиям ст.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об обстоятельствах совершения правонарушения. 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Данный протокол составлен в отсутствие </w:t>
      </w:r>
      <w:r w:rsidRPr="00FE538D" w:rsidR="00393B5D">
        <w:rPr>
          <w:rFonts w:ascii="Times New Roman" w:hAnsi="Times New Roman" w:cs="Times New Roman"/>
          <w:sz w:val="24"/>
          <w:szCs w:val="24"/>
        </w:rPr>
        <w:t>Старокожева</w:t>
      </w:r>
      <w:r w:rsidRPr="00FE538D" w:rsidR="00393B5D">
        <w:rPr>
          <w:rFonts w:ascii="Times New Roman" w:hAnsi="Times New Roman" w:cs="Times New Roman"/>
          <w:sz w:val="24"/>
          <w:szCs w:val="24"/>
        </w:rPr>
        <w:t xml:space="preserve"> С.М.</w:t>
      </w:r>
      <w:r w:rsidRPr="00FE538D" w:rsidR="00DA647A">
        <w:rPr>
          <w:rFonts w:ascii="Times New Roman" w:hAnsi="Times New Roman" w:cs="Times New Roman"/>
          <w:sz w:val="24"/>
          <w:szCs w:val="24"/>
        </w:rPr>
        <w:t>,</w:t>
      </w:r>
      <w:r w:rsidRPr="00FE538D" w:rsidR="00DA647A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надлежащим образом уведомленно</w:t>
      </w:r>
      <w:r w:rsidRPr="00FE538D" w:rsidR="0086697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E538D" w:rsidR="00DA647A">
        <w:rPr>
          <w:rFonts w:ascii="Times New Roman" w:hAnsi="Times New Roman" w:cs="Times New Roman"/>
          <w:color w:val="000000"/>
          <w:sz w:val="24"/>
          <w:szCs w:val="24"/>
        </w:rPr>
        <w:t xml:space="preserve"> о времени, дате </w:t>
      </w:r>
      <w:r w:rsidRPr="00FE538D" w:rsidR="00DA647A">
        <w:rPr>
          <w:rFonts w:ascii="Times New Roman" w:hAnsi="Times New Roman" w:cs="Times New Roman"/>
          <w:sz w:val="24"/>
          <w:szCs w:val="24"/>
        </w:rPr>
        <w:t>и месте составления протокола об административном правонарушении</w:t>
      </w:r>
      <w:r w:rsidRPr="00FE538D">
        <w:rPr>
          <w:rFonts w:ascii="Times New Roman" w:hAnsi="Times New Roman" w:cs="Times New Roman"/>
          <w:sz w:val="24"/>
          <w:szCs w:val="24"/>
        </w:rPr>
        <w:t>;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 копией уведомления о составлении протокола об админи</w:t>
      </w:r>
      <w:r w:rsidRPr="00FE538D" w:rsidR="002C3EC6">
        <w:rPr>
          <w:rFonts w:ascii="Times New Roman" w:hAnsi="Times New Roman" w:cs="Times New Roman"/>
          <w:sz w:val="24"/>
          <w:szCs w:val="24"/>
        </w:rPr>
        <w:t xml:space="preserve">стративном правонарушении № </w:t>
      </w:r>
      <w:r w:rsidRPr="00FE538D" w:rsidR="00393B5D">
        <w:rPr>
          <w:rFonts w:ascii="Times New Roman" w:hAnsi="Times New Roman" w:cs="Times New Roman"/>
          <w:sz w:val="24"/>
          <w:szCs w:val="24"/>
        </w:rPr>
        <w:t>1176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от </w:t>
      </w:r>
      <w:r w:rsidRPr="00FE538D" w:rsidR="00F155F6">
        <w:rPr>
          <w:rFonts w:ascii="Times New Roman" w:hAnsi="Times New Roman" w:cs="Times New Roman"/>
          <w:sz w:val="24"/>
          <w:szCs w:val="24"/>
        </w:rPr>
        <w:t>27.02.2024</w:t>
      </w:r>
      <w:r w:rsidRPr="00FE538D" w:rsidR="008730BD">
        <w:rPr>
          <w:rFonts w:ascii="Times New Roman" w:hAnsi="Times New Roman" w:cs="Times New Roman"/>
          <w:sz w:val="24"/>
          <w:szCs w:val="24"/>
        </w:rPr>
        <w:t>; копи</w:t>
      </w:r>
      <w:r w:rsidRPr="00FE538D" w:rsidR="00F155F6">
        <w:rPr>
          <w:rFonts w:ascii="Times New Roman" w:hAnsi="Times New Roman" w:cs="Times New Roman"/>
          <w:sz w:val="24"/>
          <w:szCs w:val="24"/>
        </w:rPr>
        <w:t>ей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 списка внутренних почтовых отправлений № </w:t>
      </w:r>
      <w:r w:rsidRPr="00FE538D" w:rsidR="00F155F6">
        <w:rPr>
          <w:rFonts w:ascii="Times New Roman" w:hAnsi="Times New Roman" w:cs="Times New Roman"/>
          <w:sz w:val="24"/>
          <w:szCs w:val="24"/>
        </w:rPr>
        <w:t>19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от </w:t>
      </w:r>
      <w:r w:rsidRPr="00FE538D" w:rsidR="00F155F6">
        <w:rPr>
          <w:rFonts w:ascii="Times New Roman" w:hAnsi="Times New Roman" w:cs="Times New Roman"/>
          <w:sz w:val="24"/>
          <w:szCs w:val="24"/>
        </w:rPr>
        <w:t>28.02.2024</w:t>
      </w:r>
      <w:r w:rsidRPr="00FE538D" w:rsidR="008730BD">
        <w:rPr>
          <w:rFonts w:ascii="Times New Roman" w:hAnsi="Times New Roman" w:cs="Times New Roman"/>
          <w:sz w:val="24"/>
          <w:szCs w:val="24"/>
        </w:rPr>
        <w:t>; отчет</w:t>
      </w:r>
      <w:r w:rsidRPr="00FE538D" w:rsidR="00717904">
        <w:rPr>
          <w:rFonts w:ascii="Times New Roman" w:hAnsi="Times New Roman" w:cs="Times New Roman"/>
          <w:sz w:val="24"/>
          <w:szCs w:val="24"/>
        </w:rPr>
        <w:t>ом</w:t>
      </w:r>
      <w:r w:rsidRPr="00FE538D" w:rsidR="008730BD">
        <w:rPr>
          <w:rFonts w:ascii="Times New Roman" w:hAnsi="Times New Roman" w:cs="Times New Roman"/>
          <w:sz w:val="24"/>
          <w:szCs w:val="24"/>
        </w:rPr>
        <w:t xml:space="preserve"> об отслеживании отправления с сайта ФГУП «Почта России»;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</w:t>
      </w:r>
      <w:r w:rsidRPr="00FE538D" w:rsidR="00967E36">
        <w:rPr>
          <w:rFonts w:ascii="Times New Roman" w:hAnsi="Times New Roman" w:cs="Times New Roman"/>
          <w:sz w:val="24"/>
          <w:szCs w:val="24"/>
        </w:rPr>
        <w:t>уведомлением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РФ, </w:t>
      </w:r>
      <w:r w:rsidRPr="00FE538D" w:rsidR="00967E36">
        <w:rPr>
          <w:rFonts w:ascii="Times New Roman" w:hAnsi="Times New Roman" w:cs="Times New Roman"/>
          <w:sz w:val="24"/>
          <w:szCs w:val="24"/>
        </w:rPr>
        <w:t xml:space="preserve">согласно которому страхователю </w:t>
      </w:r>
      <w:r w:rsidRPr="00FE538D" w:rsidR="00D844EE">
        <w:rPr>
          <w:rFonts w:ascii="Times New Roman" w:hAnsi="Times New Roman" w:cs="Times New Roman"/>
          <w:sz w:val="24"/>
          <w:szCs w:val="24"/>
        </w:rPr>
        <w:t>ООО «Петровский»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, в течении 5 рабочих дней, необходимо предоставить </w:t>
      </w:r>
      <w:r w:rsidRPr="00FE538D" w:rsidR="008A71F4">
        <w:rPr>
          <w:rFonts w:ascii="Times New Roman" w:hAnsi="Times New Roman" w:cs="Times New Roman"/>
          <w:sz w:val="24"/>
          <w:szCs w:val="24"/>
        </w:rPr>
        <w:t>устраненные</w:t>
      </w:r>
      <w:r w:rsidRPr="00FE538D" w:rsidR="00967E36">
        <w:rPr>
          <w:rFonts w:ascii="Times New Roman" w:hAnsi="Times New Roman" w:cs="Times New Roman"/>
          <w:sz w:val="24"/>
          <w:szCs w:val="24"/>
        </w:rPr>
        <w:t xml:space="preserve"> выявленные расхождения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по указанн</w:t>
      </w:r>
      <w:r w:rsidRPr="00FE538D" w:rsidR="008A71F4">
        <w:rPr>
          <w:rFonts w:ascii="Times New Roman" w:hAnsi="Times New Roman" w:cs="Times New Roman"/>
          <w:sz w:val="24"/>
          <w:szCs w:val="24"/>
        </w:rPr>
        <w:t>ому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 w:rsidRPr="00FE538D" w:rsidR="008A71F4">
        <w:rPr>
          <w:rFonts w:ascii="Times New Roman" w:hAnsi="Times New Roman" w:cs="Times New Roman"/>
          <w:sz w:val="24"/>
          <w:szCs w:val="24"/>
        </w:rPr>
        <w:t>ому лицу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. Данное уведомление направлено страхователю </w:t>
      </w:r>
      <w:r w:rsidRPr="00FE538D" w:rsidR="00F155F6">
        <w:rPr>
          <w:rFonts w:ascii="Times New Roman" w:hAnsi="Times New Roman" w:cs="Times New Roman"/>
          <w:sz w:val="24"/>
          <w:szCs w:val="24"/>
        </w:rPr>
        <w:t>08.08.2023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 по телекоммуникационным каналам связи, о чем имеется штемпель 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FE538D" w:rsidR="00866970">
        <w:rPr>
          <w:rFonts w:ascii="Times New Roman" w:hAnsi="Times New Roman" w:cs="Times New Roman"/>
          <w:sz w:val="24"/>
          <w:szCs w:val="24"/>
        </w:rPr>
        <w:t xml:space="preserve"> </w:t>
      </w:r>
      <w:r w:rsidRPr="00FE538D" w:rsidR="008A71F4">
        <w:rPr>
          <w:rFonts w:ascii="Times New Roman" w:hAnsi="Times New Roman" w:cs="Times New Roman"/>
          <w:sz w:val="24"/>
          <w:szCs w:val="24"/>
        </w:rPr>
        <w:t>ПФР по СК</w:t>
      </w:r>
      <w:r w:rsidRPr="00FE538D" w:rsidR="00866970">
        <w:rPr>
          <w:rFonts w:ascii="Times New Roman" w:hAnsi="Times New Roman" w:cs="Times New Roman"/>
          <w:sz w:val="24"/>
          <w:szCs w:val="24"/>
        </w:rPr>
        <w:t>;</w:t>
      </w:r>
      <w:r w:rsidRPr="00FE538D" w:rsidR="00717904">
        <w:rPr>
          <w:rFonts w:ascii="Times New Roman" w:hAnsi="Times New Roman" w:cs="Times New Roman"/>
          <w:sz w:val="24"/>
          <w:szCs w:val="24"/>
        </w:rPr>
        <w:t xml:space="preserve"> 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выпиской из ЕГРЮЛ </w:t>
      </w:r>
      <w:r w:rsidRPr="00FE538D" w:rsidR="00D844EE">
        <w:rPr>
          <w:rFonts w:ascii="Times New Roman" w:hAnsi="Times New Roman" w:cs="Times New Roman"/>
          <w:sz w:val="24"/>
          <w:szCs w:val="24"/>
        </w:rPr>
        <w:t>ООО «Петровский»</w:t>
      </w:r>
      <w:r w:rsidRPr="00FE538D" w:rsidR="00F155F6">
        <w:rPr>
          <w:rFonts w:ascii="Times New Roman" w:hAnsi="Times New Roman" w:cs="Times New Roman"/>
          <w:sz w:val="24"/>
          <w:szCs w:val="24"/>
        </w:rPr>
        <w:t xml:space="preserve"> 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FE538D" w:rsidR="00D844EE">
        <w:rPr>
          <w:rFonts w:ascii="Times New Roman" w:hAnsi="Times New Roman" w:cs="Times New Roman"/>
          <w:sz w:val="24"/>
          <w:szCs w:val="24"/>
        </w:rPr>
        <w:t>13.03.2024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,  согласно которой директором </w:t>
      </w:r>
      <w:r w:rsidRPr="00FE538D" w:rsidR="00D844EE">
        <w:rPr>
          <w:rFonts w:ascii="Times New Roman" w:hAnsi="Times New Roman" w:cs="Times New Roman"/>
          <w:sz w:val="24"/>
          <w:szCs w:val="24"/>
        </w:rPr>
        <w:t>ООО «</w:t>
      </w:r>
      <w:r w:rsidR="00C22D71">
        <w:rPr>
          <w:rFonts w:ascii="Times New Roman" w:hAnsi="Times New Roman" w:cs="Times New Roman"/>
          <w:sz w:val="24"/>
          <w:szCs w:val="24"/>
        </w:rPr>
        <w:t>***</w:t>
      </w:r>
      <w:r w:rsidRPr="00FE538D" w:rsidR="00D844EE">
        <w:rPr>
          <w:rFonts w:ascii="Times New Roman" w:hAnsi="Times New Roman" w:cs="Times New Roman"/>
          <w:sz w:val="24"/>
          <w:szCs w:val="24"/>
        </w:rPr>
        <w:t>»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  является </w:t>
      </w:r>
      <w:r w:rsidRPr="00FE538D" w:rsidR="00D844EE">
        <w:rPr>
          <w:rFonts w:ascii="Times New Roman" w:hAnsi="Times New Roman" w:cs="Times New Roman"/>
          <w:sz w:val="24"/>
          <w:szCs w:val="24"/>
        </w:rPr>
        <w:t>Старокожев</w:t>
      </w:r>
      <w:r w:rsidRPr="00FE538D" w:rsidR="00D844EE">
        <w:rPr>
          <w:rFonts w:ascii="Times New Roman" w:hAnsi="Times New Roman" w:cs="Times New Roman"/>
          <w:sz w:val="24"/>
          <w:szCs w:val="24"/>
        </w:rPr>
        <w:t xml:space="preserve"> С.М.</w:t>
      </w:r>
      <w:r w:rsidRPr="00FE538D" w:rsidR="008A71F4">
        <w:rPr>
          <w:rFonts w:ascii="Times New Roman" w:hAnsi="Times New Roman" w:cs="Times New Roman"/>
          <w:sz w:val="24"/>
          <w:szCs w:val="24"/>
        </w:rPr>
        <w:t>, котор</w:t>
      </w:r>
      <w:r w:rsidRPr="00FE538D" w:rsidR="00F155F6">
        <w:rPr>
          <w:rFonts w:ascii="Times New Roman" w:hAnsi="Times New Roman" w:cs="Times New Roman"/>
          <w:sz w:val="24"/>
          <w:szCs w:val="24"/>
        </w:rPr>
        <w:t>ый</w:t>
      </w:r>
      <w:r w:rsidRPr="00FE538D" w:rsidR="008A71F4">
        <w:rPr>
          <w:rFonts w:ascii="Times New Roman" w:hAnsi="Times New Roman" w:cs="Times New Roman"/>
          <w:sz w:val="24"/>
          <w:szCs w:val="24"/>
        </w:rPr>
        <w:t xml:space="preserve"> имеет право без доверенности действовать от имени юридического лица</w:t>
      </w:r>
      <w:r w:rsidRPr="00FE538D">
        <w:rPr>
          <w:rFonts w:ascii="Times New Roman" w:hAnsi="Times New Roman" w:cs="Times New Roman"/>
          <w:sz w:val="24"/>
          <w:szCs w:val="24"/>
        </w:rPr>
        <w:t>.</w:t>
      </w:r>
    </w:p>
    <w:p w:rsidR="00777CCC" w:rsidRPr="00FE538D" w:rsidP="001A33E3" w14:paraId="49621ABD" w14:textId="3716C1C0">
      <w:pPr>
        <w:ind w:firstLine="54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Суд квалифицирует действия </w:t>
      </w:r>
      <w:r w:rsidRPr="00FE538D" w:rsidR="00D844EE">
        <w:rPr>
          <w:sz w:val="24"/>
          <w:szCs w:val="24"/>
        </w:rPr>
        <w:t>Старокожева</w:t>
      </w:r>
      <w:r w:rsidRPr="00FE538D" w:rsidR="00D844EE">
        <w:rPr>
          <w:sz w:val="24"/>
          <w:szCs w:val="24"/>
        </w:rPr>
        <w:t xml:space="preserve"> С.М. </w:t>
      </w:r>
      <w:r w:rsidRPr="00FE538D">
        <w:rPr>
          <w:sz w:val="24"/>
          <w:szCs w:val="24"/>
        </w:rPr>
        <w:t xml:space="preserve">по ч. 1 ст.15.33.2 Кодекса Российской  Федерации об административных правонарушениях, как непредставление в установленный </w:t>
      </w:r>
      <w:hyperlink r:id="rId4" w:history="1">
        <w:r w:rsidRPr="00FE538D">
          <w:rPr>
            <w:sz w:val="24"/>
            <w:szCs w:val="24"/>
          </w:rPr>
          <w:t>законодательством</w:t>
        </w:r>
      </w:hyperlink>
      <w:r w:rsidRPr="00FE538D">
        <w:rPr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61F56" w:rsidRPr="00FE538D" w:rsidP="001A33E3" w14:paraId="07E679E4" w14:textId="7B730DAE">
      <w:pPr>
        <w:ind w:firstLine="708"/>
        <w:jc w:val="both"/>
        <w:rPr>
          <w:color w:val="000000"/>
          <w:sz w:val="24"/>
          <w:szCs w:val="24"/>
        </w:rPr>
      </w:pPr>
      <w:r w:rsidRPr="00FE538D">
        <w:rPr>
          <w:color w:val="000000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FE538D" w:rsidR="00D844EE">
        <w:rPr>
          <w:sz w:val="24"/>
          <w:szCs w:val="24"/>
        </w:rPr>
        <w:t>Старокожева</w:t>
      </w:r>
      <w:r w:rsidRPr="00FE538D" w:rsidR="00D844EE">
        <w:rPr>
          <w:sz w:val="24"/>
          <w:szCs w:val="24"/>
        </w:rPr>
        <w:t xml:space="preserve"> С.М.</w:t>
      </w:r>
      <w:r w:rsidRPr="00FE538D">
        <w:rPr>
          <w:color w:val="000000"/>
          <w:sz w:val="24"/>
          <w:szCs w:val="24"/>
        </w:rPr>
        <w:t xml:space="preserve">, </w:t>
      </w:r>
      <w:r w:rsidRPr="00FE538D" w:rsidR="00494925">
        <w:rPr>
          <w:color w:val="000000"/>
          <w:sz w:val="24"/>
          <w:szCs w:val="24"/>
        </w:rPr>
        <w:t xml:space="preserve">в соответствии с ст. 4.2-43. </w:t>
      </w:r>
      <w:r w:rsidRPr="00FE538D" w:rsidR="00494925">
        <w:rPr>
          <w:color w:val="000000"/>
          <w:sz w:val="24"/>
          <w:szCs w:val="24"/>
        </w:rPr>
        <w:t>КРФоАП</w:t>
      </w:r>
      <w:r w:rsidRPr="00FE538D" w:rsidR="00494925">
        <w:rPr>
          <w:color w:val="000000"/>
          <w:sz w:val="24"/>
          <w:szCs w:val="24"/>
        </w:rPr>
        <w:t xml:space="preserve"> РФ, </w:t>
      </w:r>
      <w:r w:rsidRPr="00FE538D">
        <w:rPr>
          <w:color w:val="000000"/>
          <w:sz w:val="24"/>
          <w:szCs w:val="24"/>
        </w:rPr>
        <w:t>мировым судьей не установлено.</w:t>
      </w:r>
    </w:p>
    <w:p w:rsidR="00494925" w:rsidRPr="00FE538D" w:rsidP="00494925" w14:paraId="69B3A966" w14:textId="099AA0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обстоятельства и характер административного правонарушения, обстоятельства, </w:t>
      </w:r>
      <w:r w:rsidRPr="00FE538D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смягчающие и отягчающие административную ответственность, </w:t>
      </w:r>
      <w:r w:rsidRPr="00FE538D"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Pr="00FE538D" w:rsidR="00D844EE">
        <w:rPr>
          <w:rFonts w:ascii="Times New Roman" w:hAnsi="Times New Roman" w:cs="Times New Roman"/>
          <w:sz w:val="24"/>
          <w:szCs w:val="24"/>
        </w:rPr>
        <w:t>Старокожева</w:t>
      </w:r>
      <w:r w:rsidRPr="00FE538D" w:rsidR="00D844EE">
        <w:rPr>
          <w:rFonts w:ascii="Times New Roman" w:hAnsi="Times New Roman" w:cs="Times New Roman"/>
          <w:sz w:val="24"/>
          <w:szCs w:val="24"/>
        </w:rPr>
        <w:t xml:space="preserve"> С.М.</w:t>
      </w:r>
      <w:r w:rsidRPr="00FE538D">
        <w:rPr>
          <w:rFonts w:ascii="Times New Roman" w:hAnsi="Times New Roman" w:cs="Times New Roman"/>
          <w:sz w:val="24"/>
          <w:szCs w:val="24"/>
        </w:rPr>
        <w:t>, е</w:t>
      </w:r>
      <w:r w:rsidRPr="00FE538D" w:rsidR="00F155F6">
        <w:rPr>
          <w:rFonts w:ascii="Times New Roman" w:hAnsi="Times New Roman" w:cs="Times New Roman"/>
          <w:sz w:val="24"/>
          <w:szCs w:val="24"/>
        </w:rPr>
        <w:t>го</w:t>
      </w:r>
      <w:r w:rsidRPr="00FE538D">
        <w:rPr>
          <w:rFonts w:ascii="Times New Roman" w:hAnsi="Times New Roman" w:cs="Times New Roman"/>
          <w:sz w:val="24"/>
          <w:szCs w:val="24"/>
        </w:rPr>
        <w:t xml:space="preserve"> имущественное положение и считает необходимым назначить наказание в виде административного штрафа. </w:t>
      </w:r>
    </w:p>
    <w:p w:rsidR="00C61F56" w:rsidRPr="00FE538D" w:rsidP="001A33E3" w14:paraId="2FDECAFD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8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и, руководствуясь </w:t>
      </w:r>
      <w:r w:rsidRPr="00FE538D">
        <w:rPr>
          <w:rFonts w:ascii="Times New Roman" w:hAnsi="Times New Roman" w:cs="Times New Roman"/>
          <w:sz w:val="24"/>
          <w:szCs w:val="24"/>
        </w:rPr>
        <w:t>ст.ст</w:t>
      </w:r>
      <w:r w:rsidRPr="00FE538D">
        <w:rPr>
          <w:rFonts w:ascii="Times New Roman" w:hAnsi="Times New Roman" w:cs="Times New Roman"/>
          <w:sz w:val="24"/>
          <w:szCs w:val="24"/>
        </w:rPr>
        <w:t>. 29.9 - 29.10 Кодекса РФ об административных правонарушениях, суд</w:t>
      </w:r>
    </w:p>
    <w:p w:rsidR="00C61F56" w:rsidRPr="00FE538D" w:rsidP="001A33E3" w14:paraId="111E175E" w14:textId="77777777">
      <w:pPr>
        <w:pStyle w:val="BodyTextIndent2"/>
        <w:spacing w:before="10" w:after="10" w:line="240" w:lineRule="auto"/>
        <w:ind w:left="0"/>
        <w:rPr>
          <w:sz w:val="24"/>
          <w:szCs w:val="24"/>
        </w:rPr>
      </w:pPr>
    </w:p>
    <w:p w:rsidR="00C61F56" w:rsidRPr="00FE538D" w:rsidP="001A33E3" w14:paraId="4A732141" w14:textId="77777777">
      <w:pPr>
        <w:pStyle w:val="BodyTextIndent2"/>
        <w:spacing w:before="10" w:after="10" w:line="240" w:lineRule="auto"/>
        <w:jc w:val="center"/>
        <w:rPr>
          <w:sz w:val="24"/>
          <w:szCs w:val="24"/>
        </w:rPr>
      </w:pPr>
      <w:r w:rsidRPr="00FE538D">
        <w:rPr>
          <w:sz w:val="24"/>
          <w:szCs w:val="24"/>
        </w:rPr>
        <w:t>ПОСТАНОВИЛ:</w:t>
      </w:r>
    </w:p>
    <w:p w:rsidR="00C61F56" w:rsidRPr="00FE538D" w:rsidP="001A33E3" w14:paraId="3DCF859E" w14:textId="77777777">
      <w:pPr>
        <w:pStyle w:val="BodyTextIndent2"/>
        <w:spacing w:before="10" w:after="10" w:line="240" w:lineRule="auto"/>
        <w:jc w:val="center"/>
        <w:rPr>
          <w:sz w:val="24"/>
          <w:szCs w:val="24"/>
        </w:rPr>
      </w:pPr>
    </w:p>
    <w:p w:rsidR="00C61F56" w:rsidRPr="00FE538D" w:rsidP="001A33E3" w14:paraId="5D45D16B" w14:textId="39ADD33D">
      <w:pPr>
        <w:spacing w:before="10" w:after="10"/>
        <w:jc w:val="both"/>
        <w:rPr>
          <w:sz w:val="24"/>
          <w:szCs w:val="24"/>
        </w:rPr>
      </w:pPr>
      <w:r w:rsidRPr="00FE538D">
        <w:rPr>
          <w:sz w:val="24"/>
          <w:szCs w:val="24"/>
        </w:rPr>
        <w:tab/>
      </w:r>
      <w:r w:rsidRPr="00FE538D" w:rsidR="00D844EE">
        <w:rPr>
          <w:sz w:val="24"/>
          <w:szCs w:val="24"/>
        </w:rPr>
        <w:t>Старокожева</w:t>
      </w:r>
      <w:r w:rsidRPr="00FE538D" w:rsidR="00D844EE">
        <w:rPr>
          <w:sz w:val="24"/>
          <w:szCs w:val="24"/>
        </w:rPr>
        <w:t xml:space="preserve"> </w:t>
      </w:r>
      <w:r w:rsidR="00C22D71">
        <w:rPr>
          <w:sz w:val="24"/>
          <w:szCs w:val="24"/>
        </w:rPr>
        <w:t>С.М.</w:t>
      </w:r>
      <w:r w:rsidRPr="00FE538D">
        <w:rPr>
          <w:sz w:val="24"/>
          <w:szCs w:val="24"/>
        </w:rPr>
        <w:t xml:space="preserve"> признать виновн</w:t>
      </w:r>
      <w:r w:rsidRPr="00FE538D" w:rsidR="00F155F6">
        <w:rPr>
          <w:sz w:val="24"/>
          <w:szCs w:val="24"/>
        </w:rPr>
        <w:t>ым</w:t>
      </w:r>
      <w:r w:rsidRPr="00FE538D">
        <w:rPr>
          <w:sz w:val="24"/>
          <w:szCs w:val="24"/>
        </w:rPr>
        <w:t xml:space="preserve"> в совершении правонарушения, предусмотренного ч. 1 ст. 15.33.2 Кодекса РФ об административных правонарушениях, и назначить </w:t>
      </w:r>
      <w:r w:rsidRPr="00FE538D" w:rsidR="008A71F4">
        <w:rPr>
          <w:sz w:val="24"/>
          <w:szCs w:val="24"/>
        </w:rPr>
        <w:t>е</w:t>
      </w:r>
      <w:r w:rsidRPr="00FE538D" w:rsidR="00F155F6">
        <w:rPr>
          <w:sz w:val="24"/>
          <w:szCs w:val="24"/>
        </w:rPr>
        <w:t>му</w:t>
      </w:r>
      <w:r w:rsidRPr="00FE538D">
        <w:rPr>
          <w:sz w:val="24"/>
          <w:szCs w:val="24"/>
        </w:rPr>
        <w:t xml:space="preserve"> наказание в виде административного штрафа в размере 300 (триста) рублей.</w:t>
      </w:r>
    </w:p>
    <w:p w:rsidR="0053540F" w:rsidRPr="00FE538D" w:rsidP="0053540F" w14:paraId="5394B5DA" w14:textId="05B6389F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Штраф подлежит перечислению на следующие банковские реквизиты: Получатель </w:t>
      </w:r>
      <w:r w:rsidR="00C22D71">
        <w:rPr>
          <w:sz w:val="24"/>
          <w:szCs w:val="24"/>
        </w:rPr>
        <w:t>***</w:t>
      </w:r>
    </w:p>
    <w:p w:rsidR="00C61F56" w:rsidRPr="00FE538D" w:rsidP="001A33E3" w14:paraId="75CBB9B7" w14:textId="4164D5A9">
      <w:pPr>
        <w:ind w:firstLine="709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После уплаты штрафа квитанцию об уплате необходимо предоставить мировому судье судебного участка №1 Петровского района Ставропольского </w:t>
      </w:r>
      <w:r w:rsidRPr="00FE538D">
        <w:rPr>
          <w:sz w:val="24"/>
          <w:szCs w:val="24"/>
        </w:rPr>
        <w:t>края  по</w:t>
      </w:r>
      <w:r w:rsidRPr="00FE538D">
        <w:rPr>
          <w:sz w:val="24"/>
          <w:szCs w:val="24"/>
        </w:rPr>
        <w:t xml:space="preserve"> адресу:  г. Светлоград,  ул. Пушкина, 8, 3 этаж, </w:t>
      </w:r>
      <w:r w:rsidRPr="00FE538D">
        <w:rPr>
          <w:sz w:val="24"/>
          <w:szCs w:val="24"/>
        </w:rPr>
        <w:t>каб</w:t>
      </w:r>
      <w:r w:rsidRPr="00FE538D">
        <w:rPr>
          <w:sz w:val="24"/>
          <w:szCs w:val="24"/>
        </w:rPr>
        <w:t>. №</w:t>
      </w:r>
      <w:r w:rsidRPr="00FE538D" w:rsidR="00D844EE">
        <w:rPr>
          <w:sz w:val="24"/>
          <w:szCs w:val="24"/>
        </w:rPr>
        <w:t>9</w:t>
      </w:r>
      <w:r w:rsidRPr="00FE538D">
        <w:rPr>
          <w:sz w:val="24"/>
          <w:szCs w:val="24"/>
        </w:rPr>
        <w:t>.</w:t>
      </w:r>
    </w:p>
    <w:p w:rsidR="00C61F56" w:rsidRPr="00FE538D" w:rsidP="001A33E3" w14:paraId="23A09A58" w14:textId="2BA50680">
      <w:pPr>
        <w:ind w:firstLine="709"/>
        <w:jc w:val="both"/>
        <w:rPr>
          <w:sz w:val="24"/>
          <w:szCs w:val="24"/>
        </w:rPr>
      </w:pPr>
      <w:r w:rsidRPr="00FE538D">
        <w:rPr>
          <w:sz w:val="24"/>
          <w:szCs w:val="24"/>
        </w:rPr>
        <w:t xml:space="preserve">Разъяснить </w:t>
      </w:r>
      <w:r w:rsidRPr="00FE538D" w:rsidR="00D844EE">
        <w:rPr>
          <w:sz w:val="24"/>
          <w:szCs w:val="24"/>
        </w:rPr>
        <w:t>Стакорожев</w:t>
      </w:r>
      <w:r w:rsidRPr="00FE538D" w:rsidR="00D844EE">
        <w:rPr>
          <w:sz w:val="24"/>
          <w:szCs w:val="24"/>
        </w:rPr>
        <w:t xml:space="preserve"> С.М.</w:t>
      </w:r>
      <w:r w:rsidRPr="00FE538D">
        <w:rPr>
          <w:sz w:val="24"/>
          <w:szCs w:val="24"/>
        </w:rPr>
        <w:t xml:space="preserve">, что 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E538D">
          <w:rPr>
            <w:sz w:val="24"/>
            <w:szCs w:val="24"/>
          </w:rPr>
          <w:t>ст.31.5</w:t>
        </w:r>
      </w:hyperlink>
      <w:r w:rsidRPr="00FE538D">
        <w:rPr>
          <w:sz w:val="24"/>
          <w:szCs w:val="24"/>
        </w:rPr>
        <w:t xml:space="preserve"> Кодекса Российской Федерации  об административных правонарушениях. </w:t>
      </w:r>
    </w:p>
    <w:p w:rsidR="00C61F56" w:rsidRPr="00FE538D" w:rsidP="001A33E3" w14:paraId="634DD4FE" w14:textId="77777777">
      <w:pPr>
        <w:ind w:firstLine="709"/>
        <w:jc w:val="both"/>
        <w:rPr>
          <w:i/>
          <w:sz w:val="24"/>
          <w:szCs w:val="24"/>
        </w:rPr>
      </w:pPr>
      <w:r w:rsidRPr="00FE538D">
        <w:rPr>
          <w:sz w:val="24"/>
          <w:szCs w:val="24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1F56" w:rsidRPr="00FE538D" w:rsidP="001A33E3" w14:paraId="3BF108DD" w14:textId="236C2619">
      <w:pPr>
        <w:ind w:firstLine="600"/>
        <w:jc w:val="both"/>
        <w:rPr>
          <w:i/>
          <w:sz w:val="24"/>
          <w:szCs w:val="24"/>
        </w:rPr>
      </w:pPr>
      <w:r w:rsidRPr="00FE538D">
        <w:rPr>
          <w:sz w:val="24"/>
          <w:szCs w:val="24"/>
        </w:rPr>
        <w:t xml:space="preserve">Копию постановления направить начальнику отдела ПУ и ОИ №3 ГУ ОПФ РФ по СК и </w:t>
      </w:r>
      <w:r w:rsidRPr="00FE538D" w:rsidR="00D844EE">
        <w:rPr>
          <w:sz w:val="24"/>
          <w:szCs w:val="24"/>
        </w:rPr>
        <w:t>Старокожеву</w:t>
      </w:r>
      <w:r w:rsidRPr="00FE538D" w:rsidR="00D844EE">
        <w:rPr>
          <w:sz w:val="24"/>
          <w:szCs w:val="24"/>
        </w:rPr>
        <w:t xml:space="preserve"> </w:t>
      </w:r>
      <w:r w:rsidRPr="00FE538D" w:rsidR="00B100F4">
        <w:rPr>
          <w:sz w:val="24"/>
          <w:szCs w:val="24"/>
        </w:rPr>
        <w:t xml:space="preserve">С.М. </w:t>
      </w:r>
    </w:p>
    <w:p w:rsidR="00C61F56" w:rsidRPr="00FE538D" w:rsidP="001A33E3" w14:paraId="28EDD20A" w14:textId="77777777">
      <w:pPr>
        <w:ind w:firstLine="600"/>
        <w:jc w:val="both"/>
        <w:rPr>
          <w:bCs/>
          <w:sz w:val="24"/>
          <w:szCs w:val="24"/>
        </w:rPr>
      </w:pPr>
      <w:r w:rsidRPr="00FE538D">
        <w:rPr>
          <w:sz w:val="24"/>
          <w:szCs w:val="24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C61F56" w:rsidRPr="00FE538D" w:rsidP="001A33E3" w14:paraId="469F959C" w14:textId="77777777">
      <w:pPr>
        <w:tabs>
          <w:tab w:val="left" w:pos="8069"/>
        </w:tabs>
        <w:ind w:firstLine="600"/>
        <w:jc w:val="both"/>
        <w:rPr>
          <w:bCs/>
          <w:sz w:val="24"/>
          <w:szCs w:val="24"/>
        </w:rPr>
      </w:pPr>
      <w:r w:rsidRPr="00FE538D">
        <w:rPr>
          <w:bCs/>
          <w:sz w:val="24"/>
          <w:szCs w:val="24"/>
        </w:rPr>
        <w:tab/>
      </w:r>
    </w:p>
    <w:p w:rsidR="0053540F" w:rsidP="00494925" w14:paraId="276DC1E6" w14:textId="2B888FEF">
      <w:pPr>
        <w:rPr>
          <w:sz w:val="24"/>
          <w:szCs w:val="24"/>
        </w:rPr>
      </w:pPr>
      <w:r w:rsidRPr="00FE538D">
        <w:rPr>
          <w:sz w:val="24"/>
          <w:szCs w:val="24"/>
        </w:rPr>
        <w:t xml:space="preserve">  </w:t>
      </w:r>
      <w:r w:rsidRPr="00FE538D" w:rsidR="00C61F56">
        <w:rPr>
          <w:sz w:val="24"/>
          <w:szCs w:val="24"/>
        </w:rPr>
        <w:t xml:space="preserve">Мировой судья               </w:t>
      </w:r>
      <w:r w:rsidRPr="00FE538D" w:rsidR="00C61F56">
        <w:rPr>
          <w:sz w:val="24"/>
          <w:szCs w:val="24"/>
        </w:rPr>
        <w:tab/>
      </w:r>
      <w:r w:rsidRPr="00FE538D" w:rsidR="00C61F56">
        <w:rPr>
          <w:sz w:val="24"/>
          <w:szCs w:val="24"/>
        </w:rPr>
        <w:tab/>
      </w:r>
      <w:r w:rsidRPr="00FE538D" w:rsidR="00C61F56">
        <w:rPr>
          <w:sz w:val="24"/>
          <w:szCs w:val="24"/>
        </w:rPr>
        <w:tab/>
        <w:t xml:space="preserve">                                 </w:t>
      </w:r>
      <w:r w:rsidRPr="00FE538D">
        <w:rPr>
          <w:sz w:val="24"/>
          <w:szCs w:val="24"/>
        </w:rPr>
        <w:t xml:space="preserve">               </w:t>
      </w:r>
      <w:r w:rsidRPr="00FE538D">
        <w:rPr>
          <w:sz w:val="24"/>
          <w:szCs w:val="24"/>
        </w:rPr>
        <w:t xml:space="preserve">В.В. Казаков </w:t>
      </w:r>
    </w:p>
    <w:p w:rsidR="00C22D71" w:rsidRPr="00FE538D" w:rsidP="00494925" w14:paraId="31067F05" w14:textId="32FF7031">
      <w:pPr>
        <w:rPr>
          <w:sz w:val="24"/>
          <w:szCs w:val="24"/>
        </w:rPr>
      </w:pPr>
      <w:r>
        <w:rPr>
          <w:sz w:val="24"/>
          <w:szCs w:val="24"/>
        </w:rPr>
        <w:t>Согласовано для публикации</w:t>
      </w:r>
    </w:p>
    <w:sectPr w:rsidSect="00DB2F8C">
      <w:footerReference w:type="default" r:id="rId6"/>
      <w:pgSz w:w="11906" w:h="16838"/>
      <w:pgMar w:top="1134" w:right="707" w:bottom="1276" w:left="1276" w:header="0" w:footer="453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7CD" w14:paraId="201DEBA5" w14:textId="77777777">
    <w:pPr>
      <w:pStyle w:val="1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9955" cy="144780"/>
              <wp:effectExtent l="2540" t="635" r="190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955" cy="14478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2049" style="width:71.65pt;height:11.4pt;margin-top:0.05pt;margin-left:20.4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coordsize="1000,1000" o:allowincell="f" path="m,l-127,l-127,-127l,-127,,xe" filled="f" stroked="f" strokecolor="#3465a4">
              <v:path o:connecttype="custom" o:connectlocs="0,0;-115564,0;-115564,-18387;0,-18387" o:connectangles="0,0,0,0"/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CD"/>
    <w:rsid w:val="000077EF"/>
    <w:rsid w:val="000400FC"/>
    <w:rsid w:val="000465CA"/>
    <w:rsid w:val="000C664F"/>
    <w:rsid w:val="000C7E4A"/>
    <w:rsid w:val="00106CCC"/>
    <w:rsid w:val="001A33E3"/>
    <w:rsid w:val="001D7DB8"/>
    <w:rsid w:val="002C3EC6"/>
    <w:rsid w:val="0031306D"/>
    <w:rsid w:val="00351735"/>
    <w:rsid w:val="00393B5D"/>
    <w:rsid w:val="003D7D25"/>
    <w:rsid w:val="00494925"/>
    <w:rsid w:val="004B79BC"/>
    <w:rsid w:val="004B7E24"/>
    <w:rsid w:val="004C39D2"/>
    <w:rsid w:val="004E3C0D"/>
    <w:rsid w:val="005057CD"/>
    <w:rsid w:val="0053540F"/>
    <w:rsid w:val="006A1170"/>
    <w:rsid w:val="006C435F"/>
    <w:rsid w:val="00717904"/>
    <w:rsid w:val="00733944"/>
    <w:rsid w:val="007507D2"/>
    <w:rsid w:val="00777CCC"/>
    <w:rsid w:val="007B4EF7"/>
    <w:rsid w:val="007C14ED"/>
    <w:rsid w:val="007C3FE9"/>
    <w:rsid w:val="00842DAD"/>
    <w:rsid w:val="0085683E"/>
    <w:rsid w:val="00866970"/>
    <w:rsid w:val="008730BD"/>
    <w:rsid w:val="00895894"/>
    <w:rsid w:val="008A32EA"/>
    <w:rsid w:val="008A71F4"/>
    <w:rsid w:val="008B5ACA"/>
    <w:rsid w:val="009608BA"/>
    <w:rsid w:val="00967E36"/>
    <w:rsid w:val="00A625E7"/>
    <w:rsid w:val="00A83E1B"/>
    <w:rsid w:val="00A9735D"/>
    <w:rsid w:val="00AB460B"/>
    <w:rsid w:val="00AF0794"/>
    <w:rsid w:val="00AF5A5A"/>
    <w:rsid w:val="00B051A0"/>
    <w:rsid w:val="00B100F4"/>
    <w:rsid w:val="00B65500"/>
    <w:rsid w:val="00BD26FA"/>
    <w:rsid w:val="00C031CA"/>
    <w:rsid w:val="00C22D71"/>
    <w:rsid w:val="00C61F56"/>
    <w:rsid w:val="00D844EE"/>
    <w:rsid w:val="00DA647A"/>
    <w:rsid w:val="00DB0C1C"/>
    <w:rsid w:val="00DB0FD9"/>
    <w:rsid w:val="00DB2F8C"/>
    <w:rsid w:val="00DC0797"/>
    <w:rsid w:val="00E85880"/>
    <w:rsid w:val="00E9202C"/>
    <w:rsid w:val="00E939E4"/>
    <w:rsid w:val="00EB27B7"/>
    <w:rsid w:val="00F155F6"/>
    <w:rsid w:val="00F85788"/>
    <w:rsid w:val="00FE538D"/>
    <w:rsid w:val="00FE6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7B153A-F136-456E-8806-6BDC1824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7B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link w:val="1"/>
    <w:uiPriority w:val="99"/>
    <w:qFormat/>
    <w:rsid w:val="00932D7B"/>
    <w:pPr>
      <w:keepNext/>
      <w:outlineLvl w:val="0"/>
    </w:pPr>
    <w:rPr>
      <w:sz w:val="24"/>
      <w:szCs w:val="24"/>
    </w:rPr>
  </w:style>
  <w:style w:type="character" w:customStyle="1" w:styleId="1">
    <w:name w:val="Заголовок 1 Знак"/>
    <w:basedOn w:val="DefaultParagraphFont"/>
    <w:link w:val="11"/>
    <w:uiPriority w:val="99"/>
    <w:qFormat/>
    <w:locked/>
    <w:rsid w:val="009114D1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Основной текст с отступом 2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">
    <w:name w:val="Нижний колонтитул Знак"/>
    <w:basedOn w:val="DefaultParagraphFont"/>
    <w:uiPriority w:val="99"/>
    <w:semiHidden/>
    <w:qFormat/>
    <w:locked/>
    <w:rsid w:val="009114D1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932D7B"/>
  </w:style>
  <w:style w:type="character" w:customStyle="1" w:styleId="a0">
    <w:name w:val="Основной текст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1">
    <w:name w:val="Текст выноски Знак"/>
    <w:basedOn w:val="DefaultParagraphFont"/>
    <w:uiPriority w:val="99"/>
    <w:qFormat/>
    <w:locked/>
    <w:rsid w:val="00365E33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DefaultParagraphFont"/>
    <w:uiPriority w:val="99"/>
    <w:qFormat/>
    <w:locked/>
    <w:rsid w:val="001A5A28"/>
    <w:rPr>
      <w:sz w:val="24"/>
      <w:szCs w:val="24"/>
    </w:rPr>
  </w:style>
  <w:style w:type="character" w:customStyle="1" w:styleId="a2">
    <w:name w:val="Название Знак"/>
    <w:basedOn w:val="DefaultParagraphFont"/>
    <w:qFormat/>
    <w:rsid w:val="006D7BD6"/>
    <w:rPr>
      <w:rFonts w:ascii="Bookman Old Style" w:hAnsi="Bookman Old Style" w:cs="Courier New"/>
      <w:b/>
      <w:bCs/>
      <w:sz w:val="24"/>
      <w:szCs w:val="24"/>
    </w:rPr>
  </w:style>
  <w:style w:type="character" w:customStyle="1" w:styleId="-">
    <w:name w:val="Интернет-ссылка"/>
    <w:rsid w:val="00257BC7"/>
    <w:rPr>
      <w:color w:val="000080"/>
      <w:u w:val="single"/>
    </w:rPr>
  </w:style>
  <w:style w:type="character" w:customStyle="1" w:styleId="3">
    <w:name w:val="Основной текст с отступом 3 Знак"/>
    <w:basedOn w:val="DefaultParagraphFont"/>
    <w:qFormat/>
    <w:rsid w:val="00B82207"/>
    <w:rPr>
      <w:sz w:val="16"/>
      <w:szCs w:val="16"/>
    </w:rPr>
  </w:style>
  <w:style w:type="paragraph" w:customStyle="1" w:styleId="10">
    <w:name w:val="Заголовок1"/>
    <w:basedOn w:val="Normal"/>
    <w:next w:val="BodyText"/>
    <w:qFormat/>
    <w:rsid w:val="005057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rsid w:val="00C721DA"/>
    <w:pPr>
      <w:spacing w:after="120"/>
    </w:pPr>
  </w:style>
  <w:style w:type="paragraph" w:styleId="List">
    <w:name w:val="List"/>
    <w:basedOn w:val="BodyText"/>
    <w:rsid w:val="005057CD"/>
    <w:rPr>
      <w:rFonts w:cs="Arial"/>
    </w:rPr>
  </w:style>
  <w:style w:type="paragraph" w:customStyle="1" w:styleId="12">
    <w:name w:val="Название объекта1"/>
    <w:basedOn w:val="Normal"/>
    <w:qFormat/>
    <w:rsid w:val="005057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057CD"/>
    <w:pPr>
      <w:suppressLineNumbers/>
    </w:pPr>
    <w:rPr>
      <w:rFonts w:cs="Arial"/>
    </w:rPr>
  </w:style>
  <w:style w:type="paragraph" w:styleId="BodyTextIndent2">
    <w:name w:val="Body Text Indent 2"/>
    <w:basedOn w:val="Normal"/>
    <w:uiPriority w:val="99"/>
    <w:qFormat/>
    <w:rsid w:val="00932D7B"/>
    <w:pPr>
      <w:spacing w:after="120" w:line="480" w:lineRule="auto"/>
      <w:ind w:left="283"/>
    </w:pPr>
  </w:style>
  <w:style w:type="paragraph" w:customStyle="1" w:styleId="a3">
    <w:name w:val="Колонтитул"/>
    <w:basedOn w:val="Normal"/>
    <w:qFormat/>
    <w:rsid w:val="005057CD"/>
  </w:style>
  <w:style w:type="paragraph" w:customStyle="1" w:styleId="13">
    <w:name w:val="Нижний колонтитул1"/>
    <w:basedOn w:val="Normal"/>
    <w:uiPriority w:val="99"/>
    <w:rsid w:val="00932D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54102"/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91281A"/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 Знак"/>
    <w:basedOn w:val="Normal"/>
    <w:uiPriority w:val="99"/>
    <w:qFormat/>
    <w:rsid w:val="0008197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uiPriority w:val="99"/>
    <w:semiHidden/>
    <w:qFormat/>
    <w:rsid w:val="00365E3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qFormat/>
    <w:rsid w:val="001A5A28"/>
    <w:pPr>
      <w:spacing w:after="120" w:line="480" w:lineRule="auto"/>
    </w:pPr>
    <w:rPr>
      <w:sz w:val="24"/>
      <w:szCs w:val="24"/>
    </w:rPr>
  </w:style>
  <w:style w:type="paragraph" w:styleId="Title">
    <w:name w:val="Title"/>
    <w:basedOn w:val="Normal"/>
    <w:qFormat/>
    <w:locked/>
    <w:rsid w:val="006D7BD6"/>
    <w:pPr>
      <w:jc w:val="center"/>
    </w:pPr>
    <w:rPr>
      <w:rFonts w:ascii="Bookman Old Style" w:hAnsi="Bookman Old Style" w:cs="Courier New"/>
      <w:b/>
      <w:bCs/>
      <w:sz w:val="24"/>
      <w:szCs w:val="24"/>
    </w:rPr>
  </w:style>
  <w:style w:type="paragraph" w:styleId="BodyTextIndent3">
    <w:name w:val="Body Text Indent 3"/>
    <w:basedOn w:val="Normal"/>
    <w:qFormat/>
    <w:rsid w:val="00B82207"/>
    <w:pPr>
      <w:spacing w:after="120"/>
      <w:ind w:left="283"/>
    </w:pPr>
    <w:rPr>
      <w:sz w:val="16"/>
      <w:szCs w:val="16"/>
    </w:rPr>
  </w:style>
  <w:style w:type="paragraph" w:customStyle="1" w:styleId="a5">
    <w:name w:val="Содержимое врезки"/>
    <w:basedOn w:val="Normal"/>
    <w:qFormat/>
    <w:rsid w:val="005057CD"/>
  </w:style>
  <w:style w:type="character" w:customStyle="1" w:styleId="a6">
    <w:name w:val="Основной текст_"/>
    <w:basedOn w:val="DefaultParagraphFont"/>
    <w:link w:val="21"/>
    <w:rsid w:val="00777CC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6"/>
    <w:rsid w:val="00777CCC"/>
    <w:pPr>
      <w:widowControl w:val="0"/>
      <w:shd w:val="clear" w:color="auto" w:fill="FFFFFF"/>
      <w:suppressAutoHyphens w:val="0"/>
      <w:spacing w:line="274" w:lineRule="exact"/>
      <w:jc w:val="both"/>
    </w:pPr>
    <w:rPr>
      <w:sz w:val="26"/>
      <w:szCs w:val="26"/>
    </w:rPr>
  </w:style>
  <w:style w:type="character" w:customStyle="1" w:styleId="22">
    <w:name w:val="Основной текст (2)_"/>
    <w:basedOn w:val="DefaultParagraphFont"/>
    <w:link w:val="23"/>
    <w:rsid w:val="001A33E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33E3"/>
    <w:pPr>
      <w:widowControl w:val="0"/>
      <w:shd w:val="clear" w:color="auto" w:fill="FFFFFF"/>
      <w:suppressAutoHyphens w:val="0"/>
      <w:spacing w:line="274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61F4D9B59AEE57BD169E42AB521490DE03051A433724D640EB2DFCD5DCC53BCC7B96D359DCA2150BCC87A4BB730DE3052ECD9B5DCFE9DDY1DAP" TargetMode="Externa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