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BAE" w:rsidRPr="00094F79" w:rsidP="00ED1BAE">
      <w:pPr>
        <w:pStyle w:val="Heading1"/>
        <w:jc w:val="right"/>
        <w:rPr>
          <w:sz w:val="27"/>
          <w:szCs w:val="27"/>
        </w:rPr>
      </w:pPr>
      <w:r w:rsidRPr="00094F79">
        <w:rPr>
          <w:sz w:val="27"/>
          <w:szCs w:val="27"/>
        </w:rPr>
        <w:t>Дело №05-159/2</w:t>
      </w:r>
      <w:r w:rsidRPr="00094F79">
        <w:rPr>
          <w:sz w:val="27"/>
          <w:szCs w:val="27"/>
        </w:rPr>
        <w:t>/202</w:t>
      </w:r>
      <w:r w:rsidRPr="00094F79">
        <w:rPr>
          <w:sz w:val="27"/>
          <w:szCs w:val="27"/>
        </w:rPr>
        <w:t>4</w:t>
      </w:r>
    </w:p>
    <w:p w:rsidR="00ED1BAE" w:rsidRPr="00094F79" w:rsidP="00ED1BAE">
      <w:pPr>
        <w:rPr>
          <w:sz w:val="27"/>
          <w:szCs w:val="27"/>
        </w:rPr>
      </w:pPr>
    </w:p>
    <w:p w:rsidR="00ED1BAE" w:rsidRPr="00094F79" w:rsidP="00ED1BAE">
      <w:pPr>
        <w:pStyle w:val="Heading1"/>
        <w:jc w:val="center"/>
        <w:rPr>
          <w:b/>
          <w:sz w:val="27"/>
          <w:szCs w:val="27"/>
        </w:rPr>
      </w:pPr>
      <w:r w:rsidRPr="00094F79">
        <w:rPr>
          <w:b/>
          <w:sz w:val="27"/>
          <w:szCs w:val="27"/>
        </w:rPr>
        <w:t>ПОСТАНОВЛЕНИЕ</w:t>
      </w:r>
    </w:p>
    <w:p w:rsidR="00ED1BAE" w:rsidRPr="00094F79" w:rsidP="00ED1BAE">
      <w:pPr>
        <w:rPr>
          <w:bCs/>
          <w:sz w:val="27"/>
          <w:szCs w:val="27"/>
        </w:rPr>
      </w:pPr>
    </w:p>
    <w:p w:rsidR="00ED1BAE" w:rsidRPr="00094F79" w:rsidP="00ED1BAE">
      <w:pPr>
        <w:jc w:val="center"/>
        <w:rPr>
          <w:bCs/>
          <w:sz w:val="27"/>
          <w:szCs w:val="27"/>
        </w:rPr>
      </w:pPr>
      <w:r w:rsidRPr="00094F79">
        <w:rPr>
          <w:bCs/>
          <w:sz w:val="27"/>
          <w:szCs w:val="27"/>
        </w:rPr>
        <w:t>19 марта</w:t>
      </w:r>
      <w:r w:rsidRPr="00094F79" w:rsidR="009959EF">
        <w:rPr>
          <w:bCs/>
          <w:sz w:val="27"/>
          <w:szCs w:val="27"/>
        </w:rPr>
        <w:t xml:space="preserve"> 2024</w:t>
      </w:r>
      <w:r w:rsidRPr="00094F79">
        <w:rPr>
          <w:bCs/>
          <w:sz w:val="27"/>
          <w:szCs w:val="27"/>
        </w:rPr>
        <w:t xml:space="preserve"> года                                       </w:t>
      </w:r>
      <w:r w:rsidRPr="00094F79" w:rsidR="00712FCC">
        <w:rPr>
          <w:bCs/>
          <w:sz w:val="27"/>
          <w:szCs w:val="27"/>
        </w:rPr>
        <w:t xml:space="preserve">                           </w:t>
      </w:r>
      <w:r w:rsidRPr="00094F79">
        <w:rPr>
          <w:bCs/>
          <w:sz w:val="27"/>
          <w:szCs w:val="27"/>
        </w:rPr>
        <w:t xml:space="preserve">              г. Светлоград</w:t>
      </w:r>
    </w:p>
    <w:p w:rsidR="00ED1BAE" w:rsidRPr="00094F79" w:rsidP="00A460BD">
      <w:pPr>
        <w:pStyle w:val="BodyText"/>
        <w:spacing w:after="0"/>
        <w:jc w:val="both"/>
        <w:rPr>
          <w:sz w:val="27"/>
          <w:szCs w:val="27"/>
        </w:rPr>
      </w:pPr>
    </w:p>
    <w:p w:rsidR="00ED1BAE" w:rsidRPr="00094F79" w:rsidP="00A460BD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Ми</w:t>
      </w:r>
      <w:r w:rsidRPr="00094F79" w:rsidR="009959EF">
        <w:rPr>
          <w:sz w:val="27"/>
          <w:szCs w:val="27"/>
        </w:rPr>
        <w:t>ровой судья судебного участка №2</w:t>
      </w:r>
      <w:r w:rsidRPr="00094F79">
        <w:rPr>
          <w:sz w:val="27"/>
          <w:szCs w:val="27"/>
        </w:rPr>
        <w:t xml:space="preserve"> Петровского района Ставропольского края Е.В. Ляпун,</w:t>
      </w:r>
    </w:p>
    <w:p w:rsidR="00ED1BAE" w:rsidRPr="00094F79" w:rsidP="00A460BD">
      <w:pPr>
        <w:ind w:firstLine="72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 xml:space="preserve">рассмотрев материалы дела об административном правонарушении, предусмотренном ст. 19.7 КРФ об АП в отношении </w:t>
      </w:r>
      <w:r w:rsidRPr="00094F79" w:rsidR="00087111">
        <w:rPr>
          <w:sz w:val="27"/>
          <w:szCs w:val="27"/>
        </w:rPr>
        <w:t>индивидуального предпринимателя</w:t>
      </w:r>
    </w:p>
    <w:p w:rsidR="00ED1BAE" w:rsidRPr="00094F79" w:rsidP="009959EF">
      <w:pPr>
        <w:pStyle w:val="BodyText"/>
        <w:spacing w:after="0"/>
        <w:ind w:left="144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Я</w:t>
      </w:r>
      <w:r w:rsidRPr="00094F79" w:rsidR="00094F79">
        <w:rPr>
          <w:sz w:val="27"/>
          <w:szCs w:val="27"/>
        </w:rPr>
        <w:t>.</w:t>
      </w:r>
    </w:p>
    <w:p w:rsidR="009959EF" w:rsidRPr="00094F79" w:rsidP="009959EF">
      <w:pPr>
        <w:pStyle w:val="BodyText"/>
        <w:spacing w:after="0"/>
        <w:ind w:left="1440"/>
        <w:jc w:val="both"/>
        <w:rPr>
          <w:sz w:val="27"/>
          <w:szCs w:val="27"/>
        </w:rPr>
      </w:pPr>
    </w:p>
    <w:p w:rsidR="00ED1BAE" w:rsidRPr="00094F79" w:rsidP="00ED1BAE">
      <w:pPr>
        <w:jc w:val="center"/>
        <w:rPr>
          <w:sz w:val="27"/>
          <w:szCs w:val="27"/>
        </w:rPr>
      </w:pPr>
      <w:r w:rsidRPr="00094F79">
        <w:rPr>
          <w:sz w:val="27"/>
          <w:szCs w:val="27"/>
        </w:rPr>
        <w:t>УСТАНОВИЛ:</w:t>
      </w:r>
    </w:p>
    <w:p w:rsidR="00ED1BAE" w:rsidRPr="00094F79" w:rsidP="00ED1BAE">
      <w:pPr>
        <w:jc w:val="both"/>
        <w:rPr>
          <w:sz w:val="27"/>
          <w:szCs w:val="27"/>
        </w:rPr>
      </w:pPr>
    </w:p>
    <w:p w:rsidR="009959EF" w:rsidRPr="00094F79" w:rsidP="00A460BD">
      <w:pPr>
        <w:ind w:firstLine="709"/>
        <w:jc w:val="both"/>
        <w:rPr>
          <w:sz w:val="27"/>
          <w:szCs w:val="27"/>
        </w:rPr>
      </w:pPr>
      <w:r w:rsidRPr="00094F79">
        <w:rPr>
          <w:sz w:val="27"/>
          <w:szCs w:val="27"/>
        </w:rPr>
        <w:t xml:space="preserve">Я., являясь опекуном Б., 12.12.1950 года рождения, не предоставила ежегодный отчет в орган опеки и попечительства в письменной форме за предыдущий год о хранении об использовании имущества подопечного и об управлении имуществом подопечного, срок предоставления которого не позднее 1 февраля текущего года, чем нарушила ст. 25 ФЗ от 24.04.2002 №48 –ФЗ «Об опеке и попечительства». </w:t>
      </w:r>
    </w:p>
    <w:p w:rsidR="00A460BD" w:rsidRPr="00094F79" w:rsidP="00A460BD">
      <w:pPr>
        <w:ind w:firstLine="709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В судебн</w:t>
      </w:r>
      <w:r w:rsidRPr="00094F79" w:rsidR="007153EC">
        <w:rPr>
          <w:sz w:val="27"/>
          <w:szCs w:val="27"/>
        </w:rPr>
        <w:t>о</w:t>
      </w:r>
      <w:r w:rsidRPr="00094F79">
        <w:rPr>
          <w:sz w:val="27"/>
          <w:szCs w:val="27"/>
        </w:rPr>
        <w:t>е заседани</w:t>
      </w:r>
      <w:r w:rsidRPr="00094F79" w:rsidR="007153EC">
        <w:rPr>
          <w:sz w:val="27"/>
          <w:szCs w:val="27"/>
        </w:rPr>
        <w:t>е</w:t>
      </w:r>
      <w:r w:rsidRPr="00094F79">
        <w:rPr>
          <w:sz w:val="27"/>
          <w:szCs w:val="27"/>
        </w:rPr>
        <w:t>, назначенн</w:t>
      </w:r>
      <w:r w:rsidRPr="00094F79" w:rsidR="007153EC">
        <w:rPr>
          <w:sz w:val="27"/>
          <w:szCs w:val="27"/>
        </w:rPr>
        <w:t>о</w:t>
      </w:r>
      <w:r w:rsidRPr="00094F79">
        <w:rPr>
          <w:sz w:val="27"/>
          <w:szCs w:val="27"/>
        </w:rPr>
        <w:t xml:space="preserve">е на </w:t>
      </w:r>
      <w:r w:rsidRPr="00094F79" w:rsidR="009959EF">
        <w:rPr>
          <w:sz w:val="27"/>
          <w:szCs w:val="27"/>
        </w:rPr>
        <w:t>19</w:t>
      </w:r>
      <w:r w:rsidRPr="00094F79">
        <w:rPr>
          <w:sz w:val="27"/>
          <w:szCs w:val="27"/>
        </w:rPr>
        <w:t>.</w:t>
      </w:r>
      <w:r w:rsidRPr="00094F79" w:rsidR="009959EF">
        <w:rPr>
          <w:sz w:val="27"/>
          <w:szCs w:val="27"/>
        </w:rPr>
        <w:t>03.2024</w:t>
      </w:r>
      <w:r w:rsidRPr="00094F79">
        <w:rPr>
          <w:sz w:val="27"/>
          <w:szCs w:val="27"/>
        </w:rPr>
        <w:t xml:space="preserve"> </w:t>
      </w:r>
      <w:r w:rsidRPr="00094F79" w:rsidR="009959EF">
        <w:rPr>
          <w:sz w:val="27"/>
          <w:szCs w:val="27"/>
        </w:rPr>
        <w:t>Я.</w:t>
      </w:r>
      <w:r w:rsidRPr="00094F79">
        <w:rPr>
          <w:sz w:val="27"/>
          <w:szCs w:val="27"/>
        </w:rPr>
        <w:t xml:space="preserve"> не явил</w:t>
      </w:r>
      <w:r w:rsidRPr="00094F79" w:rsidR="00087111">
        <w:rPr>
          <w:sz w:val="27"/>
          <w:szCs w:val="27"/>
        </w:rPr>
        <w:t>а</w:t>
      </w:r>
      <w:r w:rsidRPr="00094F79">
        <w:rPr>
          <w:sz w:val="27"/>
          <w:szCs w:val="27"/>
        </w:rPr>
        <w:t>с</w:t>
      </w:r>
      <w:r w:rsidRPr="00094F79" w:rsidR="00087111">
        <w:rPr>
          <w:sz w:val="27"/>
          <w:szCs w:val="27"/>
        </w:rPr>
        <w:t>ь</w:t>
      </w:r>
      <w:r w:rsidRPr="00094F79">
        <w:rPr>
          <w:sz w:val="27"/>
          <w:szCs w:val="27"/>
        </w:rPr>
        <w:t xml:space="preserve">, </w:t>
      </w:r>
      <w:r w:rsidRPr="00094F79" w:rsidR="00060910">
        <w:rPr>
          <w:sz w:val="27"/>
          <w:szCs w:val="27"/>
        </w:rPr>
        <w:t>в материалах дела имеется заявление о том, что принимать участие при рассмотрении административного дела по существу он</w:t>
      </w:r>
      <w:r w:rsidRPr="00094F79" w:rsidR="00087111">
        <w:rPr>
          <w:sz w:val="27"/>
          <w:szCs w:val="27"/>
        </w:rPr>
        <w:t>а</w:t>
      </w:r>
      <w:r w:rsidRPr="00094F79" w:rsidR="00060910">
        <w:rPr>
          <w:sz w:val="27"/>
          <w:szCs w:val="27"/>
        </w:rPr>
        <w:t xml:space="preserve"> не желает</w:t>
      </w:r>
      <w:r w:rsidRPr="00094F79" w:rsidR="009959EF">
        <w:rPr>
          <w:sz w:val="27"/>
          <w:szCs w:val="27"/>
        </w:rPr>
        <w:t xml:space="preserve">, с правонарушением согласна, вину признает в полном объеме. </w:t>
      </w:r>
      <w:r w:rsidRPr="00094F79">
        <w:rPr>
          <w:sz w:val="27"/>
          <w:szCs w:val="27"/>
        </w:rPr>
        <w:t xml:space="preserve"> </w:t>
      </w:r>
    </w:p>
    <w:p w:rsidR="00A460BD" w:rsidRPr="00094F79" w:rsidP="00A460BD">
      <w:pPr>
        <w:pStyle w:val="BodyText2"/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094F79">
        <w:rPr>
          <w:color w:val="000000"/>
          <w:sz w:val="27"/>
          <w:szCs w:val="27"/>
        </w:rPr>
        <w:t>Изучив материалы дела об административном правонарушении, суд приходит к следующему.</w:t>
      </w:r>
    </w:p>
    <w:p w:rsidR="00A460BD" w:rsidRPr="00094F79" w:rsidP="00A460B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Административная ответственность по ст. 19.7 Кодекса РФ об административных правонарушениях предусмотрена за непредставление или несвоевременное представление в орган (должностному лицу), осуществляющий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орган (должностному лицу), осуществляющий муниципальный контроль, таких сведений (информации) в неполном объеме или искаженном виде.</w:t>
      </w:r>
    </w:p>
    <w:p w:rsidR="00FD3BE3" w:rsidRPr="00094F79" w:rsidP="00A460B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Вина Я.</w:t>
      </w:r>
      <w:r w:rsidRPr="00094F79" w:rsidR="00CC5BBE">
        <w:rPr>
          <w:sz w:val="27"/>
          <w:szCs w:val="27"/>
        </w:rPr>
        <w:t>,</w:t>
      </w:r>
      <w:r w:rsidRPr="00094F79" w:rsidR="009D6ACC">
        <w:rPr>
          <w:sz w:val="27"/>
          <w:szCs w:val="27"/>
        </w:rPr>
        <w:t xml:space="preserve"> </w:t>
      </w:r>
      <w:r w:rsidRPr="00094F79" w:rsidR="0080221D">
        <w:rPr>
          <w:sz w:val="27"/>
          <w:szCs w:val="27"/>
        </w:rPr>
        <w:t xml:space="preserve">в совершении правонарушения, предусмотренного ст. 19.7 Кодекса РФ об административных правонарушениях, подтверждается исследованными в судебном заседании доказательствами, а именно: </w:t>
      </w:r>
      <w:r w:rsidRPr="00094F79">
        <w:rPr>
          <w:sz w:val="27"/>
          <w:szCs w:val="27"/>
        </w:rPr>
        <w:t>протоколом 26 АВ №0375758-26/395 об административном правонарушении от 28.02.2024; рапортом инспектора ОДН отдела УУП и ПДН Отдела МВД России «Петровский» Ч. от 28.02.2024; письмом Администрации Петровского Муниципального округа СК от 06.02.2024; копией служебной записки от 07.02.2024; ответом Администрации  Петровского Муниципального округа СК от 14.12.2023; объяснением Я. от 28.02.2024; объяснением И. от 28.02.2024; копией постановления главы Администрации Петровского Муниципального округа СК №219 от 07.08.2008 года ; копией журнала.</w:t>
      </w:r>
    </w:p>
    <w:p w:rsidR="005253D6" w:rsidRPr="00094F79" w:rsidP="005931E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94F79">
        <w:rPr>
          <w:spacing w:val="-9"/>
          <w:sz w:val="27"/>
          <w:szCs w:val="27"/>
        </w:rPr>
        <w:t xml:space="preserve">Оценив собранные доказательства в их совокупности, суд считает, что </w:t>
      </w:r>
      <w:r w:rsidRPr="00094F79" w:rsidR="00B450A5">
        <w:rPr>
          <w:sz w:val="27"/>
          <w:szCs w:val="27"/>
        </w:rPr>
        <w:t xml:space="preserve">в действиях </w:t>
      </w:r>
      <w:r w:rsidRPr="00094F79" w:rsidR="00FD3BE3">
        <w:rPr>
          <w:sz w:val="27"/>
          <w:szCs w:val="27"/>
        </w:rPr>
        <w:t>Я.</w:t>
      </w:r>
      <w:r w:rsidRPr="00094F79">
        <w:rPr>
          <w:sz w:val="27"/>
          <w:szCs w:val="27"/>
        </w:rPr>
        <w:t xml:space="preserve"> содержится состав админ</w:t>
      </w:r>
      <w:r w:rsidRPr="00094F79" w:rsidR="005931E5">
        <w:rPr>
          <w:sz w:val="27"/>
          <w:szCs w:val="27"/>
        </w:rPr>
        <w:t xml:space="preserve">истративного правонарушения по ст. 19.7 </w:t>
      </w:r>
      <w:r w:rsidRPr="00094F79">
        <w:rPr>
          <w:sz w:val="27"/>
          <w:szCs w:val="27"/>
        </w:rPr>
        <w:t>КРФ</w:t>
      </w:r>
      <w:r w:rsidRPr="00094F79" w:rsidR="00ED6C84">
        <w:rPr>
          <w:sz w:val="27"/>
          <w:szCs w:val="27"/>
        </w:rPr>
        <w:t xml:space="preserve"> </w:t>
      </w:r>
      <w:r w:rsidRPr="00094F79" w:rsidR="00526327">
        <w:rPr>
          <w:sz w:val="27"/>
          <w:szCs w:val="27"/>
        </w:rPr>
        <w:t>о</w:t>
      </w:r>
      <w:r w:rsidRPr="00094F79" w:rsidR="00ED6C84">
        <w:rPr>
          <w:sz w:val="27"/>
          <w:szCs w:val="27"/>
        </w:rPr>
        <w:t xml:space="preserve">б </w:t>
      </w:r>
      <w:r w:rsidRPr="00094F79">
        <w:rPr>
          <w:sz w:val="27"/>
          <w:szCs w:val="27"/>
        </w:rPr>
        <w:t>АП -</w:t>
      </w:r>
      <w:r w:rsidRPr="00094F79" w:rsidR="00526327">
        <w:rPr>
          <w:sz w:val="27"/>
          <w:szCs w:val="27"/>
        </w:rPr>
        <w:t xml:space="preserve"> </w:t>
      </w:r>
      <w:r w:rsidRPr="00094F79">
        <w:rPr>
          <w:sz w:val="27"/>
          <w:szCs w:val="27"/>
        </w:rPr>
        <w:t xml:space="preserve">непредставление в государственный орган </w:t>
      </w:r>
      <w:r w:rsidRPr="00094F79">
        <w:rPr>
          <w:sz w:val="27"/>
          <w:szCs w:val="27"/>
        </w:rPr>
        <w:t>сведений (информации), представление</w:t>
      </w:r>
      <w:r w:rsidRPr="00094F79" w:rsidR="005931E5">
        <w:rPr>
          <w:sz w:val="27"/>
          <w:szCs w:val="27"/>
        </w:rPr>
        <w:t xml:space="preserve"> которых предусмотрено законом </w:t>
      </w:r>
      <w:r w:rsidRPr="00094F79">
        <w:rPr>
          <w:sz w:val="27"/>
          <w:szCs w:val="27"/>
        </w:rPr>
        <w:t>и необходимо для осуществления этим органом его законной деятельности.</w:t>
      </w:r>
    </w:p>
    <w:p w:rsidR="00C17FFE" w:rsidRPr="00094F79" w:rsidP="00C17FFE">
      <w:pPr>
        <w:ind w:firstLine="540"/>
        <w:jc w:val="both"/>
        <w:rPr>
          <w:sz w:val="27"/>
          <w:szCs w:val="27"/>
        </w:rPr>
      </w:pPr>
      <w:r w:rsidRPr="00094F79">
        <w:rPr>
          <w:color w:val="FF0000"/>
          <w:sz w:val="27"/>
          <w:szCs w:val="27"/>
        </w:rPr>
        <w:t xml:space="preserve"> </w:t>
      </w:r>
      <w:r w:rsidRPr="00094F79">
        <w:rPr>
          <w:sz w:val="27"/>
          <w:szCs w:val="27"/>
        </w:rPr>
        <w:t>Обстоятельством, смягчающим административную ответственность В., является раскаяние.</w:t>
      </w:r>
    </w:p>
    <w:p w:rsidR="00C17FFE" w:rsidRPr="00094F79" w:rsidP="00C17FFE">
      <w:pPr>
        <w:ind w:firstLine="54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Обстоятельств, отягчающих её ответственность, судом не установлено.</w:t>
      </w:r>
    </w:p>
    <w:p w:rsidR="00C17FFE" w:rsidRPr="00094F79" w:rsidP="00C17FFE">
      <w:pPr>
        <w:ind w:firstLine="54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При совершении административного правонарушения, установленного указанной статьей, предусматривается санкция в виде предупреждения или наложения административного штрафа на должностных лиц в размере от трехсот до пятисот рублей.</w:t>
      </w:r>
    </w:p>
    <w:p w:rsidR="00C17FFE" w:rsidRPr="00094F79" w:rsidP="00C17FFE">
      <w:pPr>
        <w:ind w:firstLine="54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Исходя из смысла ст.3.4 Кодекса РФ об административных правонарушениях предупреждение, как мера административного наказания, применяется только при совершении административных правонарушений, не представляющих значительную общественную опасность и не повлекших причинение значительного вреда.</w:t>
      </w:r>
    </w:p>
    <w:p w:rsidR="00C17FFE" w:rsidRPr="00094F79" w:rsidP="00C17FFE">
      <w:pPr>
        <w:ind w:firstLine="54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Применение судом административного наказания в виде предупреждения не противоречит справедливости наказания, его индивидуализации и соразмерности. Определение вида санкции в каждом случае привлечения к административной ответственности должно отвечать не только карательной цели наказания, но также быть направлено на предупреждение совершения правонарушения и воспитание добросовестного отношения к исполнению своих обязанностей.</w:t>
      </w:r>
    </w:p>
    <w:p w:rsidR="00C17FFE" w:rsidRPr="00094F79" w:rsidP="00C17FFE">
      <w:pPr>
        <w:ind w:firstLine="540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Оценив характер и степень общественной опасности, допущенного административного правонарушения, с учетом отсутствия обстоятельств, отягчающих административную ответственность, принимая во внимание признание вины в совершении правонарушения и деятельное раскаяние, отсутствие причиненного ущерба, суд, учитывая альтернативный характер санкции (предупреждение или штраф) указанной статьи, полагает возможным применить минимальную санкцию, предусмотренную ст.19.7 Кодекса Российской Федерации об административных правонарушениях, в виде предупреждения.</w:t>
      </w:r>
    </w:p>
    <w:p w:rsidR="00C17FFE" w:rsidRPr="00094F79" w:rsidP="00C17FFE">
      <w:pPr>
        <w:tabs>
          <w:tab w:val="left" w:pos="1575"/>
        </w:tabs>
        <w:ind w:firstLine="708"/>
        <w:jc w:val="both"/>
        <w:rPr>
          <w:sz w:val="27"/>
          <w:szCs w:val="27"/>
        </w:rPr>
      </w:pPr>
      <w:r w:rsidRPr="00094F79">
        <w:rPr>
          <w:sz w:val="27"/>
          <w:szCs w:val="27"/>
        </w:rPr>
        <w:t xml:space="preserve">Руководствуясь ст. ст. 3.4, 4.1, 4.2, 23.1 ч.1, 29.7, 29.9, 29.10 Кодекса Российской Федерации об административных правонарушениях, мировой судья </w:t>
      </w:r>
      <w:r w:rsidRPr="00094F79">
        <w:rPr>
          <w:sz w:val="27"/>
          <w:szCs w:val="27"/>
        </w:rPr>
        <w:tab/>
        <w:t xml:space="preserve"> </w:t>
      </w:r>
    </w:p>
    <w:p w:rsidR="00C17FFE" w:rsidRPr="00094F79" w:rsidP="00C17FFE">
      <w:pPr>
        <w:jc w:val="center"/>
        <w:rPr>
          <w:bCs/>
          <w:sz w:val="27"/>
          <w:szCs w:val="27"/>
        </w:rPr>
      </w:pPr>
    </w:p>
    <w:p w:rsidR="00C17FFE" w:rsidRPr="00094F79" w:rsidP="00C17FFE">
      <w:pPr>
        <w:jc w:val="center"/>
        <w:rPr>
          <w:bCs/>
          <w:sz w:val="27"/>
          <w:szCs w:val="27"/>
        </w:rPr>
      </w:pPr>
      <w:r w:rsidRPr="00094F79">
        <w:rPr>
          <w:bCs/>
          <w:sz w:val="27"/>
          <w:szCs w:val="27"/>
        </w:rPr>
        <w:t>ПОСТАНОВИЛ:</w:t>
      </w:r>
    </w:p>
    <w:p w:rsidR="00C17FFE" w:rsidRPr="00094F79" w:rsidP="00C17FFE">
      <w:pPr>
        <w:jc w:val="center"/>
        <w:rPr>
          <w:bCs/>
          <w:sz w:val="27"/>
          <w:szCs w:val="27"/>
        </w:rPr>
      </w:pPr>
    </w:p>
    <w:p w:rsidR="00C17FFE" w:rsidRPr="00094F79" w:rsidP="00C17FFE">
      <w:pPr>
        <w:ind w:firstLine="709"/>
        <w:jc w:val="both"/>
        <w:rPr>
          <w:sz w:val="27"/>
          <w:szCs w:val="27"/>
        </w:rPr>
      </w:pPr>
      <w:r w:rsidRPr="00094F79">
        <w:rPr>
          <w:bCs/>
          <w:sz w:val="27"/>
          <w:szCs w:val="27"/>
        </w:rPr>
        <w:t>Я</w:t>
      </w:r>
      <w:r w:rsidRPr="00094F79" w:rsidR="00094F79">
        <w:rPr>
          <w:bCs/>
          <w:sz w:val="27"/>
          <w:szCs w:val="27"/>
        </w:rPr>
        <w:t>.</w:t>
      </w:r>
      <w:r w:rsidRPr="00094F79">
        <w:rPr>
          <w:sz w:val="27"/>
          <w:szCs w:val="27"/>
        </w:rPr>
        <w:t xml:space="preserve"> 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ей наказание в виде предупреждения.</w:t>
      </w:r>
    </w:p>
    <w:p w:rsidR="00C17FFE" w:rsidRPr="00094F79" w:rsidP="00C17FFE">
      <w:pPr>
        <w:ind w:firstLine="709"/>
        <w:jc w:val="both"/>
        <w:rPr>
          <w:sz w:val="27"/>
          <w:szCs w:val="27"/>
        </w:rPr>
      </w:pPr>
      <w:r w:rsidRPr="00094F79">
        <w:rPr>
          <w:sz w:val="27"/>
          <w:szCs w:val="27"/>
        </w:rPr>
        <w:t xml:space="preserve">Копию постановления направить начальнику ОМВД России «Петровский» и Я., для сведения. </w:t>
      </w:r>
    </w:p>
    <w:p w:rsidR="00C17FFE" w:rsidRPr="00094F79" w:rsidP="00C17FFE">
      <w:pPr>
        <w:ind w:firstLine="708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Постановление может быть обжаловано в Петровский районный суд в течение 10 суток со дня получения копии постановления.</w:t>
      </w:r>
    </w:p>
    <w:p w:rsidR="00C17FFE" w:rsidRPr="00094F79" w:rsidP="00C17FFE">
      <w:pPr>
        <w:ind w:firstLine="708"/>
        <w:jc w:val="both"/>
        <w:rPr>
          <w:sz w:val="27"/>
          <w:szCs w:val="27"/>
        </w:rPr>
      </w:pPr>
    </w:p>
    <w:p w:rsidR="00C17FFE" w:rsidRPr="00094F79" w:rsidP="00C17FFE">
      <w:pPr>
        <w:ind w:firstLine="708"/>
        <w:jc w:val="both"/>
        <w:rPr>
          <w:sz w:val="27"/>
          <w:szCs w:val="27"/>
        </w:rPr>
      </w:pPr>
      <w:r w:rsidRPr="00094F79">
        <w:rPr>
          <w:sz w:val="27"/>
          <w:szCs w:val="27"/>
        </w:rPr>
        <w:t>Согласованно:</w:t>
      </w:r>
    </w:p>
    <w:p w:rsidR="00C17FFE" w:rsidRPr="0005189C" w:rsidP="00C17FFE">
      <w:pPr>
        <w:jc w:val="center"/>
        <w:rPr>
          <w:sz w:val="27"/>
          <w:szCs w:val="27"/>
        </w:rPr>
      </w:pPr>
      <w:r w:rsidRPr="00094F79">
        <w:rPr>
          <w:sz w:val="27"/>
          <w:szCs w:val="27"/>
        </w:rPr>
        <w:t>Мировой судья                                                                            Е.В. Ляпун</w:t>
      </w:r>
    </w:p>
    <w:sectPr w:rsidSect="00260A1B">
      <w:footerReference w:type="default" r:id="rId4"/>
      <w:pgSz w:w="11906" w:h="16838"/>
      <w:pgMar w:top="426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9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5189C">
      <w:rPr>
        <w:noProof/>
      </w:rPr>
      <w:t>1</w:t>
    </w:r>
    <w:r>
      <w:rPr>
        <w:noProof/>
      </w:rPr>
      <w:fldChar w:fldCharType="end"/>
    </w:r>
  </w:p>
  <w:p w:rsidR="003F239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161B8B"/>
    <w:multiLevelType w:val="multilevel"/>
    <w:tmpl w:val="97D8BA2A"/>
    <w:lvl w:ilvl="0">
      <w:start w:val="2020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CB130FD"/>
    <w:multiLevelType w:val="multilevel"/>
    <w:tmpl w:val="526C7C92"/>
    <w:lvl w:ilvl="0">
      <w:start w:val="2020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81"/>
    <w:rsid w:val="00003FF7"/>
    <w:rsid w:val="000240AC"/>
    <w:rsid w:val="00040B1D"/>
    <w:rsid w:val="0005189C"/>
    <w:rsid w:val="00060910"/>
    <w:rsid w:val="00087111"/>
    <w:rsid w:val="00094F79"/>
    <w:rsid w:val="000A1152"/>
    <w:rsid w:val="000C630A"/>
    <w:rsid w:val="001057CF"/>
    <w:rsid w:val="00116422"/>
    <w:rsid w:val="001277B1"/>
    <w:rsid w:val="00157B43"/>
    <w:rsid w:val="001754D7"/>
    <w:rsid w:val="00185498"/>
    <w:rsid w:val="001D698A"/>
    <w:rsid w:val="001D6F33"/>
    <w:rsid w:val="001F0182"/>
    <w:rsid w:val="00206478"/>
    <w:rsid w:val="00211DAA"/>
    <w:rsid w:val="00221715"/>
    <w:rsid w:val="002275D0"/>
    <w:rsid w:val="00246404"/>
    <w:rsid w:val="00256382"/>
    <w:rsid w:val="0025686B"/>
    <w:rsid w:val="00256FC8"/>
    <w:rsid w:val="00260A1B"/>
    <w:rsid w:val="00262E7F"/>
    <w:rsid w:val="00267EA6"/>
    <w:rsid w:val="002821A0"/>
    <w:rsid w:val="00285784"/>
    <w:rsid w:val="00296ECC"/>
    <w:rsid w:val="002A595E"/>
    <w:rsid w:val="002C2B9C"/>
    <w:rsid w:val="002C3FA5"/>
    <w:rsid w:val="002E113C"/>
    <w:rsid w:val="002F0477"/>
    <w:rsid w:val="002F0930"/>
    <w:rsid w:val="00313EA8"/>
    <w:rsid w:val="00317E4B"/>
    <w:rsid w:val="00325A0A"/>
    <w:rsid w:val="00345E4A"/>
    <w:rsid w:val="00346E70"/>
    <w:rsid w:val="003502FF"/>
    <w:rsid w:val="0035389C"/>
    <w:rsid w:val="0035782F"/>
    <w:rsid w:val="003637FC"/>
    <w:rsid w:val="003700D4"/>
    <w:rsid w:val="00386D32"/>
    <w:rsid w:val="003A7BEF"/>
    <w:rsid w:val="003B190C"/>
    <w:rsid w:val="003B299F"/>
    <w:rsid w:val="003B57E2"/>
    <w:rsid w:val="003D37D0"/>
    <w:rsid w:val="003E1747"/>
    <w:rsid w:val="003F2393"/>
    <w:rsid w:val="00447E73"/>
    <w:rsid w:val="00464408"/>
    <w:rsid w:val="0047768B"/>
    <w:rsid w:val="00492BD9"/>
    <w:rsid w:val="00495036"/>
    <w:rsid w:val="004A3681"/>
    <w:rsid w:val="004E52CD"/>
    <w:rsid w:val="005002CD"/>
    <w:rsid w:val="00500862"/>
    <w:rsid w:val="005049EE"/>
    <w:rsid w:val="00511678"/>
    <w:rsid w:val="005253D6"/>
    <w:rsid w:val="00526327"/>
    <w:rsid w:val="00531112"/>
    <w:rsid w:val="00543331"/>
    <w:rsid w:val="00565213"/>
    <w:rsid w:val="00575477"/>
    <w:rsid w:val="00580DB0"/>
    <w:rsid w:val="00582463"/>
    <w:rsid w:val="005919F1"/>
    <w:rsid w:val="005931E5"/>
    <w:rsid w:val="005A0ACA"/>
    <w:rsid w:val="005A52A9"/>
    <w:rsid w:val="005A630F"/>
    <w:rsid w:val="005B47AB"/>
    <w:rsid w:val="005C3F35"/>
    <w:rsid w:val="005E7273"/>
    <w:rsid w:val="005F029C"/>
    <w:rsid w:val="00635C62"/>
    <w:rsid w:val="00635CC6"/>
    <w:rsid w:val="00642783"/>
    <w:rsid w:val="00646774"/>
    <w:rsid w:val="00660A41"/>
    <w:rsid w:val="00661E27"/>
    <w:rsid w:val="0066390F"/>
    <w:rsid w:val="00681C9E"/>
    <w:rsid w:val="006B14D3"/>
    <w:rsid w:val="006C07D2"/>
    <w:rsid w:val="006E38A7"/>
    <w:rsid w:val="006E3DE1"/>
    <w:rsid w:val="006E5281"/>
    <w:rsid w:val="006E733C"/>
    <w:rsid w:val="006F1D45"/>
    <w:rsid w:val="00712FCC"/>
    <w:rsid w:val="00714FC2"/>
    <w:rsid w:val="007153EC"/>
    <w:rsid w:val="00717FE6"/>
    <w:rsid w:val="00735E1C"/>
    <w:rsid w:val="00752035"/>
    <w:rsid w:val="00754423"/>
    <w:rsid w:val="007548F8"/>
    <w:rsid w:val="00763685"/>
    <w:rsid w:val="00767AAE"/>
    <w:rsid w:val="00772ABE"/>
    <w:rsid w:val="007841D7"/>
    <w:rsid w:val="00786174"/>
    <w:rsid w:val="007910AF"/>
    <w:rsid w:val="007932BC"/>
    <w:rsid w:val="007B1C02"/>
    <w:rsid w:val="007C1A6C"/>
    <w:rsid w:val="007C37AE"/>
    <w:rsid w:val="007C6A43"/>
    <w:rsid w:val="007C6D3F"/>
    <w:rsid w:val="007D11FA"/>
    <w:rsid w:val="007E028A"/>
    <w:rsid w:val="007E11BC"/>
    <w:rsid w:val="007E63E7"/>
    <w:rsid w:val="007F4F27"/>
    <w:rsid w:val="0080221D"/>
    <w:rsid w:val="00812AE3"/>
    <w:rsid w:val="008300D1"/>
    <w:rsid w:val="00856C8A"/>
    <w:rsid w:val="008776B3"/>
    <w:rsid w:val="008837A8"/>
    <w:rsid w:val="008838E5"/>
    <w:rsid w:val="00886BE0"/>
    <w:rsid w:val="008A28B0"/>
    <w:rsid w:val="008A6BEA"/>
    <w:rsid w:val="008B4CB6"/>
    <w:rsid w:val="008C71F0"/>
    <w:rsid w:val="008E682C"/>
    <w:rsid w:val="0092534B"/>
    <w:rsid w:val="00935AC2"/>
    <w:rsid w:val="00943741"/>
    <w:rsid w:val="0094604F"/>
    <w:rsid w:val="0099527D"/>
    <w:rsid w:val="009959EF"/>
    <w:rsid w:val="009A18A7"/>
    <w:rsid w:val="009A4AB9"/>
    <w:rsid w:val="009B58A0"/>
    <w:rsid w:val="009D3A1D"/>
    <w:rsid w:val="009D42F1"/>
    <w:rsid w:val="009D6ACC"/>
    <w:rsid w:val="00A04BEC"/>
    <w:rsid w:val="00A20F55"/>
    <w:rsid w:val="00A277E4"/>
    <w:rsid w:val="00A34E4A"/>
    <w:rsid w:val="00A460BD"/>
    <w:rsid w:val="00A608A4"/>
    <w:rsid w:val="00A65796"/>
    <w:rsid w:val="00A94117"/>
    <w:rsid w:val="00AA52AA"/>
    <w:rsid w:val="00AB0C61"/>
    <w:rsid w:val="00AB6D92"/>
    <w:rsid w:val="00AC7D85"/>
    <w:rsid w:val="00AF754C"/>
    <w:rsid w:val="00B15A67"/>
    <w:rsid w:val="00B450A5"/>
    <w:rsid w:val="00B5019B"/>
    <w:rsid w:val="00B52726"/>
    <w:rsid w:val="00B77096"/>
    <w:rsid w:val="00B85553"/>
    <w:rsid w:val="00B95177"/>
    <w:rsid w:val="00BA57E6"/>
    <w:rsid w:val="00BA730A"/>
    <w:rsid w:val="00BB5ADB"/>
    <w:rsid w:val="00BF2001"/>
    <w:rsid w:val="00BF542F"/>
    <w:rsid w:val="00BF5C8A"/>
    <w:rsid w:val="00BF7C12"/>
    <w:rsid w:val="00C143AD"/>
    <w:rsid w:val="00C17FFE"/>
    <w:rsid w:val="00C22D02"/>
    <w:rsid w:val="00C33380"/>
    <w:rsid w:val="00C33BF3"/>
    <w:rsid w:val="00C35F3A"/>
    <w:rsid w:val="00C611BA"/>
    <w:rsid w:val="00C85924"/>
    <w:rsid w:val="00C9301B"/>
    <w:rsid w:val="00CA5560"/>
    <w:rsid w:val="00CB57C6"/>
    <w:rsid w:val="00CC21AF"/>
    <w:rsid w:val="00CC5BBE"/>
    <w:rsid w:val="00CE3EC5"/>
    <w:rsid w:val="00D04A65"/>
    <w:rsid w:val="00D10917"/>
    <w:rsid w:val="00D27684"/>
    <w:rsid w:val="00D47A89"/>
    <w:rsid w:val="00D70AA5"/>
    <w:rsid w:val="00D720CA"/>
    <w:rsid w:val="00D775AB"/>
    <w:rsid w:val="00DA1A88"/>
    <w:rsid w:val="00DC0A9E"/>
    <w:rsid w:val="00DC1DB6"/>
    <w:rsid w:val="00DC5EA8"/>
    <w:rsid w:val="00DE3DCD"/>
    <w:rsid w:val="00E04A76"/>
    <w:rsid w:val="00E057A1"/>
    <w:rsid w:val="00E177F2"/>
    <w:rsid w:val="00E43AF1"/>
    <w:rsid w:val="00E43C33"/>
    <w:rsid w:val="00E60F0E"/>
    <w:rsid w:val="00E639CE"/>
    <w:rsid w:val="00E645D6"/>
    <w:rsid w:val="00E675FE"/>
    <w:rsid w:val="00E730BD"/>
    <w:rsid w:val="00E768F6"/>
    <w:rsid w:val="00E86BDF"/>
    <w:rsid w:val="00EA0757"/>
    <w:rsid w:val="00EA1150"/>
    <w:rsid w:val="00EA494D"/>
    <w:rsid w:val="00EB235A"/>
    <w:rsid w:val="00EC741C"/>
    <w:rsid w:val="00ED1BAE"/>
    <w:rsid w:val="00ED6C84"/>
    <w:rsid w:val="00EE255F"/>
    <w:rsid w:val="00EE5E7A"/>
    <w:rsid w:val="00EF432F"/>
    <w:rsid w:val="00F006E8"/>
    <w:rsid w:val="00F02632"/>
    <w:rsid w:val="00F05A40"/>
    <w:rsid w:val="00F32361"/>
    <w:rsid w:val="00F40C0A"/>
    <w:rsid w:val="00F67DA6"/>
    <w:rsid w:val="00F67E7A"/>
    <w:rsid w:val="00F75E83"/>
    <w:rsid w:val="00FB2767"/>
    <w:rsid w:val="00FB2B5D"/>
    <w:rsid w:val="00FB390D"/>
    <w:rsid w:val="00FD0C21"/>
    <w:rsid w:val="00FD3B47"/>
    <w:rsid w:val="00FD3BE3"/>
    <w:rsid w:val="00FE7A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8653EF-C029-49CE-A7D1-2BEEB7D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81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1BA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A3681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a"/>
    <w:rsid w:val="00EA075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720CA"/>
    <w:rPr>
      <w:sz w:val="24"/>
      <w:szCs w:val="24"/>
    </w:rPr>
  </w:style>
  <w:style w:type="paragraph" w:customStyle="1" w:styleId="ConsPlusNormal">
    <w:name w:val="ConsPlusNormal"/>
    <w:rsid w:val="005A0ACA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Indent2">
    <w:name w:val="Body Text Indent 2"/>
    <w:basedOn w:val="Normal"/>
    <w:link w:val="2"/>
    <w:rsid w:val="00C3338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33380"/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325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325A0A"/>
  </w:style>
  <w:style w:type="paragraph" w:styleId="BalloonText">
    <w:name w:val="Balloon Text"/>
    <w:basedOn w:val="Normal"/>
    <w:link w:val="a1"/>
    <w:semiHidden/>
    <w:unhideWhenUsed/>
    <w:rsid w:val="00E17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E177F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ED1BAE"/>
    <w:rPr>
      <w:sz w:val="24"/>
    </w:rPr>
  </w:style>
  <w:style w:type="character" w:customStyle="1" w:styleId="a2">
    <w:name w:val="Основной текст_"/>
    <w:basedOn w:val="DefaultParagraphFont"/>
    <w:link w:val="10"/>
    <w:rsid w:val="00ED1BA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ED1BAE"/>
    <w:pPr>
      <w:widowControl w:val="0"/>
      <w:shd w:val="clear" w:color="auto" w:fill="FFFFFF"/>
      <w:spacing w:after="240" w:line="298" w:lineRule="exact"/>
      <w:jc w:val="center"/>
    </w:pPr>
    <w:rPr>
      <w:sz w:val="27"/>
      <w:szCs w:val="27"/>
    </w:rPr>
  </w:style>
  <w:style w:type="paragraph" w:styleId="BodyText2">
    <w:name w:val="Body Text 2"/>
    <w:basedOn w:val="Normal"/>
    <w:link w:val="20"/>
    <w:semiHidden/>
    <w:unhideWhenUsed/>
    <w:rsid w:val="00A460B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semiHidden/>
    <w:rsid w:val="00A460BD"/>
    <w:rPr>
      <w:sz w:val="24"/>
      <w:szCs w:val="24"/>
    </w:rPr>
  </w:style>
  <w:style w:type="character" w:styleId="Hyperlink">
    <w:name w:val="Hyperlink"/>
    <w:unhideWhenUsed/>
    <w:rsid w:val="00A46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