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362" w:rsidRPr="002B2362" w:rsidP="002B2362" w14:paraId="5C25DEB7" w14:textId="2FDCE1A8">
      <w:pPr>
        <w:jc w:val="right"/>
        <w:rPr>
          <w:sz w:val="24"/>
          <w:szCs w:val="24"/>
        </w:rPr>
      </w:pPr>
      <w:r w:rsidRPr="002B2362">
        <w:rPr>
          <w:sz w:val="24"/>
          <w:szCs w:val="24"/>
        </w:rPr>
        <w:t>Дело №5-81-02-404/2024</w:t>
      </w:r>
    </w:p>
    <w:p w:rsidR="002B2362" w:rsidP="002B2362" w14:paraId="33DE01E6" w14:textId="3E3D230A">
      <w:pPr>
        <w:jc w:val="right"/>
        <w:rPr>
          <w:sz w:val="24"/>
          <w:szCs w:val="24"/>
        </w:rPr>
      </w:pPr>
      <w:r w:rsidRPr="002B2362">
        <w:rPr>
          <w:sz w:val="24"/>
          <w:szCs w:val="24"/>
        </w:rPr>
        <w:t>УИД 26MS0005-01-2024-000296-50</w:t>
      </w:r>
    </w:p>
    <w:p w:rsidR="002B2362" w:rsidP="002B2362" w14:paraId="66FBB237" w14:textId="77777777">
      <w:pPr>
        <w:jc w:val="right"/>
        <w:rPr>
          <w:sz w:val="24"/>
          <w:szCs w:val="24"/>
        </w:rPr>
      </w:pPr>
    </w:p>
    <w:p w:rsidR="002B2362" w:rsidP="002B2362" w14:paraId="60F0C3C4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2B2362" w:rsidP="002B2362" w14:paraId="0F93239A" w14:textId="77777777">
      <w:pPr>
        <w:jc w:val="center"/>
        <w:rPr>
          <w:sz w:val="26"/>
          <w:szCs w:val="26"/>
        </w:rPr>
      </w:pPr>
    </w:p>
    <w:p w:rsidR="002B2362" w:rsidP="002B2362" w14:paraId="1AC985EB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февраля 2024 года                                                       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2B2362" w:rsidP="002B2362" w14:paraId="402339F9" w14:textId="77777777">
      <w:pPr>
        <w:ind w:right="-15"/>
        <w:jc w:val="both"/>
        <w:rPr>
          <w:sz w:val="26"/>
          <w:szCs w:val="26"/>
        </w:rPr>
      </w:pPr>
    </w:p>
    <w:p w:rsidR="002B2362" w:rsidP="002B2362" w14:paraId="2273E8BD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с участием:</w:t>
      </w:r>
    </w:p>
    <w:p w:rsidR="002B2362" w:rsidP="002B2362" w14:paraId="53B467FC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color w:val="000000"/>
          <w:spacing w:val="-13"/>
          <w:sz w:val="26"/>
          <w:szCs w:val="26"/>
        </w:rPr>
        <w:t>Рапинчук</w:t>
      </w:r>
      <w:r>
        <w:rPr>
          <w:color w:val="000000"/>
          <w:spacing w:val="-13"/>
          <w:sz w:val="26"/>
          <w:szCs w:val="26"/>
        </w:rPr>
        <w:t xml:space="preserve"> Е.А., </w:t>
      </w:r>
    </w:p>
    <w:p w:rsidR="002B2362" w:rsidP="002B2362" w14:paraId="4B0619C5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2B2362" w:rsidP="002B2362" w14:paraId="441771A2" w14:textId="7474C6BD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E84E7A">
        <w:rPr>
          <w:sz w:val="26"/>
          <w:szCs w:val="26"/>
        </w:rPr>
        <w:t>Е.А.</w:t>
      </w:r>
      <w:r>
        <w:rPr>
          <w:sz w:val="26"/>
          <w:szCs w:val="26"/>
        </w:rPr>
        <w:t>,</w:t>
      </w:r>
    </w:p>
    <w:p w:rsidR="002B2362" w:rsidP="002B2362" w14:paraId="526F303D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2B2362" w:rsidP="002B2362" w14:paraId="0E9A6C94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2B2362" w:rsidP="002B2362" w14:paraId="55442A21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2362" w:rsidP="002B2362" w14:paraId="33110EF4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2B2362" w:rsidP="002B2362" w14:paraId="30776DC0" w14:textId="4A1074A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2B2362" w:rsidP="002B2362" w14:paraId="70BA20AF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вину признал, в содеянном раскаялся. </w:t>
      </w:r>
    </w:p>
    <w:p w:rsidR="002B2362" w:rsidP="002B2362" w14:paraId="2F84D3C9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2B2362" w:rsidP="002B2362" w14:paraId="15BD8364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2B2362" w:rsidP="002B2362" w14:paraId="22663DB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2B2362" w:rsidP="002B2362" w14:paraId="475B4E28" w14:textId="5F093F8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E84E7A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E84E7A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</w:t>
      </w:r>
      <w:r>
        <w:rPr>
          <w:bCs/>
          <w:sz w:val="26"/>
          <w:szCs w:val="26"/>
        </w:rPr>
        <w:t xml:space="preserve">участием, разъяснением и обеспечением прав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Факт разъяснения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ст.25.1 КоАП РФ, ст.51 Конституции РФ, удостоверен его подписью. Данный протокол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подписал, замечаний по поводу его составления не представил. </w:t>
      </w:r>
    </w:p>
    <w:p w:rsidR="002B2362" w:rsidP="002B2362" w14:paraId="14D22DD9" w14:textId="2628C6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административном правонарушении №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штраф не оплатил. Сведения об оплате штрафа отсутствуют.</w:t>
      </w:r>
    </w:p>
    <w:p w:rsidR="002B2362" w:rsidP="002B2362" w14:paraId="5E35A51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2B2362" w:rsidP="002B2362" w14:paraId="4B0B333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2B2362" w:rsidP="002B2362" w14:paraId="07B92A0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</w:t>
      </w:r>
    </w:p>
    <w:p w:rsidR="002B2362" w:rsidP="002B2362" w14:paraId="658E7FA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                 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предусмотренных ст.4.2 Кодекса Российской Федерации об административных правонарушениях, так же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2B2362" w:rsidP="002B2362" w14:paraId="26C4D29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3.5, 4.1-4.3,  ч.1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2B2362" w:rsidP="002B2362" w14:paraId="67D07E71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2B2362" w:rsidP="002B2362" w14:paraId="448F91BD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B2362" w:rsidP="002B2362" w14:paraId="52D6CD9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B2362" w:rsidP="002B2362" w14:paraId="1599C9BD" w14:textId="1D19416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E84E7A">
        <w:rPr>
          <w:sz w:val="26"/>
          <w:szCs w:val="26"/>
        </w:rPr>
        <w:t>Е.А.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E84E7A"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2B2362" w:rsidP="002B2362" w14:paraId="47DD0DC2" w14:textId="7ADA8C61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E84E7A">
        <w:rPr>
          <w:sz w:val="26"/>
          <w:szCs w:val="26"/>
        </w:rPr>
        <w:t>…</w:t>
      </w:r>
    </w:p>
    <w:p w:rsidR="002B2362" w:rsidP="002B2362" w14:paraId="0665AAD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адресу: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2B2362" w:rsidP="002B2362" w14:paraId="05589C8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rPr>
          <w:sz w:val="26"/>
          <w:szCs w:val="26"/>
        </w:rPr>
        <w:t>или срока рассрочки, предусмотренных ст.31.5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2362" w:rsidP="002B2362" w14:paraId="3379C26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направить ОМВД России «Нефтекумский» - для сведения.</w:t>
      </w:r>
    </w:p>
    <w:p w:rsidR="002B2362" w:rsidP="002B2362" w14:paraId="6122ED2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2B2362" w:rsidP="002B2362" w14:paraId="13F21E23" w14:textId="77777777">
      <w:pPr>
        <w:ind w:firstLine="720"/>
        <w:jc w:val="both"/>
        <w:rPr>
          <w:sz w:val="26"/>
          <w:szCs w:val="26"/>
        </w:rPr>
      </w:pPr>
    </w:p>
    <w:p w:rsidR="002B2362" w:rsidP="002B2362" w14:paraId="4A7AD412" w14:textId="77777777">
      <w:pPr>
        <w:ind w:firstLine="720"/>
        <w:jc w:val="both"/>
        <w:rPr>
          <w:sz w:val="26"/>
          <w:szCs w:val="26"/>
        </w:rPr>
      </w:pPr>
    </w:p>
    <w:p w:rsidR="002B2362" w:rsidP="002B2362" w14:paraId="65268895" w14:textId="7777777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E84E7A" w:rsidP="00E84E7A" w14:paraId="4A42D075" w14:textId="77777777">
      <w:pPr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E84E7A" w:rsidP="00E84E7A" w14:paraId="0043E682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E84E7A" w:rsidP="002B2362" w14:paraId="4B350B25" w14:textId="77777777">
      <w:pPr>
        <w:rPr>
          <w:sz w:val="26"/>
          <w:szCs w:val="26"/>
        </w:rPr>
      </w:pPr>
    </w:p>
    <w:p w:rsidR="00060B1F" w14:paraId="277795A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62"/>
    <w:rsid w:val="00060B1F"/>
    <w:rsid w:val="002B2362"/>
    <w:rsid w:val="00E84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52D009-53A8-4C94-9189-A018694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