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199" w:rsidP="00013199">
      <w:pPr>
        <w:jc w:val="right"/>
        <w:rPr>
          <w:b/>
        </w:rPr>
      </w:pPr>
      <w:r w:rsidRPr="005B3A67">
        <w:t>26</w:t>
      </w:r>
      <w:r>
        <w:rPr>
          <w:lang w:val="en-US"/>
        </w:rPr>
        <w:t>MS</w:t>
      </w:r>
      <w:r w:rsidRPr="005B3A67">
        <w:t>0</w:t>
      </w:r>
      <w:r>
        <w:t>138-01-2024-000884</w:t>
      </w:r>
      <w:r w:rsidRPr="005B3A67">
        <w:t>-</w:t>
      </w:r>
      <w:r>
        <w:t>64</w:t>
      </w:r>
      <w:r w:rsidRPr="0003392E">
        <w:rPr>
          <w:b/>
        </w:rPr>
        <w:t xml:space="preserve">                          </w:t>
      </w:r>
      <w:r>
        <w:rPr>
          <w:b/>
        </w:rPr>
        <w:t xml:space="preserve"> </w:t>
      </w:r>
      <w:r w:rsidRPr="0003392E">
        <w:rPr>
          <w:b/>
        </w:rPr>
        <w:t xml:space="preserve">                          </w:t>
      </w:r>
      <w:r>
        <w:rPr>
          <w:b/>
        </w:rPr>
        <w:t xml:space="preserve">              </w:t>
      </w:r>
    </w:p>
    <w:p w:rsidR="00013199" w:rsidRPr="0003392E" w:rsidP="00013199">
      <w:pPr>
        <w:jc w:val="center"/>
      </w:pPr>
      <w:r>
        <w:rPr>
          <w:b/>
        </w:rPr>
        <w:t xml:space="preserve">                                                            </w:t>
      </w:r>
      <w:r w:rsidRPr="0003392E">
        <w:t xml:space="preserve">ПОСТАНОВЛЕНИЕ        </w:t>
      </w:r>
      <w:r>
        <w:t xml:space="preserve">                         № 5-161/2</w:t>
      </w:r>
      <w:r w:rsidRPr="0003392E">
        <w:t>/20</w:t>
      </w:r>
      <w:r>
        <w:t>24</w:t>
      </w:r>
    </w:p>
    <w:p w:rsidR="00013199" w:rsidRPr="0003392E" w:rsidP="00013199">
      <w:pPr>
        <w:jc w:val="both"/>
      </w:pPr>
    </w:p>
    <w:p w:rsidR="00013199" w:rsidRPr="0003392E" w:rsidP="00013199">
      <w:pPr>
        <w:jc w:val="both"/>
      </w:pPr>
      <w:r>
        <w:t>05 июня</w:t>
      </w:r>
      <w:r w:rsidRPr="0003392E">
        <w:t xml:space="preserve"> 20</w:t>
      </w:r>
      <w:r>
        <w:t>24</w:t>
      </w:r>
      <w:r w:rsidRPr="0003392E">
        <w:t xml:space="preserve"> года </w:t>
      </w:r>
      <w:r>
        <w:t xml:space="preserve">  </w:t>
      </w:r>
      <w:r w:rsidRPr="0003392E">
        <w:t xml:space="preserve">              </w:t>
      </w:r>
      <w:r>
        <w:t xml:space="preserve">   </w:t>
      </w:r>
      <w:r w:rsidRPr="0003392E">
        <w:t xml:space="preserve">                                           </w:t>
      </w:r>
      <w:r>
        <w:t xml:space="preserve">                         </w:t>
      </w:r>
      <w:r w:rsidRPr="0003392E">
        <w:t xml:space="preserve"> </w:t>
      </w:r>
      <w:r>
        <w:t xml:space="preserve">     </w:t>
      </w:r>
      <w:r w:rsidRPr="0003392E">
        <w:t>с. Летняя Ставка</w:t>
      </w:r>
    </w:p>
    <w:p w:rsidR="00013199" w:rsidRPr="0003392E" w:rsidP="00013199">
      <w:pPr>
        <w:jc w:val="both"/>
      </w:pPr>
    </w:p>
    <w:p w:rsidR="00013199" w:rsidRPr="0003392E" w:rsidP="00013199">
      <w:pPr>
        <w:jc w:val="both"/>
      </w:pPr>
      <w:r w:rsidRPr="0003392E">
        <w:t xml:space="preserve">   </w:t>
      </w:r>
      <w:r w:rsidRPr="0003392E">
        <w:tab/>
        <w:t xml:space="preserve">Мировой судья судебного участка № 2 Туркменского района Ставропольского края Беляев А.А., в здании суда с. Летняя Ставка, ул. Советская, 124 «А», рассмотрев материалы административного дела в отношении </w:t>
      </w:r>
      <w:r>
        <w:t>Гуледжеева</w:t>
      </w:r>
      <w:r>
        <w:t xml:space="preserve"> Д</w:t>
      </w:r>
      <w:r>
        <w:t>.</w:t>
      </w:r>
      <w:r>
        <w:t>А</w:t>
      </w:r>
      <w:r>
        <w:t>.</w:t>
      </w:r>
    </w:p>
    <w:p w:rsidR="00013199" w:rsidRPr="0003392E" w:rsidP="00013199">
      <w:pPr>
        <w:ind w:firstLine="720"/>
        <w:jc w:val="both"/>
      </w:pPr>
      <w:r w:rsidRPr="0003392E">
        <w:t>Права и обязанности, предусмотренные ст. 51 Конституции РФ и ст. 25.1 Кодекса РФ об административных правонарушениях, разъяснены при составлении протокола об административном правонарушении.</w:t>
      </w:r>
    </w:p>
    <w:p w:rsidR="00013199" w:rsidRPr="0003392E" w:rsidP="00013199">
      <w:pPr>
        <w:tabs>
          <w:tab w:val="center" w:pos="4677"/>
        </w:tabs>
        <w:jc w:val="both"/>
      </w:pPr>
      <w:r w:rsidRPr="0003392E">
        <w:t xml:space="preserve">Отводов не заявлено. </w:t>
      </w:r>
      <w:r w:rsidRPr="0003392E">
        <w:tab/>
      </w:r>
    </w:p>
    <w:p w:rsidR="00013199" w:rsidRPr="0003392E" w:rsidP="00013199">
      <w:pPr>
        <w:jc w:val="both"/>
      </w:pPr>
      <w:r w:rsidRPr="0003392E">
        <w:t xml:space="preserve">При рассмотрении дела мировой судья, </w:t>
      </w:r>
    </w:p>
    <w:p w:rsidR="00013199" w:rsidRPr="0080722B" w:rsidP="00013199">
      <w:pPr>
        <w:jc w:val="both"/>
        <w:rPr>
          <w:sz w:val="16"/>
          <w:szCs w:val="16"/>
        </w:rPr>
      </w:pPr>
      <w:r w:rsidRPr="0003392E">
        <w:t xml:space="preserve"> </w:t>
      </w:r>
    </w:p>
    <w:p w:rsidR="00013199" w:rsidRPr="0003392E" w:rsidP="00013199">
      <w:pPr>
        <w:spacing w:before="120" w:after="120"/>
        <w:jc w:val="center"/>
      </w:pPr>
      <w:r w:rsidRPr="0003392E">
        <w:t>установил:</w:t>
      </w:r>
    </w:p>
    <w:p w:rsidR="00013199" w:rsidRPr="0003392E" w:rsidP="00013199">
      <w:pPr>
        <w:ind w:firstLine="720"/>
        <w:jc w:val="both"/>
      </w:pPr>
      <w:r>
        <w:t>….</w:t>
      </w:r>
      <w:r>
        <w:t xml:space="preserve"> года в 20 </w:t>
      </w:r>
      <w:r w:rsidRPr="0003392E">
        <w:t>час</w:t>
      </w:r>
      <w:r>
        <w:t>ов 00</w:t>
      </w:r>
      <w:r w:rsidRPr="0003392E">
        <w:t xml:space="preserve"> минут</w:t>
      </w:r>
      <w:r>
        <w:t xml:space="preserve">у </w:t>
      </w:r>
      <w:r>
        <w:t>Гуледжеев</w:t>
      </w:r>
      <w:r>
        <w:t xml:space="preserve"> Д.А.</w:t>
      </w:r>
      <w:r w:rsidRPr="0003392E">
        <w:t xml:space="preserve">, находясь </w:t>
      </w:r>
      <w:r>
        <w:t xml:space="preserve">по адресу </w:t>
      </w:r>
      <w:r>
        <w:t>…..</w:t>
      </w:r>
      <w:r>
        <w:t>,</w:t>
      </w:r>
      <w:r w:rsidRPr="0003392E">
        <w:t xml:space="preserve"> совершил заведомо ложный вызов полиции, </w:t>
      </w:r>
      <w:r>
        <w:t>без надлежащих оснований, а именно сообщил ложные сведения о том что И</w:t>
      </w:r>
      <w:r>
        <w:t>.</w:t>
      </w:r>
      <w:r>
        <w:t xml:space="preserve"> находится в наркотическом опьянении в доме с ребенком, чем нарушил нормальное функционирование полиции, так как в ходе проверки данная информация не подтвердилась</w:t>
      </w:r>
      <w:r w:rsidRPr="0003392E">
        <w:t xml:space="preserve">, то есть привлекается в совершении правонарушения, ответственность за которое предусмотрена ст. 19.13 Кодекса Российской Федерации об административных правонарушениях.        </w:t>
      </w:r>
    </w:p>
    <w:p w:rsidR="00013199" w:rsidRPr="0003392E" w:rsidP="00013199">
      <w:pPr>
        <w:widowControl w:val="0"/>
        <w:autoSpaceDE w:val="0"/>
        <w:autoSpaceDN w:val="0"/>
        <w:adjustRightInd w:val="0"/>
        <w:ind w:firstLine="708"/>
        <w:jc w:val="both"/>
      </w:pPr>
      <w:r>
        <w:t>Гуледжеев</w:t>
      </w:r>
      <w:r>
        <w:t xml:space="preserve"> Д.А.</w:t>
      </w:r>
      <w:r w:rsidRPr="007514C9">
        <w:rPr>
          <w:color w:val="000000"/>
        </w:rPr>
        <w:t xml:space="preserve"> </w:t>
      </w:r>
      <w:r w:rsidRPr="007514C9">
        <w:t xml:space="preserve">надлежаще был извещен о месте и времени судебного заседания, о чем в деле </w:t>
      </w:r>
      <w:r>
        <w:t>имеется СМС отчет с отметкой о вручении повестки</w:t>
      </w:r>
      <w:r w:rsidRPr="007514C9">
        <w:t>,</w:t>
      </w:r>
      <w:r>
        <w:t xml:space="preserve"> однако</w:t>
      </w:r>
      <w:r w:rsidRPr="007514C9">
        <w:t xml:space="preserve"> в судебное заседание не явилс</w:t>
      </w:r>
      <w:r>
        <w:t>я</w:t>
      </w:r>
      <w:r w:rsidRPr="007514C9">
        <w:t xml:space="preserve">, </w:t>
      </w:r>
      <w:r>
        <w:t xml:space="preserve">об уважительности причин </w:t>
      </w:r>
      <w:r>
        <w:t>не явки</w:t>
      </w:r>
      <w:r>
        <w:t xml:space="preserve"> не сообщил и не просил суд перенести дело слушанием</w:t>
      </w:r>
      <w:r w:rsidRPr="007514C9">
        <w:t xml:space="preserve">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Гуледжеева</w:t>
      </w:r>
      <w:r>
        <w:rPr>
          <w:color w:val="000000"/>
        </w:rPr>
        <w:t xml:space="preserve"> </w:t>
      </w:r>
      <w:r>
        <w:rPr>
          <w:color w:val="000000"/>
        </w:rPr>
        <w:t>Д.А.</w:t>
      </w:r>
      <w:r w:rsidRPr="0003392E">
        <w:t>.</w:t>
      </w:r>
    </w:p>
    <w:p w:rsidR="00013199" w:rsidRPr="0003392E" w:rsidP="00013199">
      <w:pPr>
        <w:ind w:firstLine="720"/>
        <w:jc w:val="both"/>
      </w:pPr>
      <w:r w:rsidRPr="0003392E">
        <w:t>Изучив материалы дела, суд пришёл к следующему.</w:t>
      </w:r>
    </w:p>
    <w:p w:rsidR="00013199" w:rsidRPr="0003392E" w:rsidP="00013199">
      <w:pPr>
        <w:ind w:firstLine="720"/>
        <w:jc w:val="both"/>
      </w:pPr>
      <w:r w:rsidRPr="0003392E">
        <w:t>Согласно протокол</w:t>
      </w:r>
      <w:r>
        <w:t>а</w:t>
      </w:r>
      <w:r w:rsidRPr="0003392E">
        <w:t xml:space="preserve"> об административном правонарушении</w:t>
      </w:r>
      <w:r>
        <w:t>,</w:t>
      </w:r>
      <w:r w:rsidRPr="0003392E">
        <w:t xml:space="preserve"> </w:t>
      </w:r>
      <w:r>
        <w:t xml:space="preserve"> </w:t>
      </w:r>
      <w:r>
        <w:t>….</w:t>
      </w:r>
      <w:r>
        <w:t xml:space="preserve"> года в 20 </w:t>
      </w:r>
      <w:r w:rsidRPr="0003392E">
        <w:t>час</w:t>
      </w:r>
      <w:r>
        <w:t>ов 00</w:t>
      </w:r>
      <w:r w:rsidRPr="0003392E">
        <w:t xml:space="preserve"> минут</w:t>
      </w:r>
      <w:r>
        <w:t xml:space="preserve">у </w:t>
      </w:r>
      <w:r>
        <w:t>Гуледжеев</w:t>
      </w:r>
      <w:r>
        <w:t xml:space="preserve"> Д.А.</w:t>
      </w:r>
      <w:r w:rsidRPr="0003392E">
        <w:t xml:space="preserve">, находясь </w:t>
      </w:r>
      <w:r>
        <w:t>по адресу Ставропольский край Туркменский район а. Маштак-Кулак ул. Советская дом 3А,</w:t>
      </w:r>
      <w:r w:rsidRPr="0003392E">
        <w:t xml:space="preserve"> совершил заведомо ложный вызов полиции, </w:t>
      </w:r>
      <w:r>
        <w:t>чем нарушил нормальное функционирование полиции, так как в ходе проверки данная информация не подтвердилась</w:t>
      </w:r>
      <w:r w:rsidRPr="0003392E">
        <w:t>.</w:t>
      </w:r>
    </w:p>
    <w:p w:rsidR="00013199" w:rsidRPr="0003392E" w:rsidP="00013199">
      <w:pPr>
        <w:ind w:firstLine="720"/>
        <w:jc w:val="both"/>
      </w:pPr>
      <w:r w:rsidRPr="0003392E">
        <w:t xml:space="preserve">Административная ответственность в соответствии со статьей 19.13 </w:t>
      </w:r>
      <w:r w:rsidRPr="0003392E">
        <w:t>КРФобАП</w:t>
      </w:r>
      <w:r w:rsidRPr="0003392E">
        <w:t xml:space="preserve"> наступает в случае, если вызов специализированных служб являлся заведомо   ложным   и   </w:t>
      </w:r>
      <w:r w:rsidRPr="0003392E">
        <w:t xml:space="preserve">лицо,   </w:t>
      </w:r>
      <w:r w:rsidRPr="0003392E">
        <w:t>в   отношении   которого   ведется производство по делу, осознавало, что сообщаемые им сведения не соответствовали действительности, и желало ввести указанные службы в заблуждение.</w:t>
      </w:r>
    </w:p>
    <w:p w:rsidR="00013199" w:rsidRPr="0003392E" w:rsidP="00013199">
      <w:pPr>
        <w:ind w:firstLine="720"/>
        <w:jc w:val="both"/>
      </w:pPr>
      <w:r w:rsidRPr="0003392E">
        <w:t>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 Субъективная сторона данного правонарушения характеризуется умыслом.</w:t>
      </w:r>
    </w:p>
    <w:p w:rsidR="00013199" w:rsidRPr="00306D60" w:rsidP="00013199">
      <w:pPr>
        <w:ind w:firstLine="708"/>
        <w:jc w:val="both"/>
      </w:pPr>
      <w:r w:rsidRPr="0003392E">
        <w:t xml:space="preserve">Как следует из показаний </w:t>
      </w:r>
      <w:r>
        <w:t>Гуледжеева</w:t>
      </w:r>
      <w:r>
        <w:t xml:space="preserve"> Д.А.</w:t>
      </w:r>
      <w:r w:rsidRPr="0003392E">
        <w:t>, он имел умыс</w:t>
      </w:r>
      <w:r>
        <w:t>е</w:t>
      </w:r>
      <w:r w:rsidRPr="0003392E">
        <w:t>л совершить ложный вызов полиции.</w:t>
      </w:r>
      <w:r w:rsidRPr="00EE3FA6">
        <w:t xml:space="preserve"> </w:t>
      </w:r>
      <w:r w:rsidRPr="00306D60">
        <w:t>Так</w:t>
      </w:r>
      <w:r>
        <w:t xml:space="preserve">же </w:t>
      </w:r>
      <w:r w:rsidRPr="00306D60">
        <w:t xml:space="preserve">вина </w:t>
      </w:r>
      <w:r>
        <w:t>Гуледжеева</w:t>
      </w:r>
      <w:r>
        <w:t xml:space="preserve"> Д.А. </w:t>
      </w:r>
      <w:r w:rsidRPr="00306D60">
        <w:t>подтверждается:</w:t>
      </w:r>
    </w:p>
    <w:p w:rsidR="00013199" w:rsidRPr="00306D60" w:rsidP="00013199">
      <w:pPr>
        <w:ind w:firstLine="708"/>
        <w:jc w:val="both"/>
      </w:pPr>
      <w:r w:rsidRPr="00306D60">
        <w:t xml:space="preserve">- протоколом 26 </w:t>
      </w:r>
      <w:r>
        <w:t>АВ</w:t>
      </w:r>
      <w:r>
        <w:t xml:space="preserve"> </w:t>
      </w:r>
      <w:r>
        <w:t>….</w:t>
      </w:r>
      <w:r>
        <w:t>.</w:t>
      </w:r>
      <w:r w:rsidRPr="00306D60">
        <w:t xml:space="preserve"> об админ</w:t>
      </w:r>
      <w:r>
        <w:t xml:space="preserve">истративном правонарушении от </w:t>
      </w:r>
      <w:r>
        <w:t xml:space="preserve">….. </w:t>
      </w:r>
      <w:r w:rsidRPr="00306D60">
        <w:t xml:space="preserve">года, где факт нарушения </w:t>
      </w:r>
      <w:r>
        <w:t>Гуледжеева</w:t>
      </w:r>
      <w:r>
        <w:t xml:space="preserve"> Д.А.</w:t>
      </w:r>
      <w:r w:rsidRPr="00306D60">
        <w:t xml:space="preserve"> зафиксирова</w:t>
      </w:r>
      <w:r>
        <w:t>н</w:t>
      </w:r>
      <w:r w:rsidRPr="00306D60">
        <w:t xml:space="preserve"> </w:t>
      </w:r>
      <w:r>
        <w:t xml:space="preserve">полицейским </w:t>
      </w:r>
      <w:r w:rsidRPr="00306D60">
        <w:t xml:space="preserve">ОМВД России </w:t>
      </w:r>
      <w:r>
        <w:t>Туркменский П</w:t>
      </w:r>
      <w:r>
        <w:t>.</w:t>
      </w:r>
      <w:r w:rsidRPr="00306D60">
        <w:t>;</w:t>
      </w:r>
    </w:p>
    <w:p w:rsidR="00013199" w:rsidP="00013199">
      <w:pPr>
        <w:ind w:firstLine="708"/>
        <w:jc w:val="both"/>
      </w:pPr>
      <w:r w:rsidRPr="00306D60">
        <w:t xml:space="preserve">- </w:t>
      </w:r>
      <w:r>
        <w:t>рапортом оперативного дежурного ОМВД России Туркменский К</w:t>
      </w:r>
      <w:r>
        <w:t>.</w:t>
      </w:r>
      <w:r>
        <w:t xml:space="preserve"> от </w:t>
      </w:r>
      <w:r>
        <w:t>…</w:t>
      </w:r>
      <w:r>
        <w:t xml:space="preserve"> года</w:t>
      </w:r>
      <w:r w:rsidRPr="00306D60">
        <w:t>;</w:t>
      </w:r>
    </w:p>
    <w:p w:rsidR="00013199" w:rsidP="00013199">
      <w:pPr>
        <w:ind w:firstLine="708"/>
        <w:jc w:val="both"/>
      </w:pPr>
      <w:r>
        <w:t>- объяснениями И</w:t>
      </w:r>
      <w:r>
        <w:t>.</w:t>
      </w:r>
      <w:r>
        <w:t>, Д</w:t>
      </w:r>
      <w:r>
        <w:t>.</w:t>
      </w:r>
      <w:r>
        <w:t xml:space="preserve"> Г</w:t>
      </w:r>
      <w:r>
        <w:t>.</w:t>
      </w:r>
      <w:r>
        <w:t xml:space="preserve"> от 09 марта 2024 года;</w:t>
      </w:r>
    </w:p>
    <w:p w:rsidR="00013199" w:rsidP="00013199">
      <w:pPr>
        <w:ind w:firstLine="708"/>
        <w:jc w:val="both"/>
      </w:pPr>
      <w:r>
        <w:t xml:space="preserve">- копией паспорта </w:t>
      </w:r>
      <w:r>
        <w:t>Гуледжеева</w:t>
      </w:r>
      <w:r>
        <w:t xml:space="preserve"> Д.А.;</w:t>
      </w:r>
    </w:p>
    <w:p w:rsidR="00013199" w:rsidP="00013199">
      <w:pPr>
        <w:ind w:firstLine="708"/>
        <w:jc w:val="both"/>
      </w:pPr>
      <w:r>
        <w:t>- протоколом о направлении И</w:t>
      </w:r>
      <w:r>
        <w:t>.</w:t>
      </w:r>
      <w:r>
        <w:t xml:space="preserve"> на медицинское освидетельствование на состояние опьянения от 11 марта 2024 года;</w:t>
      </w:r>
    </w:p>
    <w:p w:rsidR="00013199" w:rsidP="00013199">
      <w:pPr>
        <w:ind w:firstLine="708"/>
        <w:jc w:val="both"/>
      </w:pPr>
      <w:r>
        <w:t xml:space="preserve">- протоколом о направлении </w:t>
      </w:r>
      <w:r>
        <w:t>Гуледжеева</w:t>
      </w:r>
      <w:r>
        <w:t xml:space="preserve"> Д.А. на медицинское освидетельствование на состояние опьянения от 11 марта 2024 года;</w:t>
      </w:r>
    </w:p>
    <w:p w:rsidR="00013199" w:rsidP="00013199">
      <w:pPr>
        <w:ind w:firstLine="708"/>
        <w:jc w:val="both"/>
      </w:pPr>
      <w:r>
        <w:t xml:space="preserve">- результатами освидетельствования </w:t>
      </w:r>
      <w:r>
        <w:t>Гуледжеева</w:t>
      </w:r>
      <w:r>
        <w:t xml:space="preserve"> Д.А.;</w:t>
      </w:r>
    </w:p>
    <w:p w:rsidR="00013199" w:rsidP="00013199">
      <w:pPr>
        <w:ind w:firstLine="708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</w:t>
      </w:r>
      <w:r>
        <w:t xml:space="preserve"> </w:t>
      </w:r>
      <w:r>
        <w:t>….</w:t>
      </w:r>
      <w:r>
        <w:t xml:space="preserve"> от 11 марта 2024 года;</w:t>
      </w:r>
    </w:p>
    <w:p w:rsidR="00013199" w:rsidP="00013199">
      <w:pPr>
        <w:ind w:firstLine="708"/>
        <w:jc w:val="both"/>
      </w:pPr>
      <w:r>
        <w:t>- результатами освидетельствования И</w:t>
      </w:r>
      <w:r>
        <w:t>.</w:t>
      </w:r>
      <w:r>
        <w:t>;</w:t>
      </w:r>
    </w:p>
    <w:p w:rsidR="00013199" w:rsidP="00013199">
      <w:pPr>
        <w:ind w:firstLine="708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</w:t>
      </w:r>
      <w:r>
        <w:t xml:space="preserve"> </w:t>
      </w:r>
      <w:r>
        <w:t>….</w:t>
      </w:r>
      <w:r>
        <w:t xml:space="preserve"> от 11 марта 2024 года;</w:t>
      </w:r>
    </w:p>
    <w:p w:rsidR="00013199" w:rsidP="00013199">
      <w:pPr>
        <w:ind w:firstLine="708"/>
        <w:jc w:val="both"/>
      </w:pPr>
      <w:r>
        <w:t xml:space="preserve"> - списком нарушений на И</w:t>
      </w:r>
      <w:r>
        <w:t>.</w:t>
      </w:r>
      <w:r>
        <w:t>;</w:t>
      </w:r>
    </w:p>
    <w:p w:rsidR="00013199" w:rsidP="00013199">
      <w:pPr>
        <w:ind w:firstLine="708"/>
        <w:jc w:val="both"/>
      </w:pPr>
      <w:r>
        <w:t xml:space="preserve">- списком нарушений на </w:t>
      </w:r>
      <w:r>
        <w:t>Гуледжеева</w:t>
      </w:r>
      <w:r>
        <w:t xml:space="preserve"> Д.А.</w:t>
      </w:r>
    </w:p>
    <w:p w:rsidR="00013199" w:rsidRPr="00306D60" w:rsidP="00013199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013199" w:rsidRPr="00306D60" w:rsidP="00013199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На основании ст. 4.2 </w:t>
      </w:r>
      <w:r w:rsidRPr="00306D60">
        <w:rPr>
          <w:rFonts w:ascii="Times New Roman" w:hAnsi="Times New Roman" w:cs="Times New Roman"/>
          <w:sz w:val="24"/>
          <w:szCs w:val="24"/>
        </w:rPr>
        <w:t>КРФобАП</w:t>
      </w:r>
      <w:r w:rsidRPr="00306D60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6D60">
        <w:rPr>
          <w:rFonts w:ascii="Times New Roman" w:hAnsi="Times New Roman" w:cs="Times New Roman"/>
          <w:sz w:val="24"/>
          <w:szCs w:val="24"/>
        </w:rPr>
        <w:t xml:space="preserve"> смягчающи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06D6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2561ED">
        <w:rPr>
          <w:rFonts w:ascii="Times New Roman" w:hAnsi="Times New Roman" w:cs="Times New Roman"/>
          <w:sz w:val="24"/>
          <w:szCs w:val="24"/>
        </w:rPr>
        <w:t>Гуледжеева</w:t>
      </w:r>
      <w:r w:rsidRPr="002561ED">
        <w:rPr>
          <w:rFonts w:ascii="Times New Roman" w:hAnsi="Times New Roman" w:cs="Times New Roman"/>
          <w:sz w:val="24"/>
          <w:szCs w:val="24"/>
        </w:rPr>
        <w:t xml:space="preserve"> Д.А.</w:t>
      </w:r>
      <w:r w:rsidRPr="00D22FB0">
        <w:rPr>
          <w:rFonts w:ascii="Times New Roman" w:hAnsi="Times New Roman" w:cs="Times New Roman"/>
          <w:sz w:val="24"/>
          <w:szCs w:val="24"/>
        </w:rPr>
        <w:t xml:space="preserve">, </w:t>
      </w:r>
      <w:r w:rsidRPr="00306D60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>ом не установлено.</w:t>
      </w:r>
    </w:p>
    <w:p w:rsidR="00013199" w:rsidP="00013199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B11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D86B11">
        <w:rPr>
          <w:rFonts w:ascii="Times New Roman" w:hAnsi="Times New Roman" w:cs="Times New Roman"/>
          <w:sz w:val="24"/>
          <w:szCs w:val="24"/>
        </w:rPr>
        <w:t>КРФобАП</w:t>
      </w:r>
      <w:r w:rsidRPr="00D86B11">
        <w:rPr>
          <w:rFonts w:ascii="Times New Roman" w:hAnsi="Times New Roman" w:cs="Times New Roman"/>
          <w:sz w:val="24"/>
          <w:szCs w:val="24"/>
        </w:rPr>
        <w:t xml:space="preserve"> 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D86B11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2561ED">
        <w:rPr>
          <w:rFonts w:ascii="Times New Roman" w:hAnsi="Times New Roman" w:cs="Times New Roman"/>
          <w:sz w:val="24"/>
          <w:szCs w:val="24"/>
        </w:rPr>
        <w:t>Гуледжеева</w:t>
      </w:r>
      <w:r w:rsidRPr="002561ED">
        <w:rPr>
          <w:rFonts w:ascii="Times New Roman" w:hAnsi="Times New Roman" w:cs="Times New Roman"/>
          <w:sz w:val="24"/>
          <w:szCs w:val="24"/>
        </w:rPr>
        <w:t xml:space="preserve"> Д.А.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2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D86B11">
        <w:rPr>
          <w:rFonts w:ascii="Times New Roman" w:hAnsi="Times New Roman" w:cs="Times New Roman"/>
          <w:sz w:val="24"/>
          <w:szCs w:val="24"/>
        </w:rPr>
        <w:t>.</w:t>
      </w:r>
    </w:p>
    <w:p w:rsidR="00013199" w:rsidRPr="00306D60" w:rsidP="00013199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013199" w:rsidRPr="00306D60" w:rsidP="00013199">
      <w:pPr>
        <w:ind w:firstLine="720"/>
        <w:jc w:val="both"/>
        <w:rPr>
          <w:color w:val="0000FF"/>
        </w:rPr>
      </w:pPr>
      <w:r w:rsidRPr="00306D60">
        <w:t xml:space="preserve">Принимая во внимание, что вина </w:t>
      </w:r>
      <w:r w:rsidRPr="002561ED">
        <w:t>Гуледжеева</w:t>
      </w:r>
      <w:r w:rsidRPr="002561ED">
        <w:t xml:space="preserve"> Д.А.</w:t>
      </w:r>
      <w:r w:rsidRPr="00D22FB0">
        <w:t xml:space="preserve">, </w:t>
      </w:r>
      <w:r w:rsidRPr="00306D60">
        <w:t xml:space="preserve">нашла свое подтверждение в судебном заседании, суд с учетом личности </w:t>
      </w:r>
      <w:r>
        <w:t>лица привлекаемого к ответственности по делу об административном правонарушении</w:t>
      </w:r>
      <w:r w:rsidRPr="00306D60">
        <w:t>, котор</w:t>
      </w:r>
      <w:r>
        <w:t>ый</w:t>
      </w:r>
      <w:r w:rsidRPr="00306D60">
        <w:t xml:space="preserve"> ранее </w:t>
      </w:r>
      <w:r>
        <w:t xml:space="preserve">не </w:t>
      </w:r>
      <w:r w:rsidRPr="00306D60">
        <w:t>привлекал</w:t>
      </w:r>
      <w:r>
        <w:t>ся</w:t>
      </w:r>
      <w:r w:rsidRPr="00306D60">
        <w:t xml:space="preserve"> к административной ответственности, обстоятельств послуживших совершению данного правонарушения, степени вины и общественной опасности, е</w:t>
      </w:r>
      <w:r>
        <w:t>го</w:t>
      </w:r>
      <w:r w:rsidRPr="00306D60">
        <w:t xml:space="preserve"> имущественного положения, считает необходимым наложить на данное физическое лицо административное наказание в виде</w:t>
      </w:r>
      <w:r>
        <w:rPr>
          <w:color w:val="FF0000"/>
        </w:rPr>
        <w:t xml:space="preserve"> </w:t>
      </w:r>
      <w:r w:rsidRPr="00130166">
        <w:t>штрафа.</w:t>
      </w:r>
    </w:p>
    <w:p w:rsidR="00013199" w:rsidRPr="00306D60" w:rsidP="00013199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ст. </w:t>
      </w:r>
      <w:r>
        <w:t>19</w:t>
      </w:r>
      <w:r w:rsidRPr="00306D60">
        <w:t>.</w:t>
      </w:r>
      <w:r>
        <w:t>13</w:t>
      </w:r>
      <w:r w:rsidRPr="00306D60">
        <w:t xml:space="preserve">, </w:t>
      </w:r>
      <w:r w:rsidRPr="00306D60">
        <w:t>ст.ст</w:t>
      </w:r>
      <w:r w:rsidRPr="00306D60">
        <w:t>. 4.2, 4.3, 26.1, 26.2, 26.11, 29.10, 29.11 Кодекса Российской Федерации об административных правонарушениях, мировой судья,</w:t>
      </w:r>
    </w:p>
    <w:p w:rsidR="00013199" w:rsidRPr="00306D60" w:rsidP="00013199">
      <w:pPr>
        <w:spacing w:before="120" w:after="120"/>
        <w:jc w:val="center"/>
      </w:pPr>
      <w:r>
        <w:t>постановил:</w:t>
      </w:r>
    </w:p>
    <w:p w:rsidR="00013199" w:rsidRPr="00AC4207" w:rsidP="00013199">
      <w:pPr>
        <w:ind w:firstLine="708"/>
        <w:jc w:val="both"/>
        <w:rPr>
          <w:color w:val="000000"/>
        </w:rPr>
      </w:pPr>
      <w:r w:rsidRPr="00AC4207">
        <w:rPr>
          <w:color w:val="000000"/>
        </w:rPr>
        <w:t xml:space="preserve">Признать </w:t>
      </w:r>
      <w:r>
        <w:t>Гуледжеева</w:t>
      </w:r>
      <w:r>
        <w:t xml:space="preserve"> Д</w:t>
      </w:r>
      <w:r>
        <w:t>.</w:t>
      </w:r>
      <w:r>
        <w:t>А</w:t>
      </w:r>
      <w:r>
        <w:t>.</w:t>
      </w:r>
      <w:r w:rsidRPr="00AC4207">
        <w:rPr>
          <w:color w:val="000000"/>
        </w:rPr>
        <w:t xml:space="preserve"> виновн</w:t>
      </w:r>
      <w:r>
        <w:rPr>
          <w:color w:val="000000"/>
        </w:rPr>
        <w:t>ым</w:t>
      </w:r>
      <w:r w:rsidRPr="00AC4207">
        <w:rPr>
          <w:color w:val="000000"/>
        </w:rPr>
        <w:t xml:space="preserve"> в совершении административного правонарушения, предусмотренного ст. </w:t>
      </w:r>
      <w:r>
        <w:rPr>
          <w:color w:val="000000"/>
        </w:rPr>
        <w:t>19.13</w:t>
      </w:r>
      <w:r w:rsidRPr="00AC4207">
        <w:rPr>
          <w:color w:val="000000"/>
        </w:rPr>
        <w:t xml:space="preserve"> Кодекса Российской Федерации об административных правонарушениях</w:t>
      </w:r>
      <w:r>
        <w:rPr>
          <w:color w:val="000000"/>
        </w:rPr>
        <w:t xml:space="preserve"> </w:t>
      </w:r>
      <w:r w:rsidRPr="00AC4207">
        <w:rPr>
          <w:color w:val="000000"/>
        </w:rPr>
        <w:t xml:space="preserve">и назначить </w:t>
      </w:r>
      <w:r>
        <w:t>Гуледжееву</w:t>
      </w:r>
      <w:r>
        <w:t xml:space="preserve"> Д</w:t>
      </w:r>
      <w:r>
        <w:t>.</w:t>
      </w:r>
      <w:r>
        <w:t>А</w:t>
      </w:r>
      <w:r>
        <w:t>.</w:t>
      </w:r>
      <w:r w:rsidRPr="00D22FB0">
        <w:t xml:space="preserve"> </w:t>
      </w:r>
      <w:r w:rsidRPr="00AC4207">
        <w:rPr>
          <w:color w:val="000000"/>
        </w:rPr>
        <w:t xml:space="preserve">административное наказание в </w:t>
      </w:r>
      <w:r>
        <w:rPr>
          <w:color w:val="000000"/>
        </w:rPr>
        <w:t>виде штрафа в размере 1000</w:t>
      </w:r>
      <w:r w:rsidRPr="00AC4207">
        <w:rPr>
          <w:color w:val="000000"/>
        </w:rPr>
        <w:t xml:space="preserve"> (</w:t>
      </w:r>
      <w:r>
        <w:rPr>
          <w:color w:val="000000"/>
        </w:rPr>
        <w:t>одной тысячи</w:t>
      </w:r>
      <w:r w:rsidRPr="00AC4207">
        <w:rPr>
          <w:color w:val="000000"/>
        </w:rPr>
        <w:t xml:space="preserve">) </w:t>
      </w:r>
      <w:r>
        <w:rPr>
          <w:color w:val="000000"/>
        </w:rPr>
        <w:t>рублей</w:t>
      </w:r>
      <w:r w:rsidRPr="00AC4207">
        <w:rPr>
          <w:color w:val="000000"/>
        </w:rPr>
        <w:t xml:space="preserve">. </w:t>
      </w:r>
    </w:p>
    <w:p w:rsidR="00013199" w:rsidRPr="001F4512" w:rsidP="00013199">
      <w:pPr>
        <w:ind w:firstLine="708"/>
        <w:jc w:val="both"/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00811601193010013140,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2561ED">
        <w:rPr>
          <w:bCs/>
        </w:rPr>
        <w:t>0355703701385001612419120</w:t>
      </w:r>
      <w:r w:rsidRPr="001F4512">
        <w:t>.</w:t>
      </w:r>
    </w:p>
    <w:p w:rsidR="00013199" w:rsidRPr="00F010E2" w:rsidP="00013199">
      <w:pPr>
        <w:ind w:firstLine="720"/>
        <w:jc w:val="both"/>
      </w:pPr>
      <w:r w:rsidRPr="00F010E2">
        <w:t xml:space="preserve">Разъяснить </w:t>
      </w:r>
      <w:r w:rsidRPr="002561ED">
        <w:t>Гуледжеев</w:t>
      </w:r>
      <w:r>
        <w:t>у</w:t>
      </w:r>
      <w:r w:rsidRPr="002561ED">
        <w:t xml:space="preserve"> Д.А.</w:t>
      </w:r>
      <w:r w:rsidRPr="00D22FB0">
        <w:t>,</w:t>
      </w:r>
      <w:r w:rsidRPr="00F010E2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013199" w:rsidP="00013199">
      <w:pPr>
        <w:ind w:firstLine="708"/>
        <w:jc w:val="both"/>
      </w:pPr>
      <w:r w:rsidRPr="00AC4207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013199" w:rsidP="00013199">
      <w:pPr>
        <w:tabs>
          <w:tab w:val="left" w:pos="720"/>
        </w:tabs>
        <w:jc w:val="both"/>
      </w:pPr>
    </w:p>
    <w:p w:rsidR="00013199" w:rsidRPr="00AC4207" w:rsidP="00013199">
      <w:pPr>
        <w:tabs>
          <w:tab w:val="left" w:pos="720"/>
        </w:tabs>
        <w:jc w:val="both"/>
      </w:pPr>
    </w:p>
    <w:p w:rsidR="00013199" w:rsidRPr="0003392E" w:rsidP="00013199">
      <w:pPr>
        <w:jc w:val="both"/>
      </w:pPr>
      <w:r w:rsidRPr="00AC4207">
        <w:t xml:space="preserve">Мировой судья                                                                               </w:t>
      </w:r>
      <w:r>
        <w:t xml:space="preserve">                           </w:t>
      </w:r>
      <w:r w:rsidRPr="00AC4207">
        <w:t xml:space="preserve">  А.А. Беляев</w:t>
      </w:r>
    </w:p>
    <w:p w:rsidR="00013199" w:rsidP="00013199"/>
    <w:p w:rsidR="00013199" w:rsidP="00013199"/>
    <w:p w:rsidR="00013199" w:rsidP="00013199"/>
    <w:p w:rsidR="00013199" w:rsidP="00013199"/>
    <w:p w:rsidR="00013199" w:rsidP="00013199"/>
    <w:p w:rsidR="00013199"/>
    <w:sectPr w:rsidSect="00D22FB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99"/>
    <w:rsid w:val="00013199"/>
    <w:rsid w:val="0003392E"/>
    <w:rsid w:val="00130166"/>
    <w:rsid w:val="001F4512"/>
    <w:rsid w:val="002561ED"/>
    <w:rsid w:val="00306D60"/>
    <w:rsid w:val="005B3A67"/>
    <w:rsid w:val="00636A46"/>
    <w:rsid w:val="006D2C9B"/>
    <w:rsid w:val="007514C9"/>
    <w:rsid w:val="0080722B"/>
    <w:rsid w:val="00AC4207"/>
    <w:rsid w:val="00D22FB0"/>
    <w:rsid w:val="00D86B11"/>
    <w:rsid w:val="00EE3FA6"/>
    <w:rsid w:val="00F010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106400-FE27-4C4C-BE6E-7EECD2D0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0131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