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40A" w:rsidP="009E740A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0152-01-2024-002925</w:t>
      </w:r>
      <w:r w:rsidRPr="00020294">
        <w:t>-</w:t>
      </w:r>
      <w:r>
        <w:t>86</w:t>
      </w:r>
    </w:p>
    <w:p w:rsidR="009E740A" w:rsidP="009E740A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№ 5-278/2/2024</w:t>
      </w:r>
    </w:p>
    <w:p w:rsidR="009E740A" w:rsidRPr="00306D60" w:rsidP="009E740A">
      <w:pPr>
        <w:jc w:val="center"/>
      </w:pPr>
      <w:r>
        <w:t>ПОСТАНОВЛЕНИЕ</w:t>
      </w:r>
    </w:p>
    <w:p w:rsidR="009E740A" w:rsidRPr="00790D7A" w:rsidP="009E740A">
      <w:pPr>
        <w:jc w:val="center"/>
        <w:rPr>
          <w:sz w:val="16"/>
          <w:szCs w:val="16"/>
        </w:rPr>
      </w:pPr>
    </w:p>
    <w:p w:rsidR="009E740A" w:rsidRPr="006D064A" w:rsidP="009E740A">
      <w:pPr>
        <w:jc w:val="both"/>
      </w:pPr>
      <w:r>
        <w:t>19 ноября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</w:t>
      </w:r>
      <w:r w:rsidRPr="006D064A">
        <w:t>с. Летняя Ставка</w:t>
      </w:r>
    </w:p>
    <w:p w:rsidR="009E740A" w:rsidRPr="006D064A" w:rsidP="009E740A">
      <w:pPr>
        <w:jc w:val="both"/>
      </w:pPr>
    </w:p>
    <w:p w:rsidR="009E740A" w:rsidP="009E740A">
      <w:pPr>
        <w:ind w:firstLine="708"/>
        <w:jc w:val="both"/>
        <w:rPr>
          <w:color w:val="000000"/>
        </w:rPr>
      </w:pPr>
      <w:r>
        <w:t>М</w:t>
      </w:r>
      <w:r w:rsidRPr="004F2FF7">
        <w:t xml:space="preserve">ировой судья судебного участка № </w:t>
      </w:r>
      <w:r>
        <w:t>2</w:t>
      </w:r>
      <w:r w:rsidRPr="004F2FF7">
        <w:t xml:space="preserve"> Туркменского района Ставропольского края </w:t>
      </w:r>
      <w:r>
        <w:t>Беляев А.А.</w:t>
      </w:r>
      <w:r>
        <w:t xml:space="preserve">, </w:t>
      </w:r>
      <w:r w:rsidRPr="006D064A">
        <w:t>в зда</w:t>
      </w:r>
      <w:r>
        <w:t xml:space="preserve">нии суда с. Летняя Ставка, ул. </w:t>
      </w:r>
      <w:r w:rsidRPr="006D064A">
        <w:t>Советская, 124 «А», рассмотрев материалы административного дела в отношении</w:t>
      </w:r>
      <w:r>
        <w:t xml:space="preserve">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>
        <w:t xml:space="preserve">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9E740A" w:rsidP="009E740A">
      <w:pPr>
        <w:ind w:firstLine="708"/>
        <w:jc w:val="both"/>
        <w:rPr>
          <w:color w:val="000000"/>
        </w:rPr>
      </w:pPr>
    </w:p>
    <w:p w:rsidR="009E740A" w:rsidP="009E740A">
      <w:pPr>
        <w:ind w:firstLine="709"/>
        <w:jc w:val="center"/>
      </w:pPr>
      <w:r>
        <w:t>у</w:t>
      </w:r>
      <w:r w:rsidRPr="006D064A">
        <w:t>становил:</w:t>
      </w:r>
      <w:r>
        <w:t xml:space="preserve"> </w:t>
      </w:r>
    </w:p>
    <w:p w:rsidR="009E740A" w:rsidRPr="00790D7A" w:rsidP="009E740A">
      <w:pPr>
        <w:ind w:firstLine="709"/>
        <w:jc w:val="center"/>
        <w:rPr>
          <w:sz w:val="16"/>
          <w:szCs w:val="16"/>
        </w:rPr>
      </w:pPr>
    </w:p>
    <w:p w:rsidR="009E740A" w:rsidRPr="00306D60" w:rsidP="009E740A">
      <w:pPr>
        <w:ind w:firstLine="709"/>
        <w:jc w:val="both"/>
      </w:pPr>
      <w:r>
        <w:t>08 октября 2024</w:t>
      </w:r>
      <w:r w:rsidRPr="00306D60">
        <w:t xml:space="preserve"> года </w:t>
      </w:r>
      <w:r>
        <w:t xml:space="preserve">в 00 час. 01 мин. </w:t>
      </w:r>
      <w:r>
        <w:t>Шароев</w:t>
      </w:r>
      <w:r>
        <w:t xml:space="preserve"> Х.М.,</w:t>
      </w:r>
      <w:r w:rsidRPr="00306D60">
        <w:t xml:space="preserve"> проживающий </w:t>
      </w:r>
      <w:r>
        <w:t>по адресу:</w:t>
      </w:r>
      <w:r>
        <w:t>….</w:t>
      </w:r>
      <w:r>
        <w:t xml:space="preserve">,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500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</w:t>
      </w:r>
      <w:r>
        <w:t>….</w:t>
      </w:r>
      <w:r>
        <w:t xml:space="preserve"> от 11 июля 2024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</w:t>
      </w:r>
      <w:r>
        <w:t xml:space="preserve"> </w:t>
      </w:r>
      <w:r w:rsidRPr="00306D60">
        <w:t>1 ст. 20.25 Кодекса Российской Федерации об административных правонарушениях.</w:t>
      </w:r>
    </w:p>
    <w:p w:rsidR="009E740A" w:rsidRPr="00D63DF3" w:rsidP="009E740A">
      <w:pPr>
        <w:ind w:firstLine="708"/>
        <w:jc w:val="both"/>
        <w:rPr>
          <w:color w:val="0000FF"/>
        </w:rPr>
      </w:pPr>
      <w:r>
        <w:t>Шароев</w:t>
      </w:r>
      <w:r>
        <w:t xml:space="preserve"> Х.М.</w:t>
      </w:r>
      <w:r>
        <w:rPr>
          <w:color w:val="000000"/>
        </w:rPr>
        <w:t xml:space="preserve"> </w:t>
      </w:r>
      <w:r>
        <w:t xml:space="preserve">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Шароева</w:t>
      </w:r>
      <w:r>
        <w:t xml:space="preserve"> Х.М.</w:t>
      </w:r>
    </w:p>
    <w:p w:rsidR="009E740A" w:rsidP="009E740A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Шароева</w:t>
      </w:r>
      <w:r>
        <w:t xml:space="preserve"> Х.М.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9E740A" w:rsidRPr="00306D60" w:rsidP="009E740A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Шароева</w:t>
      </w:r>
      <w:r>
        <w:t xml:space="preserve"> Х.М.</w:t>
      </w:r>
      <w:r w:rsidRPr="00306D60">
        <w:t xml:space="preserve"> подтверждается:</w:t>
      </w:r>
    </w:p>
    <w:p w:rsidR="009E740A" w:rsidRPr="00306D60" w:rsidP="009E740A">
      <w:pPr>
        <w:ind w:firstLine="708"/>
        <w:jc w:val="both"/>
      </w:pPr>
      <w:r>
        <w:t xml:space="preserve">- протоколом 26 ВК </w:t>
      </w:r>
      <w:r>
        <w:t xml:space="preserve">… </w:t>
      </w:r>
      <w:r w:rsidRPr="00306D60">
        <w:t>об админ</w:t>
      </w:r>
      <w:r>
        <w:t xml:space="preserve">истративном правонарушении от 13 октября </w:t>
      </w:r>
      <w:r w:rsidRPr="00306D60">
        <w:t>20</w:t>
      </w:r>
      <w:r>
        <w:t>24</w:t>
      </w:r>
      <w:r w:rsidRPr="00306D60">
        <w:t xml:space="preserve"> года</w:t>
      </w:r>
      <w:r>
        <w:t>;</w:t>
      </w:r>
    </w:p>
    <w:p w:rsidR="009E740A" w:rsidP="009E740A">
      <w:pPr>
        <w:ind w:firstLine="708"/>
        <w:jc w:val="both"/>
      </w:pPr>
      <w:r w:rsidRPr="00306D60">
        <w:t xml:space="preserve">- </w:t>
      </w:r>
      <w:r>
        <w:t xml:space="preserve">копией постановления по делу об административном правонарушении № </w:t>
      </w:r>
      <w:r>
        <w:t>…</w:t>
      </w:r>
      <w:r>
        <w:t xml:space="preserve"> от 11 июля 2024</w:t>
      </w:r>
      <w:r w:rsidRPr="00306D60">
        <w:t xml:space="preserve"> года</w:t>
      </w:r>
      <w:r>
        <w:t>;</w:t>
      </w:r>
    </w:p>
    <w:p w:rsidR="009E740A" w:rsidP="009E740A">
      <w:pPr>
        <w:ind w:firstLine="708"/>
        <w:jc w:val="both"/>
      </w:pPr>
      <w:r>
        <w:t>- рапортом ИДПС Д</w:t>
      </w:r>
      <w:r>
        <w:t>.</w:t>
      </w:r>
      <w:r>
        <w:t>;</w:t>
      </w:r>
    </w:p>
    <w:p w:rsidR="009E740A" w:rsidP="009E740A">
      <w:pPr>
        <w:ind w:firstLine="708"/>
        <w:jc w:val="both"/>
      </w:pPr>
      <w:r>
        <w:t>- карточкой операций с ВУ;</w:t>
      </w:r>
    </w:p>
    <w:p w:rsidR="009E740A" w:rsidP="009E740A">
      <w:pPr>
        <w:ind w:firstLine="708"/>
        <w:jc w:val="both"/>
      </w:pPr>
      <w:r w:rsidRPr="00306D60">
        <w:t>-</w:t>
      </w:r>
      <w:r>
        <w:t xml:space="preserve"> </w:t>
      </w:r>
      <w:r w:rsidRPr="00306D60">
        <w:t xml:space="preserve">списком </w:t>
      </w:r>
      <w:r>
        <w:t>право</w:t>
      </w:r>
      <w:r w:rsidRPr="00306D60">
        <w:t>нарушений на лицо, привлекаемое к а</w:t>
      </w:r>
      <w:r>
        <w:t>дминистративной ответственности.</w:t>
      </w:r>
    </w:p>
    <w:p w:rsidR="009E740A" w:rsidP="009E740A">
      <w:pPr>
        <w:ind w:firstLine="708"/>
        <w:jc w:val="both"/>
      </w:pPr>
      <w:r w:rsidRPr="00306D60">
        <w:t xml:space="preserve"> 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9E740A" w:rsidP="009E740A">
      <w:pPr>
        <w:ind w:firstLine="708"/>
        <w:jc w:val="both"/>
      </w:pPr>
      <w:r w:rsidRPr="00306D60">
        <w:t xml:space="preserve">Из представленных суду материалов административного дела следует, что постановление о наложении штрафа на </w:t>
      </w:r>
      <w:r>
        <w:t>Шароева</w:t>
      </w:r>
      <w:r>
        <w:t xml:space="preserve"> Х.М. </w:t>
      </w:r>
      <w:r w:rsidRPr="00306D60">
        <w:t>за совершенное пра</w:t>
      </w:r>
      <w:r>
        <w:t xml:space="preserve">вонарушение, предусмотренное ч. 2 ст. 12.9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06 августа 2024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08 октября 2024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Шароев</w:t>
      </w:r>
      <w:r>
        <w:t xml:space="preserve"> Х.М. </w:t>
      </w:r>
      <w:r w:rsidRPr="00306D60">
        <w:t xml:space="preserve">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9E740A" w:rsidRPr="00306D60" w:rsidP="009E740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9E740A" w:rsidRPr="001857E2" w:rsidP="009E740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3C320C">
        <w:rPr>
          <w:rFonts w:ascii="Times New Roman" w:hAnsi="Times New Roman" w:cs="Times New Roman"/>
          <w:sz w:val="24"/>
          <w:szCs w:val="24"/>
        </w:rPr>
        <w:t>Шароева</w:t>
      </w:r>
      <w:r w:rsidRPr="003C320C">
        <w:rPr>
          <w:rFonts w:ascii="Times New Roman" w:hAnsi="Times New Roman" w:cs="Times New Roman"/>
          <w:sz w:val="24"/>
          <w:szCs w:val="24"/>
        </w:rPr>
        <w:t xml:space="preserve"> Х.М.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9E740A" w:rsidRPr="002F1DDE" w:rsidP="009E740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 xml:space="preserve">ом, отягчающим </w:t>
      </w:r>
      <w:r w:rsidRPr="002F1DDE">
        <w:rPr>
          <w:color w:val="000000"/>
        </w:rPr>
        <w:t>административную ответственность,</w:t>
      </w:r>
      <w:r w:rsidRPr="00290E1A">
        <w:rPr>
          <w:color w:val="000000"/>
        </w:rPr>
        <w:t xml:space="preserve"> </w:t>
      </w:r>
      <w:r w:rsidRPr="003C320C">
        <w:t>Шароева</w:t>
      </w:r>
      <w:r w:rsidRPr="003C320C">
        <w:t xml:space="preserve"> Х.М.</w:t>
      </w:r>
      <w:r>
        <w:rPr>
          <w:color w:val="000000"/>
        </w:rPr>
        <w:t>, предусмотренных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суд признает повторное совершение однородного правонарушения в течении года.</w:t>
      </w:r>
    </w:p>
    <w:p w:rsidR="009E740A" w:rsidP="009E740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9E740A" w:rsidRPr="00306D60" w:rsidP="009E740A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 w:rsidRPr="003C320C">
        <w:t>Шароева</w:t>
      </w:r>
      <w:r w:rsidRPr="003C320C">
        <w:t xml:space="preserve"> Х.М.</w:t>
      </w:r>
      <w:r>
        <w:t xml:space="preserve"> </w:t>
      </w:r>
      <w:r w:rsidRPr="00306D60">
        <w:t xml:space="preserve">нашла свое подтверждение в судебном заседании, суд с учетом личности правонарушителя, </w:t>
      </w:r>
      <w:r>
        <w:t xml:space="preserve">обстоятельств, </w:t>
      </w:r>
      <w:r w:rsidRPr="00306D60">
        <w:t xml:space="preserve">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 w:rsidRPr="003C320C">
        <w:t>Шароев</w:t>
      </w:r>
      <w:r>
        <w:t>у</w:t>
      </w:r>
      <w:r w:rsidRPr="003C320C">
        <w:t xml:space="preserve"> Х.М.</w:t>
      </w:r>
      <w:r>
        <w:t xml:space="preserve">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9E740A" w:rsidRPr="00306D60" w:rsidP="009E740A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9E740A" w:rsidP="009E740A">
      <w:pPr>
        <w:spacing w:before="120" w:after="120"/>
        <w:jc w:val="center"/>
      </w:pPr>
      <w:r w:rsidRPr="00306D60">
        <w:t xml:space="preserve">постановил: </w:t>
      </w:r>
    </w:p>
    <w:p w:rsidR="009E740A" w:rsidRPr="005B467F" w:rsidP="009E740A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E740A" w:rsidRPr="005B467F" w:rsidP="009E740A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Шароева</w:t>
      </w:r>
      <w:r>
        <w:t xml:space="preserve"> Х</w:t>
      </w:r>
      <w:r>
        <w:t>.</w:t>
      </w:r>
      <w:r>
        <w:t>М</w:t>
      </w:r>
      <w:r>
        <w:t>.</w:t>
      </w:r>
      <w:r w:rsidRPr="005B467F">
        <w:t xml:space="preserve"> ад</w:t>
      </w:r>
      <w:r>
        <w:t>министративный штраф в размере 1000 (одна тысяча</w:t>
      </w:r>
      <w:r w:rsidRPr="005B467F">
        <w:t>) рублей.</w:t>
      </w:r>
    </w:p>
    <w:p w:rsidR="009E740A" w:rsidRPr="00BF1575" w:rsidP="009E740A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CD42C3">
        <w:rPr>
          <w:bCs/>
        </w:rPr>
        <w:t>0355703701385002782420114</w:t>
      </w:r>
      <w:r w:rsidRPr="00FF7AF5">
        <w:rPr>
          <w:bCs/>
        </w:rPr>
        <w:t>.</w:t>
      </w:r>
    </w:p>
    <w:p w:rsidR="009E740A" w:rsidRPr="007C477B" w:rsidP="009E740A">
      <w:pPr>
        <w:ind w:firstLine="720"/>
        <w:jc w:val="both"/>
      </w:pPr>
      <w:r w:rsidRPr="007C477B">
        <w:t>Разъяснить</w:t>
      </w:r>
      <w:r>
        <w:t xml:space="preserve"> </w:t>
      </w:r>
      <w:r w:rsidRPr="003C320C">
        <w:t>Шароев</w:t>
      </w:r>
      <w:r>
        <w:t>у</w:t>
      </w:r>
      <w:r w:rsidRPr="003C320C">
        <w:t xml:space="preserve"> Х.М.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9E740A" w:rsidRPr="007C477B" w:rsidP="009E740A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9E740A" w:rsidRPr="005B467F" w:rsidP="009E740A">
      <w:pPr>
        <w:ind w:firstLine="708"/>
        <w:jc w:val="both"/>
      </w:pPr>
    </w:p>
    <w:p w:rsidR="009E740A" w:rsidRPr="00306D60" w:rsidP="009E740A">
      <w:pPr>
        <w:ind w:firstLine="708"/>
        <w:jc w:val="both"/>
      </w:pPr>
    </w:p>
    <w:p w:rsidR="009E740A" w:rsidP="009E740A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 А.А. Беляев</w:t>
      </w:r>
    </w:p>
    <w:p w:rsidR="009E740A" w:rsidP="009E740A"/>
    <w:p w:rsidR="009E740A" w:rsidP="009E740A"/>
    <w:p w:rsidR="009E740A" w:rsidP="009E740A"/>
    <w:p w:rsidR="009E740A" w:rsidP="009E740A"/>
    <w:p w:rsidR="009E740A" w:rsidP="009E740A"/>
    <w:p w:rsidR="009E740A" w:rsidP="009E740A"/>
    <w:p w:rsidR="009E740A" w:rsidP="009E740A"/>
    <w:p w:rsidR="009E740A"/>
    <w:sectPr w:rsidSect="00B050E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0A"/>
    <w:rsid w:val="000165B6"/>
    <w:rsid w:val="00020294"/>
    <w:rsid w:val="001044BE"/>
    <w:rsid w:val="001857E2"/>
    <w:rsid w:val="00270A21"/>
    <w:rsid w:val="00290E1A"/>
    <w:rsid w:val="002F1DDE"/>
    <w:rsid w:val="00306D60"/>
    <w:rsid w:val="003C320C"/>
    <w:rsid w:val="00494033"/>
    <w:rsid w:val="004F2FF7"/>
    <w:rsid w:val="005B467F"/>
    <w:rsid w:val="00636A46"/>
    <w:rsid w:val="006D064A"/>
    <w:rsid w:val="006D2C9B"/>
    <w:rsid w:val="00790D7A"/>
    <w:rsid w:val="007C477B"/>
    <w:rsid w:val="00853E1A"/>
    <w:rsid w:val="009E740A"/>
    <w:rsid w:val="00AA6D5D"/>
    <w:rsid w:val="00BF1575"/>
    <w:rsid w:val="00CD42C3"/>
    <w:rsid w:val="00D6382B"/>
    <w:rsid w:val="00D63DF3"/>
    <w:rsid w:val="00E5292E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535920-8F2F-4D92-A22B-286F73E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E74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