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4DC1" w:rsidRPr="00460F44" w:rsidP="00974DC1">
      <w:pPr>
        <w:pStyle w:val="Heading1"/>
        <w:ind w:firstLine="540"/>
        <w:jc w:val="right"/>
        <w:rPr>
          <w:b w:val="0"/>
          <w:sz w:val="27"/>
          <w:szCs w:val="27"/>
        </w:rPr>
      </w:pPr>
      <w:r>
        <w:rPr>
          <w:b w:val="0"/>
          <w:sz w:val="27"/>
          <w:szCs w:val="27"/>
        </w:rPr>
        <w:t>№ 5-225-37-552/2024</w:t>
      </w:r>
    </w:p>
    <w:p w:rsidR="00974DC1" w:rsidRPr="00460F44" w:rsidP="00974DC1">
      <w:pPr>
        <w:jc w:val="right"/>
        <w:rPr>
          <w:sz w:val="27"/>
          <w:szCs w:val="27"/>
        </w:rPr>
      </w:pPr>
      <w:r>
        <w:rPr>
          <w:sz w:val="27"/>
          <w:szCs w:val="27"/>
        </w:rPr>
        <w:t>УИД 26</w:t>
      </w:r>
      <w:r w:rsidRPr="00460F44">
        <w:rPr>
          <w:sz w:val="27"/>
          <w:szCs w:val="27"/>
        </w:rPr>
        <w:t>MS0</w:t>
      </w:r>
      <w:r>
        <w:rPr>
          <w:sz w:val="27"/>
          <w:szCs w:val="27"/>
        </w:rPr>
        <w:t>141-01-2024</w:t>
      </w:r>
      <w:r w:rsidRPr="00460F44">
        <w:rPr>
          <w:sz w:val="27"/>
          <w:szCs w:val="27"/>
        </w:rPr>
        <w:t>-00</w:t>
      </w:r>
      <w:r>
        <w:rPr>
          <w:sz w:val="27"/>
          <w:szCs w:val="27"/>
        </w:rPr>
        <w:t>1156-59</w:t>
      </w:r>
    </w:p>
    <w:p w:rsidR="00974DC1" w:rsidRPr="00460F44" w:rsidP="00974DC1">
      <w:pPr>
        <w:jc w:val="right"/>
        <w:rPr>
          <w:b/>
          <w:sz w:val="27"/>
          <w:szCs w:val="27"/>
        </w:rPr>
      </w:pPr>
    </w:p>
    <w:p w:rsidR="00974DC1" w:rsidRPr="00460F44" w:rsidP="00974DC1">
      <w:pPr>
        <w:pStyle w:val="Heading1"/>
        <w:ind w:firstLine="540"/>
        <w:jc w:val="center"/>
        <w:rPr>
          <w:sz w:val="27"/>
          <w:szCs w:val="27"/>
        </w:rPr>
      </w:pPr>
      <w:r w:rsidRPr="00460F44">
        <w:rPr>
          <w:sz w:val="27"/>
          <w:szCs w:val="27"/>
        </w:rPr>
        <w:t>ПОСТАНОВЛЕНИЕ</w:t>
      </w:r>
    </w:p>
    <w:p w:rsidR="00974DC1" w:rsidRPr="00460F44" w:rsidP="00974DC1">
      <w:pPr>
        <w:ind w:firstLine="540"/>
        <w:jc w:val="both"/>
        <w:rPr>
          <w:sz w:val="27"/>
          <w:szCs w:val="27"/>
        </w:rPr>
      </w:pPr>
    </w:p>
    <w:p w:rsidR="00974DC1" w:rsidRPr="00460F44" w:rsidP="00974DC1">
      <w:pPr>
        <w:jc w:val="both"/>
        <w:rPr>
          <w:sz w:val="27"/>
          <w:szCs w:val="27"/>
        </w:rPr>
      </w:pPr>
      <w:r>
        <w:rPr>
          <w:sz w:val="27"/>
          <w:szCs w:val="27"/>
        </w:rPr>
        <w:t>19 июня</w:t>
      </w:r>
      <w:r>
        <w:rPr>
          <w:sz w:val="27"/>
          <w:szCs w:val="27"/>
        </w:rPr>
        <w:t xml:space="preserve"> 2024</w:t>
      </w:r>
      <w:r w:rsidRPr="00460F44">
        <w:rPr>
          <w:sz w:val="27"/>
          <w:szCs w:val="27"/>
        </w:rPr>
        <w:t xml:space="preserve"> года                                                       </w:t>
      </w:r>
      <w:r>
        <w:rPr>
          <w:sz w:val="27"/>
          <w:szCs w:val="27"/>
        </w:rPr>
        <w:t xml:space="preserve">                       </w:t>
      </w:r>
      <w:r w:rsidRPr="00460F44">
        <w:rPr>
          <w:sz w:val="27"/>
          <w:szCs w:val="27"/>
        </w:rPr>
        <w:t>г. Михайловск</w:t>
      </w:r>
    </w:p>
    <w:p w:rsidR="00974DC1" w:rsidRPr="00460F44" w:rsidP="00974DC1">
      <w:pPr>
        <w:ind w:firstLine="540"/>
        <w:jc w:val="both"/>
        <w:rPr>
          <w:sz w:val="27"/>
          <w:szCs w:val="27"/>
        </w:rPr>
      </w:pPr>
      <w:r w:rsidRPr="00460F44">
        <w:rPr>
          <w:sz w:val="27"/>
          <w:szCs w:val="27"/>
        </w:rPr>
        <w:t xml:space="preserve">          </w:t>
      </w:r>
    </w:p>
    <w:p w:rsidR="00974DC1" w:rsidRPr="00460F44" w:rsidP="00974DC1">
      <w:pPr>
        <w:ind w:firstLine="540"/>
        <w:jc w:val="both"/>
        <w:rPr>
          <w:sz w:val="27"/>
          <w:szCs w:val="27"/>
        </w:rPr>
      </w:pPr>
      <w:r w:rsidRPr="00460F44">
        <w:rPr>
          <w:sz w:val="27"/>
          <w:szCs w:val="27"/>
        </w:rPr>
        <w:t xml:space="preserve">Мировой судья судебного участка № 3 Шпаковского района Ставропольского края Курилова Л.А.,  </w:t>
      </w:r>
    </w:p>
    <w:p w:rsidR="00974DC1" w:rsidRPr="00460F44" w:rsidP="00974DC1">
      <w:pPr>
        <w:ind w:firstLine="540"/>
        <w:jc w:val="both"/>
        <w:rPr>
          <w:sz w:val="27"/>
          <w:szCs w:val="27"/>
        </w:rPr>
      </w:pPr>
      <w:r w:rsidRPr="00460F44">
        <w:rPr>
          <w:sz w:val="27"/>
          <w:szCs w:val="27"/>
        </w:rPr>
        <w:t>рассмотрев в открытом судебном заседании в помещении судебного участка № 3 Шпаковского района Ставропольского края дело об административном правонарушении в отношении:</w:t>
      </w:r>
    </w:p>
    <w:p w:rsidR="00974DC1" w:rsidRPr="00460F44" w:rsidP="00974DC1">
      <w:pPr>
        <w:ind w:firstLine="567"/>
        <w:jc w:val="both"/>
        <w:rPr>
          <w:sz w:val="27"/>
          <w:szCs w:val="27"/>
        </w:rPr>
      </w:pPr>
      <w:r>
        <w:rPr>
          <w:sz w:val="27"/>
          <w:szCs w:val="27"/>
        </w:rPr>
        <w:t>****</w:t>
      </w:r>
      <w:r>
        <w:rPr>
          <w:sz w:val="27"/>
          <w:szCs w:val="27"/>
        </w:rPr>
        <w:t xml:space="preserve">, </w:t>
      </w:r>
      <w:r>
        <w:rPr>
          <w:sz w:val="27"/>
          <w:szCs w:val="27"/>
        </w:rPr>
        <w:t>***</w:t>
      </w:r>
      <w:r w:rsidRPr="00460F44">
        <w:rPr>
          <w:sz w:val="27"/>
          <w:szCs w:val="27"/>
        </w:rPr>
        <w:t xml:space="preserve"> года рождения</w:t>
      </w:r>
      <w:r>
        <w:rPr>
          <w:sz w:val="27"/>
          <w:szCs w:val="27"/>
        </w:rPr>
        <w:t xml:space="preserve">, уроженца                    п. Цимлянский, Шпаковского района, Ставропольского края, гражданина РФ, имеющего среднее образование, самозанятого, </w:t>
      </w:r>
      <w:r w:rsidRPr="00460F44">
        <w:rPr>
          <w:sz w:val="27"/>
          <w:szCs w:val="27"/>
        </w:rPr>
        <w:t xml:space="preserve">зарегистрированного </w:t>
      </w:r>
      <w:r w:rsidR="00F911A7">
        <w:rPr>
          <w:sz w:val="27"/>
          <w:szCs w:val="27"/>
        </w:rPr>
        <w:t xml:space="preserve">и проживающего </w:t>
      </w:r>
      <w:r>
        <w:rPr>
          <w:sz w:val="27"/>
          <w:szCs w:val="27"/>
        </w:rPr>
        <w:t>по</w:t>
      </w:r>
      <w:r w:rsidRPr="00460F44">
        <w:rPr>
          <w:sz w:val="27"/>
          <w:szCs w:val="27"/>
        </w:rPr>
        <w:t xml:space="preserve"> адресу:</w:t>
      </w:r>
      <w:r>
        <w:rPr>
          <w:sz w:val="27"/>
          <w:szCs w:val="27"/>
        </w:rPr>
        <w:t xml:space="preserve"> Ставропольский край, </w:t>
      </w:r>
      <w:r>
        <w:rPr>
          <w:sz w:val="27"/>
          <w:szCs w:val="27"/>
        </w:rPr>
        <w:t>****</w:t>
      </w:r>
      <w:r w:rsidR="00F911A7">
        <w:rPr>
          <w:sz w:val="27"/>
          <w:szCs w:val="27"/>
        </w:rPr>
        <w:t xml:space="preserve">, </w:t>
      </w:r>
      <w:r>
        <w:rPr>
          <w:sz w:val="27"/>
          <w:szCs w:val="27"/>
        </w:rPr>
        <w:t xml:space="preserve">     </w:t>
      </w:r>
    </w:p>
    <w:p w:rsidR="00974DC1" w:rsidRPr="00460F44" w:rsidP="00974DC1">
      <w:pPr>
        <w:ind w:firstLine="567"/>
        <w:jc w:val="both"/>
        <w:rPr>
          <w:sz w:val="27"/>
          <w:szCs w:val="27"/>
        </w:rPr>
      </w:pPr>
      <w:r w:rsidRPr="00460F44">
        <w:rPr>
          <w:color w:val="000000"/>
          <w:sz w:val="27"/>
          <w:szCs w:val="27"/>
          <w:shd w:val="clear" w:color="auto" w:fill="FFFFFF"/>
        </w:rPr>
        <w:t>в совершении административного правонарушения, предусмотре</w:t>
      </w:r>
      <w:r>
        <w:rPr>
          <w:color w:val="000000"/>
          <w:sz w:val="27"/>
          <w:szCs w:val="27"/>
          <w:shd w:val="clear" w:color="auto" w:fill="FFFFFF"/>
        </w:rPr>
        <w:t>нного ч. 1             ст. 12.8</w:t>
      </w:r>
      <w:r w:rsidRPr="00460F44">
        <w:rPr>
          <w:color w:val="000000"/>
          <w:sz w:val="27"/>
          <w:szCs w:val="27"/>
          <w:shd w:val="clear" w:color="auto" w:fill="FFFFFF"/>
        </w:rPr>
        <w:t xml:space="preserve"> Кодекса Российской Федерации об административных правонарушениях,</w:t>
      </w:r>
    </w:p>
    <w:p w:rsidR="00974DC1" w:rsidRPr="00460F44" w:rsidP="00974DC1">
      <w:pPr>
        <w:pStyle w:val="BodyText2"/>
        <w:spacing w:after="0" w:line="240" w:lineRule="auto"/>
        <w:ind w:firstLine="540"/>
        <w:jc w:val="both"/>
        <w:rPr>
          <w:sz w:val="27"/>
          <w:szCs w:val="27"/>
          <w:lang w:val="ru-RU"/>
        </w:rPr>
      </w:pPr>
    </w:p>
    <w:p w:rsidR="00974DC1" w:rsidRPr="00460F44" w:rsidP="00974DC1">
      <w:pPr>
        <w:pStyle w:val="BodyText2"/>
        <w:spacing w:after="0" w:line="240" w:lineRule="auto"/>
        <w:ind w:firstLine="540"/>
        <w:jc w:val="center"/>
        <w:rPr>
          <w:b/>
          <w:sz w:val="27"/>
          <w:szCs w:val="27"/>
        </w:rPr>
      </w:pPr>
      <w:r w:rsidRPr="00460F44">
        <w:rPr>
          <w:b/>
          <w:sz w:val="27"/>
          <w:szCs w:val="27"/>
        </w:rPr>
        <w:t>УСТАНОВИЛ:</w:t>
      </w:r>
    </w:p>
    <w:p w:rsidR="00974DC1" w:rsidRPr="00460F44" w:rsidP="00974DC1">
      <w:pPr>
        <w:pStyle w:val="BodyText2"/>
        <w:spacing w:after="0" w:line="240" w:lineRule="auto"/>
        <w:ind w:firstLine="540"/>
        <w:jc w:val="center"/>
        <w:rPr>
          <w:b/>
          <w:sz w:val="27"/>
          <w:szCs w:val="27"/>
        </w:rPr>
      </w:pPr>
    </w:p>
    <w:p w:rsidR="00974DC1" w:rsidRPr="00460F44" w:rsidP="00974DC1">
      <w:pPr>
        <w:pStyle w:val="BodyTextIndent"/>
        <w:ind w:firstLine="540"/>
        <w:rPr>
          <w:sz w:val="27"/>
          <w:szCs w:val="27"/>
        </w:rPr>
      </w:pPr>
      <w:r>
        <w:rPr>
          <w:sz w:val="27"/>
          <w:szCs w:val="27"/>
        </w:rPr>
        <w:t>22.</w:t>
      </w:r>
      <w:r>
        <w:rPr>
          <w:sz w:val="27"/>
          <w:szCs w:val="27"/>
        </w:rPr>
        <w:t>0</w:t>
      </w:r>
      <w:r>
        <w:rPr>
          <w:sz w:val="27"/>
          <w:szCs w:val="27"/>
        </w:rPr>
        <w:t>3.2024 г. в 21 час. 4</w:t>
      </w:r>
      <w:r>
        <w:rPr>
          <w:sz w:val="27"/>
          <w:szCs w:val="27"/>
        </w:rPr>
        <w:t xml:space="preserve">5 мин. на территории </w:t>
      </w:r>
      <w:r w:rsidR="000A373D">
        <w:rPr>
          <w:sz w:val="27"/>
          <w:szCs w:val="27"/>
        </w:rPr>
        <w:t>****</w:t>
      </w:r>
      <w:r>
        <w:rPr>
          <w:sz w:val="27"/>
          <w:szCs w:val="27"/>
        </w:rPr>
        <w:t xml:space="preserve">, </w:t>
      </w:r>
      <w:r w:rsidRPr="00460F44">
        <w:rPr>
          <w:sz w:val="27"/>
          <w:szCs w:val="27"/>
        </w:rPr>
        <w:t xml:space="preserve">водитель </w:t>
      </w:r>
      <w:r w:rsidR="000A373D">
        <w:rPr>
          <w:sz w:val="27"/>
          <w:szCs w:val="27"/>
        </w:rPr>
        <w:t>****</w:t>
      </w:r>
      <w:r>
        <w:rPr>
          <w:sz w:val="27"/>
          <w:szCs w:val="27"/>
        </w:rPr>
        <w:t xml:space="preserve"> </w:t>
      </w:r>
      <w:r>
        <w:rPr>
          <w:sz w:val="27"/>
          <w:szCs w:val="27"/>
        </w:rPr>
        <w:t>управляя</w:t>
      </w:r>
      <w:r w:rsidRPr="00460F44">
        <w:rPr>
          <w:sz w:val="27"/>
          <w:szCs w:val="27"/>
        </w:rPr>
        <w:t xml:space="preserve"> транспортным средством</w:t>
      </w:r>
      <w:r>
        <w:rPr>
          <w:sz w:val="27"/>
          <w:szCs w:val="27"/>
        </w:rPr>
        <w:t xml:space="preserve"> </w:t>
      </w:r>
      <w:r w:rsidR="000A373D">
        <w:rPr>
          <w:sz w:val="27"/>
          <w:szCs w:val="27"/>
        </w:rPr>
        <w:t>***</w:t>
      </w:r>
      <w:r>
        <w:rPr>
          <w:sz w:val="27"/>
          <w:szCs w:val="27"/>
        </w:rPr>
        <w:t xml:space="preserve">, регистрационный знак </w:t>
      </w:r>
      <w:r w:rsidR="000A373D">
        <w:rPr>
          <w:sz w:val="27"/>
          <w:szCs w:val="27"/>
        </w:rPr>
        <w:t>****</w:t>
      </w:r>
      <w:r w:rsidRPr="00460F44">
        <w:rPr>
          <w:sz w:val="27"/>
          <w:szCs w:val="27"/>
        </w:rPr>
        <w:t xml:space="preserve"> </w:t>
      </w:r>
      <w:r>
        <w:rPr>
          <w:sz w:val="27"/>
          <w:szCs w:val="27"/>
        </w:rPr>
        <w:t xml:space="preserve">в состоянии алкогольного опьянения, чем нарушил требования п.п. 2.7 ПДД РФ.  Данное действие не содержит признаков состава преступления, предусмотренное статьей 264.1 УК РФ. </w:t>
      </w:r>
    </w:p>
    <w:p w:rsidR="00974DC1" w:rsidP="00974DC1">
      <w:pPr>
        <w:ind w:right="-82" w:firstLine="720"/>
        <w:jc w:val="both"/>
        <w:rPr>
          <w:sz w:val="27"/>
          <w:szCs w:val="27"/>
        </w:rPr>
      </w:pPr>
      <w:r>
        <w:rPr>
          <w:sz w:val="27"/>
          <w:szCs w:val="27"/>
        </w:rPr>
        <w:t>***</w:t>
      </w:r>
      <w:r>
        <w:rPr>
          <w:sz w:val="27"/>
          <w:szCs w:val="27"/>
        </w:rPr>
        <w:t xml:space="preserve"> в судебные заседания, назначенные на </w:t>
      </w:r>
      <w:r w:rsidR="00F51014">
        <w:rPr>
          <w:sz w:val="27"/>
          <w:szCs w:val="27"/>
        </w:rPr>
        <w:t>1</w:t>
      </w:r>
      <w:r>
        <w:rPr>
          <w:sz w:val="27"/>
          <w:szCs w:val="27"/>
        </w:rPr>
        <w:t xml:space="preserve">0 </w:t>
      </w:r>
      <w:r w:rsidR="00F51014">
        <w:rPr>
          <w:sz w:val="27"/>
          <w:szCs w:val="27"/>
        </w:rPr>
        <w:t>апреля 2024</w:t>
      </w:r>
      <w:r>
        <w:rPr>
          <w:sz w:val="27"/>
          <w:szCs w:val="27"/>
        </w:rPr>
        <w:t xml:space="preserve"> года, на </w:t>
      </w:r>
      <w:r w:rsidR="00F51014">
        <w:rPr>
          <w:sz w:val="27"/>
          <w:szCs w:val="27"/>
        </w:rPr>
        <w:t>16 апреля 2024</w:t>
      </w:r>
      <w:r>
        <w:rPr>
          <w:sz w:val="27"/>
          <w:szCs w:val="27"/>
        </w:rPr>
        <w:t xml:space="preserve"> года</w:t>
      </w:r>
      <w:r w:rsidR="00F51014">
        <w:rPr>
          <w:sz w:val="27"/>
          <w:szCs w:val="27"/>
        </w:rPr>
        <w:t>, 24 апреля 2024 года, 15 мая 2024 года, 23 мая 2024 года</w:t>
      </w:r>
      <w:r w:rsidR="00CA3AA8">
        <w:rPr>
          <w:sz w:val="27"/>
          <w:szCs w:val="27"/>
        </w:rPr>
        <w:t>, 19 июня 2024 года</w:t>
      </w:r>
      <w:r>
        <w:rPr>
          <w:sz w:val="27"/>
          <w:szCs w:val="27"/>
        </w:rPr>
        <w:t xml:space="preserve"> </w:t>
      </w:r>
      <w:r w:rsidRPr="00460F44">
        <w:rPr>
          <w:sz w:val="27"/>
          <w:szCs w:val="27"/>
        </w:rPr>
        <w:t>не явился, о дате, времени и месте рассмотрения дела извещен СМС – сообщением на указанный в протоколе</w:t>
      </w:r>
      <w:r w:rsidR="00CA3AA8">
        <w:rPr>
          <w:sz w:val="27"/>
          <w:szCs w:val="27"/>
        </w:rPr>
        <w:t xml:space="preserve"> </w:t>
      </w:r>
      <w:r w:rsidRPr="00460F44">
        <w:rPr>
          <w:sz w:val="27"/>
          <w:szCs w:val="27"/>
        </w:rPr>
        <w:t>об административном правонарушении номер телефона</w:t>
      </w:r>
      <w:r>
        <w:rPr>
          <w:sz w:val="27"/>
          <w:szCs w:val="27"/>
        </w:rPr>
        <w:t xml:space="preserve">. Как следует из протокола </w:t>
      </w:r>
      <w:r w:rsidRPr="00460F44">
        <w:rPr>
          <w:sz w:val="27"/>
          <w:szCs w:val="27"/>
        </w:rPr>
        <w:t xml:space="preserve">об административном правонарушении </w:t>
      </w:r>
      <w:r>
        <w:rPr>
          <w:sz w:val="27"/>
          <w:szCs w:val="27"/>
        </w:rPr>
        <w:t>***</w:t>
      </w:r>
      <w:r w:rsidRPr="00460F44">
        <w:rPr>
          <w:sz w:val="27"/>
          <w:szCs w:val="27"/>
        </w:rPr>
        <w:t xml:space="preserve"> собственноручно поставил подпись в графе: «Согласен на уведомление меня о месте и времени рассмотрения дела об административном правонарушении посредством СМС-сообщения</w:t>
      </w:r>
      <w:r>
        <w:rPr>
          <w:sz w:val="27"/>
          <w:szCs w:val="27"/>
        </w:rPr>
        <w:t xml:space="preserve"> п</w:t>
      </w:r>
      <w:r w:rsidRPr="00460F44">
        <w:rPr>
          <w:sz w:val="27"/>
          <w:szCs w:val="27"/>
        </w:rPr>
        <w:t>о телефону». Согласно отчета</w:t>
      </w:r>
      <w:r>
        <w:rPr>
          <w:sz w:val="27"/>
          <w:szCs w:val="27"/>
        </w:rPr>
        <w:t>м об отправке СМС «</w:t>
      </w:r>
      <w:r w:rsidRPr="00460F44">
        <w:rPr>
          <w:sz w:val="27"/>
          <w:szCs w:val="27"/>
        </w:rPr>
        <w:t>доставлено».</w:t>
      </w:r>
      <w:r w:rsidR="00CA3AA8">
        <w:rPr>
          <w:sz w:val="27"/>
          <w:szCs w:val="27"/>
        </w:rPr>
        <w:t xml:space="preserve"> Так же лицо, привлекаемое к административной ответственности, </w:t>
      </w:r>
      <w:r>
        <w:rPr>
          <w:sz w:val="27"/>
          <w:szCs w:val="27"/>
        </w:rPr>
        <w:t>***</w:t>
      </w:r>
      <w:r w:rsidR="00CA3AA8">
        <w:rPr>
          <w:sz w:val="27"/>
          <w:szCs w:val="27"/>
        </w:rPr>
        <w:t xml:space="preserve"> был извещен на 19 июня 2024 года посредством заказного письма, согласно уведомлению о вручении заказного почтового отправления с почтовым идентификатором № </w:t>
      </w:r>
      <w:r>
        <w:rPr>
          <w:sz w:val="27"/>
          <w:szCs w:val="27"/>
        </w:rPr>
        <w:t>****</w:t>
      </w:r>
      <w:r w:rsidR="00CA3AA8">
        <w:rPr>
          <w:sz w:val="27"/>
          <w:szCs w:val="27"/>
        </w:rPr>
        <w:t xml:space="preserve"> получено адресатом 08 июня 2024 года в 13:30. </w:t>
      </w:r>
      <w:r>
        <w:rPr>
          <w:sz w:val="27"/>
          <w:szCs w:val="27"/>
        </w:rPr>
        <w:t xml:space="preserve"> </w:t>
      </w:r>
    </w:p>
    <w:p w:rsidR="00A25D31" w:rsidP="00974DC1">
      <w:pPr>
        <w:ind w:right="-82" w:firstLine="720"/>
        <w:jc w:val="both"/>
        <w:rPr>
          <w:sz w:val="27"/>
          <w:szCs w:val="27"/>
        </w:rPr>
      </w:pPr>
      <w:r>
        <w:rPr>
          <w:sz w:val="27"/>
          <w:szCs w:val="27"/>
        </w:rPr>
        <w:t xml:space="preserve">В судебное заседание на </w:t>
      </w:r>
      <w:r w:rsidR="00886FEE">
        <w:rPr>
          <w:sz w:val="27"/>
          <w:szCs w:val="27"/>
        </w:rPr>
        <w:t>19 июня</w:t>
      </w:r>
      <w:r>
        <w:rPr>
          <w:sz w:val="27"/>
          <w:szCs w:val="27"/>
        </w:rPr>
        <w:t xml:space="preserve"> 2024</w:t>
      </w:r>
      <w:r>
        <w:rPr>
          <w:sz w:val="27"/>
          <w:szCs w:val="27"/>
        </w:rPr>
        <w:t xml:space="preserve"> года также вызывался </w:t>
      </w:r>
      <w:r>
        <w:rPr>
          <w:sz w:val="27"/>
          <w:szCs w:val="27"/>
        </w:rPr>
        <w:t xml:space="preserve">его защитник </w:t>
      </w:r>
      <w:r w:rsidR="000A373D">
        <w:rPr>
          <w:sz w:val="27"/>
          <w:szCs w:val="27"/>
        </w:rPr>
        <w:t>***</w:t>
      </w:r>
      <w:r>
        <w:rPr>
          <w:sz w:val="27"/>
          <w:szCs w:val="27"/>
        </w:rPr>
        <w:t xml:space="preserve"> посредством СМС-сообщением на указанный в расписке о согласии извещаться СМС-сообщением на указанный им номер телефона. Согласно отчету об отправке СМС «доставлена». </w:t>
      </w:r>
      <w:r w:rsidR="00886FEE">
        <w:rPr>
          <w:sz w:val="27"/>
          <w:szCs w:val="27"/>
        </w:rPr>
        <w:t xml:space="preserve">От защитника </w:t>
      </w:r>
      <w:r w:rsidR="000A373D">
        <w:rPr>
          <w:sz w:val="27"/>
          <w:szCs w:val="27"/>
        </w:rPr>
        <w:t>***</w:t>
      </w:r>
      <w:r w:rsidR="00886FEE">
        <w:rPr>
          <w:sz w:val="27"/>
          <w:szCs w:val="27"/>
        </w:rPr>
        <w:t xml:space="preserve"> поступило заявление о рассмотрении дела без его участия.  </w:t>
      </w:r>
    </w:p>
    <w:p w:rsidR="00974DC1" w:rsidRPr="00460F44" w:rsidP="00974DC1">
      <w:pPr>
        <w:ind w:right="-82" w:firstLine="720"/>
        <w:jc w:val="both"/>
        <w:rPr>
          <w:sz w:val="27"/>
          <w:szCs w:val="27"/>
        </w:rPr>
      </w:pPr>
      <w:r w:rsidRPr="00460F44">
        <w:rPr>
          <w:sz w:val="27"/>
          <w:szCs w:val="27"/>
        </w:rPr>
        <w:t xml:space="preserve">В целях соблюдения установленных статьей 29.6 Кодекса Российской Федерации об административных правонарушениях сроков рассмотрения дел </w:t>
      </w:r>
      <w:r w:rsidRPr="00460F44">
        <w:rPr>
          <w:sz w:val="27"/>
          <w:szCs w:val="27"/>
        </w:rPr>
        <w:br/>
        <w:t xml:space="preserve">об административных правонарушениях судье необходимо принимать меры </w:t>
      </w:r>
      <w:r w:rsidRPr="00460F44">
        <w:rPr>
          <w:sz w:val="27"/>
          <w:szCs w:val="27"/>
        </w:rPr>
        <w:br/>
        <w:t xml:space="preserve">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w:t>
      </w:r>
      <w:r w:rsidRPr="00460F44">
        <w:rPr>
          <w:sz w:val="27"/>
          <w:szCs w:val="27"/>
        </w:rPr>
        <w:br/>
        <w:t xml:space="preserve">и т.п., посредством СМС-сообщения, в случае согласия лица на уведомление таким способом и при фиксации факта отправки и доставки СМС-извещения адресату).   </w:t>
      </w:r>
    </w:p>
    <w:p w:rsidR="00974DC1" w:rsidRPr="00460F44" w:rsidP="00974DC1">
      <w:pPr>
        <w:ind w:right="-82" w:firstLine="720"/>
        <w:jc w:val="both"/>
        <w:rPr>
          <w:sz w:val="27"/>
          <w:szCs w:val="27"/>
        </w:rPr>
      </w:pPr>
      <w:r w:rsidRPr="00460F44">
        <w:rPr>
          <w:sz w:val="27"/>
          <w:szCs w:val="27"/>
        </w:rPr>
        <w:t>В соответствии с п. 14 Постановления Пленума Верховного Суда РФ                    № 52 от 27.12.2007 г., исходя из положений частей 2 и 3 ст.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в случае, когда по данному делу присутствие лица, в отношении которого ведется производство по делу, не является обязательным и не было признано судом обязательным.</w:t>
      </w:r>
    </w:p>
    <w:p w:rsidR="00974DC1" w:rsidP="00974DC1">
      <w:pPr>
        <w:ind w:right="-82" w:firstLine="720"/>
        <w:jc w:val="both"/>
        <w:rPr>
          <w:sz w:val="27"/>
          <w:szCs w:val="27"/>
        </w:rPr>
      </w:pPr>
      <w:r w:rsidRPr="00460F44">
        <w:rPr>
          <w:sz w:val="27"/>
          <w:szCs w:val="27"/>
        </w:rPr>
        <w:t xml:space="preserve">Ходатайств об отложении рассмотрения дела в адрес мирового судьи </w:t>
      </w:r>
      <w:r w:rsidRPr="00460F44">
        <w:rPr>
          <w:sz w:val="27"/>
          <w:szCs w:val="27"/>
        </w:rPr>
        <w:br/>
        <w:t>от</w:t>
      </w:r>
      <w:r w:rsidRPr="00D81B85">
        <w:rPr>
          <w:sz w:val="27"/>
          <w:szCs w:val="27"/>
        </w:rPr>
        <w:t xml:space="preserve"> </w:t>
      </w:r>
      <w:r w:rsidR="000A373D">
        <w:rPr>
          <w:sz w:val="27"/>
          <w:szCs w:val="27"/>
        </w:rPr>
        <w:t>***</w:t>
      </w:r>
      <w:r w:rsidRPr="00460F44">
        <w:rPr>
          <w:sz w:val="27"/>
          <w:szCs w:val="27"/>
        </w:rPr>
        <w:t xml:space="preserve"> </w:t>
      </w:r>
      <w:r w:rsidR="00886FEE">
        <w:rPr>
          <w:sz w:val="27"/>
          <w:szCs w:val="27"/>
        </w:rPr>
        <w:t xml:space="preserve">и его защитника </w:t>
      </w:r>
      <w:r w:rsidR="000A373D">
        <w:rPr>
          <w:sz w:val="27"/>
          <w:szCs w:val="27"/>
        </w:rPr>
        <w:t>***</w:t>
      </w:r>
      <w:r w:rsidR="00886FEE">
        <w:rPr>
          <w:sz w:val="27"/>
          <w:szCs w:val="27"/>
        </w:rPr>
        <w:t xml:space="preserve"> </w:t>
      </w:r>
      <w:r w:rsidRPr="00460F44">
        <w:rPr>
          <w:sz w:val="27"/>
          <w:szCs w:val="27"/>
        </w:rPr>
        <w:t xml:space="preserve">не поступало. </w:t>
      </w:r>
    </w:p>
    <w:p w:rsidR="00974DC1" w:rsidP="00974DC1">
      <w:pPr>
        <w:ind w:right="-82" w:firstLine="720"/>
        <w:jc w:val="both"/>
        <w:rPr>
          <w:sz w:val="27"/>
          <w:szCs w:val="27"/>
        </w:rPr>
      </w:pPr>
      <w:r w:rsidRPr="00460F44">
        <w:rPr>
          <w:sz w:val="27"/>
          <w:szCs w:val="27"/>
        </w:rPr>
        <w:t>В связи с изложенным, мировой судья призна</w:t>
      </w:r>
      <w:r>
        <w:rPr>
          <w:sz w:val="27"/>
          <w:szCs w:val="27"/>
        </w:rPr>
        <w:t>ет п</w:t>
      </w:r>
      <w:r w:rsidR="00687D48">
        <w:rPr>
          <w:sz w:val="27"/>
          <w:szCs w:val="27"/>
        </w:rPr>
        <w:t xml:space="preserve">ричины неявки  </w:t>
      </w:r>
      <w:r w:rsidR="00687D48">
        <w:rPr>
          <w:sz w:val="27"/>
          <w:szCs w:val="27"/>
        </w:rPr>
        <w:br/>
      </w:r>
      <w:r w:rsidR="000A373D">
        <w:rPr>
          <w:sz w:val="27"/>
          <w:szCs w:val="27"/>
        </w:rPr>
        <w:t>***</w:t>
      </w:r>
      <w:r w:rsidRPr="00460F44">
        <w:rPr>
          <w:sz w:val="27"/>
          <w:szCs w:val="27"/>
        </w:rPr>
        <w:t xml:space="preserve"> в судебное заседание неуважительными и, полагает возможным рассмотреть данное дело в его отсутствие, в соответствии с ч. 2</w:t>
      </w:r>
      <w:r>
        <w:rPr>
          <w:sz w:val="27"/>
          <w:szCs w:val="27"/>
        </w:rPr>
        <w:t xml:space="preserve"> </w:t>
      </w:r>
      <w:r w:rsidRPr="00460F44">
        <w:rPr>
          <w:sz w:val="27"/>
          <w:szCs w:val="27"/>
        </w:rPr>
        <w:t>ст. 25.1 Кодекса Российской Федерации об административных правонарушениях. Явка лица,</w:t>
      </w:r>
      <w:r>
        <w:rPr>
          <w:sz w:val="27"/>
          <w:szCs w:val="27"/>
        </w:rPr>
        <w:t xml:space="preserve"> </w:t>
      </w:r>
      <w:r w:rsidRPr="00460F44">
        <w:rPr>
          <w:sz w:val="27"/>
          <w:szCs w:val="27"/>
        </w:rPr>
        <w:t xml:space="preserve">в отношении которого ведется производство об административном правонарушении, не признана мировым судьей обязательной; данные, содержащиеся в протоколе об административном правонарушении и материалах </w:t>
      </w:r>
      <w:r w:rsidRPr="00460F44">
        <w:rPr>
          <w:sz w:val="27"/>
          <w:szCs w:val="27"/>
        </w:rPr>
        <w:br/>
        <w:t xml:space="preserve">к нему, являются достаточными для рассмотрения дела об административном правонарушении по существу. </w:t>
      </w:r>
    </w:p>
    <w:p w:rsidR="00930D80" w:rsidP="00974DC1">
      <w:pPr>
        <w:ind w:right="-82" w:firstLine="720"/>
        <w:jc w:val="both"/>
        <w:rPr>
          <w:sz w:val="27"/>
          <w:szCs w:val="27"/>
        </w:rPr>
      </w:pPr>
      <w:r>
        <w:rPr>
          <w:sz w:val="27"/>
          <w:szCs w:val="27"/>
        </w:rPr>
        <w:t>Так же, м</w:t>
      </w:r>
      <w:r>
        <w:rPr>
          <w:sz w:val="27"/>
          <w:szCs w:val="27"/>
        </w:rPr>
        <w:t xml:space="preserve">ировой судья приходит к выводу об удовлетворении ходатайства защитника </w:t>
      </w:r>
      <w:r>
        <w:rPr>
          <w:sz w:val="27"/>
          <w:szCs w:val="27"/>
        </w:rPr>
        <w:t xml:space="preserve"> </w:t>
      </w:r>
      <w:r w:rsidR="000A373D">
        <w:rPr>
          <w:sz w:val="27"/>
          <w:szCs w:val="27"/>
        </w:rPr>
        <w:t>***</w:t>
      </w:r>
      <w:r>
        <w:rPr>
          <w:sz w:val="27"/>
          <w:szCs w:val="27"/>
        </w:rPr>
        <w:t xml:space="preserve"> </w:t>
      </w:r>
      <w:r>
        <w:rPr>
          <w:sz w:val="27"/>
          <w:szCs w:val="27"/>
        </w:rPr>
        <w:t xml:space="preserve">и считает возможным рассмотреть дело в его отсутствие. </w:t>
      </w:r>
    </w:p>
    <w:p w:rsidR="005524B1" w:rsidP="00974DC1">
      <w:pPr>
        <w:ind w:right="-82" w:firstLine="720"/>
        <w:jc w:val="both"/>
        <w:rPr>
          <w:sz w:val="27"/>
          <w:szCs w:val="27"/>
        </w:rPr>
      </w:pPr>
      <w:r>
        <w:rPr>
          <w:sz w:val="27"/>
          <w:szCs w:val="27"/>
        </w:rPr>
        <w:t xml:space="preserve">24 апреля 2024 года, защитник </w:t>
      </w:r>
      <w:r w:rsidR="000A373D">
        <w:rPr>
          <w:sz w:val="27"/>
          <w:szCs w:val="27"/>
        </w:rPr>
        <w:t>***</w:t>
      </w:r>
      <w:r>
        <w:rPr>
          <w:sz w:val="27"/>
          <w:szCs w:val="27"/>
        </w:rPr>
        <w:t xml:space="preserve"> явился в судебное заседание и дал суду пояснения по д</w:t>
      </w:r>
      <w:r w:rsidR="00A771A0">
        <w:rPr>
          <w:sz w:val="27"/>
          <w:szCs w:val="27"/>
        </w:rPr>
        <w:t xml:space="preserve">елу, </w:t>
      </w:r>
      <w:r w:rsidR="00930D80">
        <w:rPr>
          <w:sz w:val="27"/>
          <w:szCs w:val="27"/>
        </w:rPr>
        <w:t xml:space="preserve">а именно </w:t>
      </w:r>
      <w:r>
        <w:rPr>
          <w:sz w:val="27"/>
          <w:szCs w:val="27"/>
        </w:rPr>
        <w:t>пояснил о том, что</w:t>
      </w:r>
      <w:r w:rsidR="00930D80">
        <w:rPr>
          <w:sz w:val="27"/>
          <w:szCs w:val="27"/>
        </w:rPr>
        <w:t xml:space="preserve"> </w:t>
      </w:r>
      <w:r w:rsidR="000A373D">
        <w:rPr>
          <w:sz w:val="27"/>
          <w:szCs w:val="27"/>
        </w:rPr>
        <w:t>***</w:t>
      </w:r>
      <w:r>
        <w:rPr>
          <w:sz w:val="27"/>
          <w:szCs w:val="27"/>
        </w:rPr>
        <w:t xml:space="preserve"> вину свою в инкриминируемом ему правонарушении не признает, просит суд прекратить производство по делу за отсутствием состава административного правонарушения. </w:t>
      </w:r>
    </w:p>
    <w:p w:rsidR="009C5718" w:rsidP="00974DC1">
      <w:pPr>
        <w:ind w:firstLine="540"/>
        <w:jc w:val="both"/>
        <w:rPr>
          <w:sz w:val="27"/>
          <w:szCs w:val="27"/>
        </w:rPr>
      </w:pPr>
      <w:r w:rsidRPr="00504BBC">
        <w:rPr>
          <w:kern w:val="28"/>
          <w:sz w:val="27"/>
          <w:szCs w:val="27"/>
        </w:rPr>
        <w:t xml:space="preserve">В судебном заседании в качестве свидетеля допрошен </w:t>
      </w:r>
      <w:r w:rsidR="000A373D">
        <w:rPr>
          <w:kern w:val="28"/>
          <w:sz w:val="27"/>
          <w:szCs w:val="27"/>
        </w:rPr>
        <w:t>***</w:t>
      </w:r>
      <w:r w:rsidRPr="00504BBC">
        <w:rPr>
          <w:kern w:val="28"/>
          <w:sz w:val="27"/>
          <w:szCs w:val="27"/>
        </w:rPr>
        <w:t xml:space="preserve"> который </w:t>
      </w:r>
      <w:r w:rsidRPr="00504BBC">
        <w:rPr>
          <w:sz w:val="27"/>
          <w:szCs w:val="27"/>
        </w:rPr>
        <w:t>будучи предупрежденный об административной ответственности за дачу заведомо л</w:t>
      </w:r>
      <w:r w:rsidR="00C501B7">
        <w:rPr>
          <w:sz w:val="27"/>
          <w:szCs w:val="27"/>
        </w:rPr>
        <w:t>ожных показаний по ст. 17.9 К</w:t>
      </w:r>
      <w:r w:rsidRPr="00504BBC">
        <w:rPr>
          <w:sz w:val="27"/>
          <w:szCs w:val="27"/>
        </w:rPr>
        <w:t>РФ</w:t>
      </w:r>
      <w:r w:rsidR="00C501B7">
        <w:rPr>
          <w:sz w:val="27"/>
          <w:szCs w:val="27"/>
        </w:rPr>
        <w:t>обАП</w:t>
      </w:r>
      <w:r w:rsidRPr="00504BBC">
        <w:rPr>
          <w:sz w:val="27"/>
          <w:szCs w:val="27"/>
        </w:rPr>
        <w:t>, суду пояснил, что он состоит в должности инспектора ДПС ГИБДД ОМВД «Шпаковский».</w:t>
      </w:r>
      <w:r w:rsidR="00C501B7">
        <w:rPr>
          <w:sz w:val="27"/>
          <w:szCs w:val="27"/>
        </w:rPr>
        <w:t xml:space="preserve"> </w:t>
      </w:r>
      <w:r w:rsidR="00B5284F">
        <w:rPr>
          <w:sz w:val="27"/>
          <w:szCs w:val="27"/>
        </w:rPr>
        <w:t xml:space="preserve">22.03.2024 года он совместно с инспектором ДПС ГИБДД ОМВД «Шпаковский» старшим лейтенантом полиции </w:t>
      </w:r>
      <w:r w:rsidR="000A373D">
        <w:rPr>
          <w:sz w:val="27"/>
          <w:szCs w:val="27"/>
        </w:rPr>
        <w:t>***</w:t>
      </w:r>
      <w:r w:rsidR="00B5284F">
        <w:rPr>
          <w:sz w:val="27"/>
          <w:szCs w:val="27"/>
        </w:rPr>
        <w:t xml:space="preserve">ым И.В. заступил на дежурство </w:t>
      </w:r>
      <w:r>
        <w:rPr>
          <w:sz w:val="27"/>
          <w:szCs w:val="27"/>
        </w:rPr>
        <w:t xml:space="preserve">по охране безопасности дорожного движения и общественного порядка. Из дежурной части, уже поздно вечером, поступило сообщение о ДТП в станице </w:t>
      </w:r>
      <w:r>
        <w:rPr>
          <w:sz w:val="27"/>
          <w:szCs w:val="27"/>
        </w:rPr>
        <w:t xml:space="preserve">Новомарьевской. Они совместно с инспектором </w:t>
      </w:r>
      <w:r w:rsidR="000A373D">
        <w:rPr>
          <w:sz w:val="27"/>
          <w:szCs w:val="27"/>
        </w:rPr>
        <w:t>***</w:t>
      </w:r>
      <w:r>
        <w:rPr>
          <w:sz w:val="27"/>
          <w:szCs w:val="27"/>
        </w:rPr>
        <w:t xml:space="preserve">ым выехал туда на служебном автомобиле. Уже находясь в станице Новомарьевской по пути следования к дорожно-транспортному происшествию на встречу им двигался автомобиль, которым управлял ранее ему неизвестный </w:t>
      </w:r>
      <w:r w:rsidR="000A373D">
        <w:rPr>
          <w:sz w:val="27"/>
          <w:szCs w:val="27"/>
        </w:rPr>
        <w:t>***</w:t>
      </w:r>
      <w:r>
        <w:rPr>
          <w:sz w:val="27"/>
          <w:szCs w:val="27"/>
        </w:rPr>
        <w:t xml:space="preserve">ин. После чего ими были включены проблесковые маячки и данный автомобиль был остановлен. Инспектор </w:t>
      </w:r>
      <w:r w:rsidR="000A373D">
        <w:rPr>
          <w:sz w:val="27"/>
          <w:szCs w:val="27"/>
        </w:rPr>
        <w:t>***</w:t>
      </w:r>
      <w:r>
        <w:rPr>
          <w:sz w:val="27"/>
          <w:szCs w:val="27"/>
        </w:rPr>
        <w:t xml:space="preserve"> вышел и пошел по направлению к остановленному автомобилю и обнаружил, что водитель данного автомобиля находится в нетрезвом состоянии. </w:t>
      </w:r>
      <w:r w:rsidR="000A373D">
        <w:rPr>
          <w:sz w:val="27"/>
          <w:szCs w:val="27"/>
        </w:rPr>
        <w:t>***</w:t>
      </w:r>
      <w:r>
        <w:rPr>
          <w:sz w:val="27"/>
          <w:szCs w:val="27"/>
        </w:rPr>
        <w:t xml:space="preserve">ину были разъясены его права, предусмотренные КРФобАП. Ему было предложено пройти освидетельствование на месте, он согласился, с результатами был согласен. Никакого давления на гр. </w:t>
      </w:r>
      <w:r w:rsidR="000A373D">
        <w:rPr>
          <w:sz w:val="27"/>
          <w:szCs w:val="27"/>
        </w:rPr>
        <w:t>***</w:t>
      </w:r>
      <w:r>
        <w:rPr>
          <w:sz w:val="27"/>
          <w:szCs w:val="27"/>
        </w:rPr>
        <w:t xml:space="preserve">ины с их стороны не оказывалось, он был согласен с нарушением. </w:t>
      </w:r>
    </w:p>
    <w:p w:rsidR="0061246B" w:rsidP="00974DC1">
      <w:pPr>
        <w:ind w:firstLine="540"/>
        <w:jc w:val="both"/>
        <w:rPr>
          <w:sz w:val="27"/>
          <w:szCs w:val="27"/>
        </w:rPr>
      </w:pPr>
      <w:r>
        <w:rPr>
          <w:sz w:val="27"/>
          <w:szCs w:val="27"/>
        </w:rPr>
        <w:t xml:space="preserve">   </w:t>
      </w:r>
      <w:r w:rsidRPr="00504BBC">
        <w:rPr>
          <w:kern w:val="28"/>
          <w:sz w:val="27"/>
          <w:szCs w:val="27"/>
        </w:rPr>
        <w:t xml:space="preserve">В судебном заседании в качестве свидетеля допрошен </w:t>
      </w:r>
      <w:r w:rsidR="000A373D">
        <w:rPr>
          <w:kern w:val="28"/>
          <w:sz w:val="27"/>
          <w:szCs w:val="27"/>
        </w:rPr>
        <w:t>***</w:t>
      </w:r>
      <w:r>
        <w:rPr>
          <w:kern w:val="28"/>
          <w:sz w:val="27"/>
          <w:szCs w:val="27"/>
        </w:rPr>
        <w:t xml:space="preserve"> И.В.</w:t>
      </w:r>
      <w:r w:rsidRPr="00504BBC">
        <w:rPr>
          <w:kern w:val="28"/>
          <w:sz w:val="27"/>
          <w:szCs w:val="27"/>
        </w:rPr>
        <w:t xml:space="preserve">, который </w:t>
      </w:r>
      <w:r w:rsidRPr="00504BBC">
        <w:rPr>
          <w:sz w:val="27"/>
          <w:szCs w:val="27"/>
        </w:rPr>
        <w:t>будучи предупрежденный об административной ответственности за дачу заведомо л</w:t>
      </w:r>
      <w:r>
        <w:rPr>
          <w:sz w:val="27"/>
          <w:szCs w:val="27"/>
        </w:rPr>
        <w:t>ожных показаний по ст. 17.9 К</w:t>
      </w:r>
      <w:r w:rsidRPr="00504BBC">
        <w:rPr>
          <w:sz w:val="27"/>
          <w:szCs w:val="27"/>
        </w:rPr>
        <w:t>РФ</w:t>
      </w:r>
      <w:r>
        <w:rPr>
          <w:sz w:val="27"/>
          <w:szCs w:val="27"/>
        </w:rPr>
        <w:t>обАП</w:t>
      </w:r>
      <w:r w:rsidRPr="00504BBC">
        <w:rPr>
          <w:sz w:val="27"/>
          <w:szCs w:val="27"/>
        </w:rPr>
        <w:t>, суду пояснил, что он состоит в должности инспектора ДПС ГИБДД ОМВД «Шпаковский».</w:t>
      </w:r>
      <w:r>
        <w:rPr>
          <w:sz w:val="27"/>
          <w:szCs w:val="27"/>
        </w:rPr>
        <w:t xml:space="preserve"> 22.03.2024 года </w:t>
      </w:r>
      <w:r w:rsidR="005A7EC4">
        <w:rPr>
          <w:sz w:val="27"/>
          <w:szCs w:val="27"/>
        </w:rPr>
        <w:t>он совместно с инспектором ДПС ГИБДД ОМВД «Шпаковский» старшим лейтенантом полиции Саркисян Г.В. заступил</w:t>
      </w:r>
      <w:r w:rsidR="008D33EE">
        <w:rPr>
          <w:sz w:val="27"/>
          <w:szCs w:val="27"/>
        </w:rPr>
        <w:t>и</w:t>
      </w:r>
      <w:r w:rsidR="005A7EC4">
        <w:rPr>
          <w:sz w:val="27"/>
          <w:szCs w:val="27"/>
        </w:rPr>
        <w:t xml:space="preserve"> на дежурство</w:t>
      </w:r>
      <w:r w:rsidR="008D33EE">
        <w:rPr>
          <w:sz w:val="27"/>
          <w:szCs w:val="27"/>
        </w:rPr>
        <w:t>.</w:t>
      </w:r>
      <w:r w:rsidR="005A7EC4">
        <w:rPr>
          <w:sz w:val="27"/>
          <w:szCs w:val="27"/>
        </w:rPr>
        <w:t xml:space="preserve"> Из дежурной части, уже поздно вечером, поступило сообщение о ДТП в станице Новомарьевской. Они совместно с инспектором </w:t>
      </w:r>
      <w:r w:rsidR="000A373D">
        <w:rPr>
          <w:sz w:val="27"/>
          <w:szCs w:val="27"/>
        </w:rPr>
        <w:t xml:space="preserve">*** </w:t>
      </w:r>
      <w:r w:rsidR="005A7EC4">
        <w:rPr>
          <w:sz w:val="27"/>
          <w:szCs w:val="27"/>
        </w:rPr>
        <w:t xml:space="preserve"> выех</w:t>
      </w:r>
      <w:r w:rsidR="00B368F6">
        <w:rPr>
          <w:sz w:val="27"/>
          <w:szCs w:val="27"/>
        </w:rPr>
        <w:t xml:space="preserve">ал туда на служебном автомобиле и когда заехали в станицу, то увидели транспортное средство, которое следовало со стороны поля, решили остановить для проверки документов. Остановив транспортное средство, они увидели, что водитель находится с признаками алкогольного опьянения.  После чего водитель был отстранен от управления и ему было предложено пройти на месте освидетельствование на состояние алкогольного опьянения с помощью Алкотектора в исполнении «Юпитер». После того, как гражданин </w:t>
      </w:r>
      <w:r w:rsidR="000A373D">
        <w:rPr>
          <w:sz w:val="27"/>
          <w:szCs w:val="27"/>
        </w:rPr>
        <w:t>***</w:t>
      </w:r>
      <w:r w:rsidR="00B368F6">
        <w:rPr>
          <w:sz w:val="27"/>
          <w:szCs w:val="27"/>
        </w:rPr>
        <w:t xml:space="preserve">ин продул в него, было установлено состояние алкогольного опьянения. С показаниями данного прибора водитель был согласен. После чего был составлен административный протокол и вызван на место эвакуатор для отправки транспортного средства на специализированную стоянку. </w:t>
      </w:r>
      <w:r w:rsidR="000A373D">
        <w:rPr>
          <w:sz w:val="27"/>
          <w:szCs w:val="27"/>
        </w:rPr>
        <w:t>***</w:t>
      </w:r>
      <w:r w:rsidR="00B368F6">
        <w:rPr>
          <w:sz w:val="27"/>
          <w:szCs w:val="27"/>
        </w:rPr>
        <w:t xml:space="preserve">ину при составлении административного материала были разъяснены его права, предусмотренные КРФобАП. Ни психологического, ни физического давления с их стороны на гр. </w:t>
      </w:r>
      <w:r w:rsidR="000A373D">
        <w:rPr>
          <w:sz w:val="27"/>
          <w:szCs w:val="27"/>
        </w:rPr>
        <w:t>***</w:t>
      </w:r>
      <w:r w:rsidR="00B368F6">
        <w:rPr>
          <w:sz w:val="27"/>
          <w:szCs w:val="27"/>
        </w:rPr>
        <w:t xml:space="preserve">ина ни оказывалось. </w:t>
      </w:r>
      <w:r w:rsidR="001302DE">
        <w:rPr>
          <w:sz w:val="27"/>
          <w:szCs w:val="27"/>
        </w:rPr>
        <w:t xml:space="preserve">С нарушением </w:t>
      </w:r>
      <w:r w:rsidR="000A373D">
        <w:rPr>
          <w:sz w:val="27"/>
          <w:szCs w:val="27"/>
        </w:rPr>
        <w:t>***</w:t>
      </w:r>
      <w:r w:rsidR="001302DE">
        <w:rPr>
          <w:sz w:val="27"/>
          <w:szCs w:val="27"/>
        </w:rPr>
        <w:t xml:space="preserve"> был согласен. </w:t>
      </w:r>
      <w:r w:rsidR="00B368F6">
        <w:rPr>
          <w:sz w:val="27"/>
          <w:szCs w:val="27"/>
        </w:rPr>
        <w:t xml:space="preserve">  </w:t>
      </w:r>
    </w:p>
    <w:p w:rsidR="00974DC1" w:rsidRPr="00460F44" w:rsidP="00974DC1">
      <w:pPr>
        <w:ind w:firstLine="540"/>
        <w:jc w:val="both"/>
        <w:rPr>
          <w:sz w:val="27"/>
          <w:szCs w:val="27"/>
        </w:rPr>
      </w:pPr>
      <w:r>
        <w:rPr>
          <w:sz w:val="27"/>
          <w:szCs w:val="27"/>
        </w:rPr>
        <w:t xml:space="preserve">Мировой судья, выслушав защитника, лица привлекаемого к административной ответственности, </w:t>
      </w:r>
      <w:r w:rsidR="000A373D">
        <w:rPr>
          <w:sz w:val="27"/>
          <w:szCs w:val="27"/>
        </w:rPr>
        <w:t>***</w:t>
      </w:r>
      <w:r>
        <w:rPr>
          <w:sz w:val="27"/>
          <w:szCs w:val="27"/>
        </w:rPr>
        <w:t>, свидетелей, и</w:t>
      </w:r>
      <w:r w:rsidRPr="00460F44">
        <w:rPr>
          <w:sz w:val="27"/>
          <w:szCs w:val="27"/>
        </w:rPr>
        <w:t>сследовав материалы дела, оценив собранные по делу до</w:t>
      </w:r>
      <w:r w:rsidR="00F66673">
        <w:rPr>
          <w:sz w:val="27"/>
          <w:szCs w:val="27"/>
        </w:rPr>
        <w:t xml:space="preserve">казательства </w:t>
      </w:r>
      <w:r w:rsidR="00F66673">
        <w:rPr>
          <w:sz w:val="27"/>
          <w:szCs w:val="27"/>
        </w:rPr>
        <w:br/>
        <w:t xml:space="preserve">в совокупности, </w:t>
      </w:r>
      <w:r w:rsidRPr="00460F44">
        <w:rPr>
          <w:sz w:val="27"/>
          <w:szCs w:val="27"/>
        </w:rPr>
        <w:t>приходит к следующим выводам.</w:t>
      </w:r>
    </w:p>
    <w:p w:rsidR="00974DC1" w:rsidRPr="00A012BB" w:rsidP="00974DC1">
      <w:pPr>
        <w:pStyle w:val="20"/>
        <w:shd w:val="clear" w:color="auto" w:fill="auto"/>
        <w:spacing w:line="240" w:lineRule="auto"/>
        <w:ind w:firstLine="540"/>
        <w:contextualSpacing/>
        <w:jc w:val="both"/>
        <w:rPr>
          <w:sz w:val="27"/>
          <w:szCs w:val="27"/>
        </w:rPr>
      </w:pPr>
      <w:r w:rsidRPr="00F66673">
        <w:rPr>
          <w:sz w:val="27"/>
          <w:szCs w:val="27"/>
        </w:rPr>
        <w:t>Согласно</w:t>
      </w:r>
      <w:r w:rsidRPr="00F66673">
        <w:rPr>
          <w:rStyle w:val="apple-converted-space"/>
          <w:sz w:val="27"/>
          <w:szCs w:val="27"/>
        </w:rPr>
        <w:t> </w:t>
      </w:r>
      <w:r w:rsidRPr="00F66673">
        <w:rPr>
          <w:rStyle w:val="snippetequal"/>
          <w:bCs/>
          <w:sz w:val="27"/>
          <w:szCs w:val="27"/>
          <w:bdr w:val="none" w:sz="0" w:space="0" w:color="auto" w:frame="1"/>
        </w:rPr>
        <w:t>ч. 1</w:t>
      </w:r>
      <w:r w:rsidRPr="00F66673">
        <w:rPr>
          <w:rStyle w:val="apple-converted-space"/>
          <w:bCs/>
          <w:sz w:val="27"/>
          <w:szCs w:val="27"/>
          <w:bdr w:val="none" w:sz="0" w:space="0" w:color="auto" w:frame="1"/>
        </w:rPr>
        <w:t xml:space="preserve">  </w:t>
      </w:r>
      <w:r w:rsidRPr="00F66673">
        <w:rPr>
          <w:rStyle w:val="snippetequal"/>
          <w:bCs/>
          <w:sz w:val="27"/>
          <w:szCs w:val="27"/>
          <w:bdr w:val="none" w:sz="0" w:space="0" w:color="auto" w:frame="1"/>
        </w:rPr>
        <w:t>ст</w:t>
      </w:r>
      <w:r w:rsidRPr="00F66673">
        <w:rPr>
          <w:sz w:val="27"/>
          <w:szCs w:val="27"/>
        </w:rPr>
        <w:t xml:space="preserve">. </w:t>
      </w:r>
      <w:hyperlink r:id="rId4" w:tgtFrame="_blank" w:tooltip="КОАП &gt;  Раздел I. Общие положения &gt; Глава 2. Административное правонарушение и административная ответственность &gt;&lt;span class=" w:history="1">
        <w:r w:rsidRPr="006D3ED9">
          <w:rPr>
            <w:rStyle w:val="Hyperlink"/>
            <w:color w:val="auto"/>
            <w:sz w:val="27"/>
            <w:szCs w:val="27"/>
            <w:u w:val="none"/>
            <w:bdr w:val="none" w:sz="0" w:space="0" w:color="auto" w:frame="1"/>
          </w:rPr>
          <w:t>2.1</w:t>
        </w:r>
        <w:r w:rsidRPr="00F66673">
          <w:rPr>
            <w:rStyle w:val="apple-converted-space"/>
            <w:sz w:val="27"/>
            <w:szCs w:val="27"/>
            <w:bdr w:val="none" w:sz="0" w:space="0" w:color="auto" w:frame="1"/>
          </w:rPr>
          <w:t> </w:t>
        </w:r>
        <w:r w:rsidR="00F66673">
          <w:rPr>
            <w:rStyle w:val="snippetequal"/>
            <w:bCs/>
            <w:sz w:val="27"/>
            <w:szCs w:val="27"/>
            <w:bdr w:val="none" w:sz="0" w:space="0" w:color="auto" w:frame="1"/>
          </w:rPr>
          <w:t>К</w:t>
        </w:r>
      </w:hyperlink>
      <w:r w:rsidRPr="00F66673">
        <w:rPr>
          <w:rStyle w:val="snippetequal"/>
          <w:bCs/>
          <w:sz w:val="27"/>
          <w:szCs w:val="27"/>
          <w:bdr w:val="none" w:sz="0" w:space="0" w:color="auto" w:frame="1"/>
        </w:rPr>
        <w:t>РФ</w:t>
      </w:r>
      <w:r w:rsidR="00F66673">
        <w:rPr>
          <w:rStyle w:val="snippetequal"/>
          <w:bCs/>
          <w:sz w:val="27"/>
          <w:szCs w:val="27"/>
          <w:bdr w:val="none" w:sz="0" w:space="0" w:color="auto" w:frame="1"/>
          <w:lang w:val="ru-RU"/>
        </w:rPr>
        <w:t>обАП</w:t>
      </w:r>
      <w:r w:rsidRPr="00F66673">
        <w:rPr>
          <w:rStyle w:val="snippetequal"/>
          <w:bCs/>
          <w:sz w:val="27"/>
          <w:szCs w:val="27"/>
          <w:bdr w:val="none" w:sz="0" w:space="0" w:color="auto" w:frame="1"/>
        </w:rPr>
        <w:t>,</w:t>
      </w:r>
      <w:r w:rsidRPr="00F66673">
        <w:rPr>
          <w:rStyle w:val="apple-converted-space"/>
          <w:bCs/>
          <w:sz w:val="27"/>
          <w:szCs w:val="27"/>
          <w:bdr w:val="none" w:sz="0" w:space="0" w:color="auto" w:frame="1"/>
        </w:rPr>
        <w:t> </w:t>
      </w:r>
      <w:r w:rsidRPr="00F66673">
        <w:rPr>
          <w:sz w:val="27"/>
          <w:szCs w:val="27"/>
        </w:rPr>
        <w:t xml:space="preserve">административным правонарушением </w:t>
      </w:r>
      <w:r w:rsidRPr="00460F44">
        <w:rPr>
          <w:sz w:val="27"/>
          <w:szCs w:val="27"/>
        </w:rPr>
        <w:t>признается противоправное, виновное действие (бездействие) физического или юридического лица, за которое настоящим Кодексом или законами субъектов</w:t>
      </w:r>
      <w:r w:rsidRPr="00460F44">
        <w:rPr>
          <w:rStyle w:val="apple-converted-space"/>
          <w:sz w:val="27"/>
          <w:szCs w:val="27"/>
        </w:rPr>
        <w:t> </w:t>
      </w:r>
      <w:r w:rsidRPr="00460F44">
        <w:rPr>
          <w:rStyle w:val="snippetequal"/>
          <w:bCs/>
          <w:sz w:val="27"/>
          <w:szCs w:val="27"/>
          <w:bdr w:val="none" w:sz="0" w:space="0" w:color="auto" w:frame="1"/>
        </w:rPr>
        <w:t>Российской</w:t>
      </w:r>
      <w:r w:rsidRPr="00460F44">
        <w:rPr>
          <w:rStyle w:val="apple-converted-space"/>
          <w:bCs/>
          <w:sz w:val="27"/>
          <w:szCs w:val="27"/>
          <w:bdr w:val="none" w:sz="0" w:space="0" w:color="auto" w:frame="1"/>
        </w:rPr>
        <w:t> </w:t>
      </w:r>
      <w:r w:rsidRPr="00460F44">
        <w:rPr>
          <w:sz w:val="27"/>
          <w:szCs w:val="27"/>
        </w:rPr>
        <w:t xml:space="preserve">Федерации об административных правонарушениях </w:t>
      </w:r>
      <w:r w:rsidRPr="00A012BB">
        <w:rPr>
          <w:sz w:val="27"/>
          <w:szCs w:val="27"/>
        </w:rPr>
        <w:t>установлена административная ответственность.</w:t>
      </w:r>
    </w:p>
    <w:p w:rsidR="00974DC1" w:rsidRPr="00A012BB" w:rsidP="00974DC1">
      <w:pPr>
        <w:ind w:firstLine="720"/>
        <w:contextualSpacing/>
        <w:jc w:val="both"/>
        <w:rPr>
          <w:sz w:val="27"/>
          <w:szCs w:val="27"/>
        </w:rPr>
      </w:pPr>
      <w:r w:rsidRPr="00A012BB">
        <w:rPr>
          <w:sz w:val="27"/>
          <w:szCs w:val="27"/>
        </w:rPr>
        <w:t xml:space="preserve">Основанием полагать, что </w:t>
      </w:r>
      <w:r w:rsidR="006D3ED9">
        <w:rPr>
          <w:sz w:val="27"/>
          <w:szCs w:val="27"/>
        </w:rPr>
        <w:t>22.</w:t>
      </w:r>
      <w:r>
        <w:rPr>
          <w:sz w:val="27"/>
          <w:szCs w:val="27"/>
        </w:rPr>
        <w:t>0</w:t>
      </w:r>
      <w:r w:rsidR="006D3ED9">
        <w:rPr>
          <w:sz w:val="27"/>
          <w:szCs w:val="27"/>
        </w:rPr>
        <w:t>3.2024</w:t>
      </w:r>
      <w:r w:rsidRPr="00A012BB">
        <w:rPr>
          <w:sz w:val="27"/>
          <w:szCs w:val="27"/>
        </w:rPr>
        <w:t xml:space="preserve"> года в </w:t>
      </w:r>
      <w:r w:rsidR="006D3ED9">
        <w:rPr>
          <w:sz w:val="27"/>
          <w:szCs w:val="27"/>
        </w:rPr>
        <w:t>21</w:t>
      </w:r>
      <w:r w:rsidRPr="00A012BB">
        <w:rPr>
          <w:sz w:val="27"/>
          <w:szCs w:val="27"/>
        </w:rPr>
        <w:t xml:space="preserve"> часов </w:t>
      </w:r>
      <w:r w:rsidR="006D3ED9">
        <w:rPr>
          <w:sz w:val="27"/>
          <w:szCs w:val="27"/>
        </w:rPr>
        <w:t>4</w:t>
      </w:r>
      <w:r>
        <w:rPr>
          <w:sz w:val="27"/>
          <w:szCs w:val="27"/>
        </w:rPr>
        <w:t>5</w:t>
      </w:r>
      <w:r w:rsidRPr="00A012BB">
        <w:rPr>
          <w:sz w:val="27"/>
          <w:szCs w:val="27"/>
        </w:rPr>
        <w:t xml:space="preserve"> минут водитель </w:t>
      </w:r>
      <w:r w:rsidR="000A373D">
        <w:rPr>
          <w:sz w:val="27"/>
          <w:szCs w:val="27"/>
        </w:rPr>
        <w:t>***</w:t>
      </w:r>
      <w:r>
        <w:rPr>
          <w:sz w:val="27"/>
          <w:szCs w:val="27"/>
        </w:rPr>
        <w:t xml:space="preserve"> </w:t>
      </w:r>
      <w:r w:rsidRPr="00A012BB">
        <w:rPr>
          <w:sz w:val="27"/>
          <w:szCs w:val="27"/>
        </w:rPr>
        <w:t xml:space="preserve">находился в состоянии опьянения послужил акт освидетельствования на состояние алкогольного опьянения </w:t>
      </w:r>
      <w:r>
        <w:rPr>
          <w:sz w:val="27"/>
          <w:szCs w:val="27"/>
        </w:rPr>
        <w:t>26 ВУ</w:t>
      </w:r>
      <w:r w:rsidRPr="00A012BB">
        <w:rPr>
          <w:sz w:val="27"/>
          <w:szCs w:val="27"/>
        </w:rPr>
        <w:t xml:space="preserve"> № </w:t>
      </w:r>
      <w:r w:rsidR="000A373D">
        <w:rPr>
          <w:sz w:val="27"/>
          <w:szCs w:val="27"/>
        </w:rPr>
        <w:t>***</w:t>
      </w:r>
      <w:r>
        <w:rPr>
          <w:sz w:val="27"/>
          <w:szCs w:val="27"/>
        </w:rPr>
        <w:t xml:space="preserve">   </w:t>
      </w:r>
      <w:r w:rsidRPr="00A012BB">
        <w:rPr>
          <w:sz w:val="27"/>
          <w:szCs w:val="27"/>
        </w:rPr>
        <w:t xml:space="preserve"> от </w:t>
      </w:r>
      <w:r w:rsidR="006D3ED9">
        <w:rPr>
          <w:sz w:val="27"/>
          <w:szCs w:val="27"/>
        </w:rPr>
        <w:t>22.</w:t>
      </w:r>
      <w:r>
        <w:rPr>
          <w:sz w:val="27"/>
          <w:szCs w:val="27"/>
        </w:rPr>
        <w:t>0</w:t>
      </w:r>
      <w:r w:rsidR="006D3ED9">
        <w:rPr>
          <w:sz w:val="27"/>
          <w:szCs w:val="27"/>
        </w:rPr>
        <w:t>3.2024</w:t>
      </w:r>
      <w:r w:rsidRPr="00A012BB">
        <w:rPr>
          <w:sz w:val="27"/>
          <w:szCs w:val="27"/>
        </w:rPr>
        <w:t xml:space="preserve"> г., согласно которого у </w:t>
      </w:r>
      <w:r w:rsidR="000A373D">
        <w:rPr>
          <w:sz w:val="27"/>
          <w:szCs w:val="27"/>
        </w:rPr>
        <w:t>***</w:t>
      </w:r>
      <w:r w:rsidRPr="00A012BB">
        <w:rPr>
          <w:sz w:val="27"/>
          <w:szCs w:val="27"/>
        </w:rPr>
        <w:t xml:space="preserve"> установлено состояние алкогольного опьянения, что согласуется </w:t>
      </w:r>
      <w:r w:rsidRPr="00A012BB">
        <w:rPr>
          <w:sz w:val="27"/>
          <w:szCs w:val="27"/>
        </w:rPr>
        <w:t xml:space="preserve">с п. </w:t>
      </w:r>
      <w:r>
        <w:rPr>
          <w:sz w:val="27"/>
          <w:szCs w:val="27"/>
        </w:rPr>
        <w:t>2 раздела 1</w:t>
      </w:r>
      <w:r w:rsidRPr="00A012BB">
        <w:rPr>
          <w:sz w:val="27"/>
          <w:szCs w:val="27"/>
        </w:rPr>
        <w:t xml:space="preserve"> Правил освидетельствования </w:t>
      </w:r>
      <w:r>
        <w:rPr>
          <w:sz w:val="27"/>
          <w:szCs w:val="27"/>
        </w:rPr>
        <w:t xml:space="preserve">на состояние алкогольного опьянения и оформление его результатов, направление на медицинское освидетельствование на состояние опьянения, </w:t>
      </w:r>
      <w:r w:rsidRPr="00A012BB">
        <w:rPr>
          <w:sz w:val="27"/>
          <w:szCs w:val="27"/>
        </w:rPr>
        <w:t>утверждённых постановлением Правительства РФ от 2</w:t>
      </w:r>
      <w:r>
        <w:rPr>
          <w:sz w:val="27"/>
          <w:szCs w:val="27"/>
        </w:rPr>
        <w:t>1 октября 2022</w:t>
      </w:r>
      <w:r w:rsidRPr="00A012BB">
        <w:rPr>
          <w:sz w:val="27"/>
          <w:szCs w:val="27"/>
        </w:rPr>
        <w:t xml:space="preserve"> года № </w:t>
      </w:r>
      <w:r>
        <w:rPr>
          <w:sz w:val="27"/>
          <w:szCs w:val="27"/>
        </w:rPr>
        <w:t>1882</w:t>
      </w:r>
      <w:r w:rsidRPr="00A012BB">
        <w:rPr>
          <w:sz w:val="27"/>
          <w:szCs w:val="27"/>
        </w:rPr>
        <w:t xml:space="preserve"> (далее – Правила).</w:t>
      </w:r>
    </w:p>
    <w:p w:rsidR="00974DC1" w:rsidRPr="00A012BB" w:rsidP="00974DC1">
      <w:pPr>
        <w:ind w:firstLine="709"/>
        <w:contextualSpacing/>
        <w:jc w:val="both"/>
        <w:rPr>
          <w:sz w:val="27"/>
          <w:szCs w:val="27"/>
        </w:rPr>
      </w:pPr>
      <w:r>
        <w:rPr>
          <w:sz w:val="27"/>
          <w:szCs w:val="27"/>
        </w:rPr>
        <w:t>***</w:t>
      </w:r>
      <w:r w:rsidRPr="00A012BB">
        <w:rPr>
          <w:sz w:val="27"/>
          <w:szCs w:val="27"/>
        </w:rPr>
        <w:t xml:space="preserve"> освидетельствование на состояние алкогольного опьянения, при его согласии, проходил на месте, согласно акту освидетельствования на состояние алкогольного </w:t>
      </w:r>
      <w:r>
        <w:rPr>
          <w:sz w:val="27"/>
          <w:szCs w:val="27"/>
        </w:rPr>
        <w:t>опьянения 26 ВУ №</w:t>
      </w:r>
      <w:r>
        <w:rPr>
          <w:sz w:val="27"/>
          <w:szCs w:val="27"/>
        </w:rPr>
        <w:t>***</w:t>
      </w:r>
      <w:r w:rsidR="006D3ED9">
        <w:rPr>
          <w:sz w:val="27"/>
          <w:szCs w:val="27"/>
        </w:rPr>
        <w:t xml:space="preserve"> </w:t>
      </w:r>
      <w:r w:rsidRPr="00A012BB">
        <w:rPr>
          <w:sz w:val="27"/>
          <w:szCs w:val="27"/>
        </w:rPr>
        <w:t xml:space="preserve">от </w:t>
      </w:r>
      <w:r w:rsidR="006D3ED9">
        <w:rPr>
          <w:sz w:val="27"/>
          <w:szCs w:val="27"/>
        </w:rPr>
        <w:t>22.</w:t>
      </w:r>
      <w:r>
        <w:rPr>
          <w:sz w:val="27"/>
          <w:szCs w:val="27"/>
        </w:rPr>
        <w:t>0</w:t>
      </w:r>
      <w:r w:rsidR="006D3ED9">
        <w:rPr>
          <w:sz w:val="27"/>
          <w:szCs w:val="27"/>
        </w:rPr>
        <w:t>3.2024</w:t>
      </w:r>
      <w:r w:rsidRPr="00A012BB">
        <w:rPr>
          <w:sz w:val="27"/>
          <w:szCs w:val="27"/>
        </w:rPr>
        <w:t xml:space="preserve"> г., в данном акте, в графе: «Результат освидетельствования» указано: «установлено состояние алкогольного опьянения». </w:t>
      </w:r>
      <w:r>
        <w:rPr>
          <w:sz w:val="27"/>
          <w:szCs w:val="27"/>
        </w:rPr>
        <w:t xml:space="preserve">В графе «с результатами освидетельствования на состояние алкогольного опьянения» лицо, привлекаемое к административной ответственности, </w:t>
      </w:r>
      <w:r>
        <w:rPr>
          <w:sz w:val="27"/>
          <w:szCs w:val="27"/>
        </w:rPr>
        <w:t>***</w:t>
      </w:r>
      <w:r w:rsidR="00AD3B8D">
        <w:rPr>
          <w:sz w:val="27"/>
          <w:szCs w:val="27"/>
        </w:rPr>
        <w:t xml:space="preserve"> </w:t>
      </w:r>
      <w:r>
        <w:rPr>
          <w:sz w:val="27"/>
          <w:szCs w:val="27"/>
        </w:rPr>
        <w:t>с</w:t>
      </w:r>
      <w:r w:rsidR="00AD3B8D">
        <w:rPr>
          <w:sz w:val="27"/>
          <w:szCs w:val="27"/>
        </w:rPr>
        <w:t>обс</w:t>
      </w:r>
      <w:r>
        <w:rPr>
          <w:sz w:val="27"/>
          <w:szCs w:val="27"/>
        </w:rPr>
        <w:t xml:space="preserve">твенноручно указал «Согласен» о чем поставил свою подпись.  </w:t>
      </w:r>
    </w:p>
    <w:p w:rsidR="00974DC1" w:rsidRPr="00A012BB" w:rsidP="00974DC1">
      <w:pPr>
        <w:autoSpaceDE w:val="0"/>
        <w:autoSpaceDN w:val="0"/>
        <w:adjustRightInd w:val="0"/>
        <w:ind w:firstLine="708"/>
        <w:contextualSpacing/>
        <w:jc w:val="both"/>
        <w:rPr>
          <w:sz w:val="27"/>
          <w:szCs w:val="27"/>
        </w:rPr>
      </w:pPr>
      <w:r w:rsidRPr="00A012BB">
        <w:rPr>
          <w:sz w:val="27"/>
          <w:szCs w:val="27"/>
        </w:rPr>
        <w:t xml:space="preserve">Исследование проведено с применением технического средства измерения Алкотектор </w:t>
      </w:r>
      <w:r w:rsidR="002F5034">
        <w:rPr>
          <w:sz w:val="27"/>
          <w:szCs w:val="27"/>
        </w:rPr>
        <w:t xml:space="preserve">в исполнении </w:t>
      </w:r>
      <w:r w:rsidRPr="00A012BB">
        <w:rPr>
          <w:sz w:val="27"/>
          <w:szCs w:val="27"/>
        </w:rPr>
        <w:t xml:space="preserve">Юпитер, № прибора </w:t>
      </w:r>
      <w:r w:rsidR="000A373D">
        <w:rPr>
          <w:sz w:val="27"/>
          <w:szCs w:val="27"/>
        </w:rPr>
        <w:t>***</w:t>
      </w:r>
      <w:r w:rsidRPr="00A012BB">
        <w:rPr>
          <w:sz w:val="27"/>
          <w:szCs w:val="27"/>
        </w:rPr>
        <w:t xml:space="preserve">, дата последней поверки прибора </w:t>
      </w:r>
      <w:r w:rsidR="002F5034">
        <w:rPr>
          <w:sz w:val="27"/>
          <w:szCs w:val="27"/>
        </w:rPr>
        <w:t>05</w:t>
      </w:r>
      <w:r>
        <w:rPr>
          <w:sz w:val="27"/>
          <w:szCs w:val="27"/>
        </w:rPr>
        <w:t>.</w:t>
      </w:r>
      <w:r w:rsidR="002F5034">
        <w:rPr>
          <w:sz w:val="27"/>
          <w:szCs w:val="27"/>
        </w:rPr>
        <w:t>1</w:t>
      </w:r>
      <w:r w:rsidRPr="00A012BB">
        <w:rPr>
          <w:sz w:val="27"/>
          <w:szCs w:val="27"/>
        </w:rPr>
        <w:t>0</w:t>
      </w:r>
      <w:r>
        <w:rPr>
          <w:sz w:val="27"/>
          <w:szCs w:val="27"/>
        </w:rPr>
        <w:t>.2023</w:t>
      </w:r>
      <w:r w:rsidRPr="00A012BB">
        <w:rPr>
          <w:sz w:val="27"/>
          <w:szCs w:val="27"/>
        </w:rPr>
        <w:t xml:space="preserve"> г.  Запись теста выдоха  от </w:t>
      </w:r>
      <w:r w:rsidR="002F5034">
        <w:rPr>
          <w:sz w:val="27"/>
          <w:szCs w:val="27"/>
        </w:rPr>
        <w:t>22.</w:t>
      </w:r>
      <w:r>
        <w:rPr>
          <w:sz w:val="27"/>
          <w:szCs w:val="27"/>
        </w:rPr>
        <w:t>0</w:t>
      </w:r>
      <w:r w:rsidR="002F5034">
        <w:rPr>
          <w:sz w:val="27"/>
          <w:szCs w:val="27"/>
        </w:rPr>
        <w:t>3.2024 года составила 1,029</w:t>
      </w:r>
      <w:r w:rsidRPr="00A012BB">
        <w:rPr>
          <w:sz w:val="27"/>
          <w:szCs w:val="27"/>
        </w:rPr>
        <w:t xml:space="preserve"> мг/л. </w:t>
      </w:r>
    </w:p>
    <w:p w:rsidR="00974DC1" w:rsidRPr="00A012BB" w:rsidP="00974DC1">
      <w:pPr>
        <w:autoSpaceDE w:val="0"/>
        <w:autoSpaceDN w:val="0"/>
        <w:adjustRightInd w:val="0"/>
        <w:ind w:firstLine="709"/>
        <w:contextualSpacing/>
        <w:jc w:val="both"/>
        <w:rPr>
          <w:sz w:val="27"/>
          <w:szCs w:val="27"/>
        </w:rPr>
      </w:pPr>
      <w:r w:rsidRPr="00A012BB">
        <w:rPr>
          <w:sz w:val="27"/>
          <w:szCs w:val="27"/>
        </w:rPr>
        <w:t xml:space="preserve">Указанные обстоятельства, свидетельствующие о наличии события административного правонарушения, предусмотренного </w:t>
      </w:r>
      <w:hyperlink r:id="rId5" w:history="1">
        <w:r w:rsidRPr="00A012BB">
          <w:rPr>
            <w:sz w:val="27"/>
            <w:szCs w:val="27"/>
          </w:rPr>
          <w:t>ч. 1 ст. 12.8</w:t>
        </w:r>
      </w:hyperlink>
      <w:r w:rsidRPr="00A012BB">
        <w:rPr>
          <w:sz w:val="27"/>
          <w:szCs w:val="27"/>
        </w:rPr>
        <w:t xml:space="preserve"> Кодекса Российской Федерации об административных правонарушениях, и виновности </w:t>
      </w:r>
      <w:r w:rsidR="000A373D">
        <w:rPr>
          <w:sz w:val="27"/>
          <w:szCs w:val="27"/>
        </w:rPr>
        <w:t>***</w:t>
      </w:r>
      <w:r w:rsidRPr="00A012BB">
        <w:rPr>
          <w:sz w:val="27"/>
          <w:szCs w:val="27"/>
        </w:rPr>
        <w:t xml:space="preserve"> в совершении данного административного правонарушения, подтверждаются исследованными в судебном заседании доказательствами:</w:t>
      </w:r>
    </w:p>
    <w:p w:rsidR="00974DC1" w:rsidRPr="00A012BB" w:rsidP="00974DC1">
      <w:pPr>
        <w:autoSpaceDE w:val="0"/>
        <w:autoSpaceDN w:val="0"/>
        <w:adjustRightInd w:val="0"/>
        <w:ind w:firstLine="709"/>
        <w:contextualSpacing/>
        <w:jc w:val="both"/>
        <w:rPr>
          <w:sz w:val="27"/>
          <w:szCs w:val="27"/>
        </w:rPr>
      </w:pPr>
      <w:r w:rsidRPr="00A012BB">
        <w:rPr>
          <w:sz w:val="27"/>
          <w:szCs w:val="27"/>
        </w:rPr>
        <w:t xml:space="preserve">- протоколом об административном правонарушении </w:t>
      </w:r>
      <w:r>
        <w:rPr>
          <w:sz w:val="27"/>
          <w:szCs w:val="27"/>
        </w:rPr>
        <w:t>26 ВК</w:t>
      </w:r>
      <w:r w:rsidRPr="00A012BB">
        <w:rPr>
          <w:sz w:val="27"/>
          <w:szCs w:val="27"/>
        </w:rPr>
        <w:t xml:space="preserve"> № </w:t>
      </w:r>
      <w:r w:rsidR="000A373D">
        <w:rPr>
          <w:sz w:val="27"/>
          <w:szCs w:val="27"/>
        </w:rPr>
        <w:t>***</w:t>
      </w:r>
      <w:r w:rsidR="009C1BFF">
        <w:rPr>
          <w:sz w:val="27"/>
          <w:szCs w:val="27"/>
        </w:rPr>
        <w:t xml:space="preserve">            от 22.</w:t>
      </w:r>
      <w:r>
        <w:rPr>
          <w:sz w:val="27"/>
          <w:szCs w:val="27"/>
        </w:rPr>
        <w:t>0</w:t>
      </w:r>
      <w:r w:rsidR="009C1BFF">
        <w:rPr>
          <w:sz w:val="27"/>
          <w:szCs w:val="27"/>
        </w:rPr>
        <w:t>3.2024</w:t>
      </w:r>
      <w:r w:rsidRPr="00A012BB">
        <w:rPr>
          <w:sz w:val="27"/>
          <w:szCs w:val="27"/>
        </w:rPr>
        <w:t xml:space="preserve"> года, протокол об административном правонарушении составлен уполномоченным должностным лицом – ИДПС О</w:t>
      </w:r>
      <w:r w:rsidR="009C1BFF">
        <w:rPr>
          <w:sz w:val="27"/>
          <w:szCs w:val="27"/>
        </w:rPr>
        <w:t>БДПС</w:t>
      </w:r>
      <w:r w:rsidRPr="00A012BB">
        <w:rPr>
          <w:sz w:val="27"/>
          <w:szCs w:val="27"/>
        </w:rPr>
        <w:t xml:space="preserve"> </w:t>
      </w:r>
      <w:r>
        <w:rPr>
          <w:sz w:val="27"/>
          <w:szCs w:val="27"/>
        </w:rPr>
        <w:t>О</w:t>
      </w:r>
      <w:r w:rsidR="009C1BFF">
        <w:rPr>
          <w:sz w:val="27"/>
          <w:szCs w:val="27"/>
        </w:rPr>
        <w:t>ГИБДД ОМВД России «Шпаковский»</w:t>
      </w:r>
      <w:r>
        <w:rPr>
          <w:sz w:val="27"/>
          <w:szCs w:val="27"/>
        </w:rPr>
        <w:t xml:space="preserve"> </w:t>
      </w:r>
      <w:r w:rsidR="009C1BFF">
        <w:rPr>
          <w:sz w:val="27"/>
          <w:szCs w:val="27"/>
        </w:rPr>
        <w:t xml:space="preserve"> ст. лейтенантом полиции </w:t>
      </w:r>
      <w:r w:rsidR="000A373D">
        <w:rPr>
          <w:sz w:val="27"/>
          <w:szCs w:val="27"/>
        </w:rPr>
        <w:t>****</w:t>
      </w:r>
      <w:r w:rsidR="009C1BFF">
        <w:rPr>
          <w:sz w:val="27"/>
          <w:szCs w:val="27"/>
        </w:rPr>
        <w:t xml:space="preserve">., </w:t>
      </w:r>
      <w:r w:rsidRPr="00A012BB">
        <w:rPr>
          <w:sz w:val="27"/>
          <w:szCs w:val="27"/>
        </w:rPr>
        <w:t>его содержание и оформление соответствует требованиям ст. 28.2 Кодекса Российской Федерации об административных правонарушениях, сведения, необходимые для правильного разрешения дела, в протоколе отражены;</w:t>
      </w:r>
    </w:p>
    <w:p w:rsidR="00974DC1" w:rsidRPr="00A012BB" w:rsidP="00974DC1">
      <w:pPr>
        <w:autoSpaceDE w:val="0"/>
        <w:autoSpaceDN w:val="0"/>
        <w:adjustRightInd w:val="0"/>
        <w:ind w:firstLine="709"/>
        <w:contextualSpacing/>
        <w:jc w:val="both"/>
        <w:rPr>
          <w:sz w:val="27"/>
          <w:szCs w:val="27"/>
        </w:rPr>
      </w:pPr>
      <w:r w:rsidRPr="00A012BB">
        <w:rPr>
          <w:sz w:val="27"/>
          <w:szCs w:val="27"/>
        </w:rPr>
        <w:t>-</w:t>
      </w:r>
      <w:r w:rsidR="00C94AC9">
        <w:rPr>
          <w:sz w:val="27"/>
          <w:szCs w:val="27"/>
        </w:rPr>
        <w:t xml:space="preserve"> </w:t>
      </w:r>
      <w:r w:rsidRPr="00A012BB">
        <w:rPr>
          <w:sz w:val="27"/>
          <w:szCs w:val="27"/>
        </w:rPr>
        <w:t>протоколом об отстранении от управления транспор</w:t>
      </w:r>
      <w:r>
        <w:rPr>
          <w:sz w:val="27"/>
          <w:szCs w:val="27"/>
        </w:rPr>
        <w:t>тным средством                26</w:t>
      </w:r>
      <w:r w:rsidRPr="00A012BB">
        <w:rPr>
          <w:sz w:val="27"/>
          <w:szCs w:val="27"/>
        </w:rPr>
        <w:t xml:space="preserve"> </w:t>
      </w:r>
      <w:r w:rsidR="00F72C48">
        <w:rPr>
          <w:sz w:val="27"/>
          <w:szCs w:val="27"/>
        </w:rPr>
        <w:t>УУ</w:t>
      </w:r>
      <w:r w:rsidRPr="00A012BB">
        <w:rPr>
          <w:sz w:val="27"/>
          <w:szCs w:val="27"/>
        </w:rPr>
        <w:t xml:space="preserve"> № </w:t>
      </w:r>
      <w:r w:rsidR="000A373D">
        <w:rPr>
          <w:sz w:val="27"/>
          <w:szCs w:val="27"/>
        </w:rPr>
        <w:t>***</w:t>
      </w:r>
      <w:r w:rsidRPr="00A012BB">
        <w:rPr>
          <w:sz w:val="27"/>
          <w:szCs w:val="27"/>
        </w:rPr>
        <w:t xml:space="preserve"> от </w:t>
      </w:r>
      <w:r w:rsidR="00F72C48">
        <w:rPr>
          <w:sz w:val="27"/>
          <w:szCs w:val="27"/>
        </w:rPr>
        <w:t>22.</w:t>
      </w:r>
      <w:r>
        <w:rPr>
          <w:sz w:val="27"/>
          <w:szCs w:val="27"/>
        </w:rPr>
        <w:t>0</w:t>
      </w:r>
      <w:r w:rsidR="00F72C48">
        <w:rPr>
          <w:sz w:val="27"/>
          <w:szCs w:val="27"/>
        </w:rPr>
        <w:t>3.2024</w:t>
      </w:r>
      <w:r w:rsidRPr="00A012BB">
        <w:rPr>
          <w:sz w:val="27"/>
          <w:szCs w:val="27"/>
        </w:rPr>
        <w:t xml:space="preserve"> г. в отношении </w:t>
      </w:r>
      <w:r w:rsidR="000A373D">
        <w:rPr>
          <w:sz w:val="27"/>
          <w:szCs w:val="27"/>
        </w:rPr>
        <w:t>***</w:t>
      </w:r>
      <w:r w:rsidRPr="00A012BB">
        <w:rPr>
          <w:sz w:val="27"/>
          <w:szCs w:val="27"/>
        </w:rPr>
        <w:t>;</w:t>
      </w:r>
    </w:p>
    <w:p w:rsidR="00974DC1" w:rsidRPr="00A012BB" w:rsidP="00974DC1">
      <w:pPr>
        <w:autoSpaceDE w:val="0"/>
        <w:autoSpaceDN w:val="0"/>
        <w:adjustRightInd w:val="0"/>
        <w:ind w:firstLine="708"/>
        <w:contextualSpacing/>
        <w:jc w:val="both"/>
        <w:rPr>
          <w:sz w:val="27"/>
          <w:szCs w:val="27"/>
        </w:rPr>
      </w:pPr>
      <w:r w:rsidRPr="00A012BB">
        <w:rPr>
          <w:sz w:val="27"/>
          <w:szCs w:val="27"/>
        </w:rPr>
        <w:t xml:space="preserve">- записью теста выдоха прибора Алкотектор Юпитер № прибора </w:t>
      </w:r>
      <w:r w:rsidR="00F1595E">
        <w:rPr>
          <w:sz w:val="27"/>
          <w:szCs w:val="27"/>
        </w:rPr>
        <w:t>005433</w:t>
      </w:r>
      <w:r w:rsidRPr="00A012BB">
        <w:rPr>
          <w:sz w:val="27"/>
          <w:szCs w:val="27"/>
        </w:rPr>
        <w:t xml:space="preserve">, дата последней поверки прибора </w:t>
      </w:r>
      <w:r w:rsidR="000A373D">
        <w:rPr>
          <w:sz w:val="27"/>
          <w:szCs w:val="27"/>
        </w:rPr>
        <w:t>***</w:t>
      </w:r>
      <w:r w:rsidRPr="00A012BB">
        <w:rPr>
          <w:sz w:val="27"/>
          <w:szCs w:val="27"/>
        </w:rPr>
        <w:t xml:space="preserve"> г.  Запись теста выдоха  </w:t>
      </w:r>
      <w:r>
        <w:rPr>
          <w:sz w:val="27"/>
          <w:szCs w:val="27"/>
        </w:rPr>
        <w:t xml:space="preserve">                             </w:t>
      </w:r>
      <w:r w:rsidRPr="00A012BB">
        <w:rPr>
          <w:sz w:val="27"/>
          <w:szCs w:val="27"/>
        </w:rPr>
        <w:t xml:space="preserve">от </w:t>
      </w:r>
      <w:r w:rsidR="00AB71BC">
        <w:rPr>
          <w:sz w:val="27"/>
          <w:szCs w:val="27"/>
        </w:rPr>
        <w:t>22.</w:t>
      </w:r>
      <w:r>
        <w:rPr>
          <w:sz w:val="27"/>
          <w:szCs w:val="27"/>
        </w:rPr>
        <w:t>0</w:t>
      </w:r>
      <w:r w:rsidR="00AB71BC">
        <w:rPr>
          <w:sz w:val="27"/>
          <w:szCs w:val="27"/>
        </w:rPr>
        <w:t>3.2024</w:t>
      </w:r>
      <w:r w:rsidRPr="00A012BB">
        <w:rPr>
          <w:sz w:val="27"/>
          <w:szCs w:val="27"/>
        </w:rPr>
        <w:t xml:space="preserve"> года составила </w:t>
      </w:r>
      <w:r w:rsidR="00AB71BC">
        <w:rPr>
          <w:sz w:val="27"/>
          <w:szCs w:val="27"/>
        </w:rPr>
        <w:t>1,029</w:t>
      </w:r>
      <w:r w:rsidRPr="00A012BB">
        <w:rPr>
          <w:sz w:val="27"/>
          <w:szCs w:val="27"/>
        </w:rPr>
        <w:t xml:space="preserve"> мг/л.;</w:t>
      </w:r>
    </w:p>
    <w:p w:rsidR="00974DC1" w:rsidRPr="00A012BB" w:rsidP="00974DC1">
      <w:pPr>
        <w:autoSpaceDE w:val="0"/>
        <w:autoSpaceDN w:val="0"/>
        <w:adjustRightInd w:val="0"/>
        <w:ind w:firstLine="708"/>
        <w:contextualSpacing/>
        <w:jc w:val="both"/>
        <w:rPr>
          <w:sz w:val="27"/>
          <w:szCs w:val="27"/>
        </w:rPr>
      </w:pPr>
      <w:r w:rsidRPr="00A012BB">
        <w:rPr>
          <w:sz w:val="27"/>
          <w:szCs w:val="27"/>
        </w:rPr>
        <w:t xml:space="preserve">- актом освидетельствования на состояние алкогольного опьянения </w:t>
      </w:r>
      <w:r>
        <w:rPr>
          <w:sz w:val="27"/>
          <w:szCs w:val="27"/>
        </w:rPr>
        <w:t>26</w:t>
      </w:r>
      <w:r w:rsidRPr="00A012BB">
        <w:rPr>
          <w:sz w:val="27"/>
          <w:szCs w:val="27"/>
        </w:rPr>
        <w:t xml:space="preserve"> </w:t>
      </w:r>
      <w:r>
        <w:rPr>
          <w:sz w:val="27"/>
          <w:szCs w:val="27"/>
        </w:rPr>
        <w:t>ВУ</w:t>
      </w:r>
      <w:r w:rsidRPr="00A012BB">
        <w:rPr>
          <w:sz w:val="27"/>
          <w:szCs w:val="27"/>
        </w:rPr>
        <w:t xml:space="preserve"> №</w:t>
      </w:r>
      <w:r w:rsidR="000A373D">
        <w:rPr>
          <w:sz w:val="27"/>
          <w:szCs w:val="27"/>
        </w:rPr>
        <w:t>****</w:t>
      </w:r>
      <w:r w:rsidRPr="00A012BB">
        <w:rPr>
          <w:sz w:val="27"/>
          <w:szCs w:val="27"/>
        </w:rPr>
        <w:t xml:space="preserve"> от </w:t>
      </w:r>
      <w:r w:rsidR="00AB71BC">
        <w:rPr>
          <w:sz w:val="27"/>
          <w:szCs w:val="27"/>
        </w:rPr>
        <w:t>22.</w:t>
      </w:r>
      <w:r>
        <w:rPr>
          <w:sz w:val="27"/>
          <w:szCs w:val="27"/>
        </w:rPr>
        <w:t>0</w:t>
      </w:r>
      <w:r w:rsidR="00AB71BC">
        <w:rPr>
          <w:sz w:val="27"/>
          <w:szCs w:val="27"/>
        </w:rPr>
        <w:t>3.2024</w:t>
      </w:r>
      <w:r w:rsidRPr="00A012BB">
        <w:rPr>
          <w:sz w:val="27"/>
          <w:szCs w:val="27"/>
        </w:rPr>
        <w:t xml:space="preserve"> г.; </w:t>
      </w:r>
    </w:p>
    <w:p w:rsidR="00974DC1" w:rsidP="00974DC1">
      <w:pPr>
        <w:autoSpaceDE w:val="0"/>
        <w:autoSpaceDN w:val="0"/>
        <w:adjustRightInd w:val="0"/>
        <w:ind w:firstLine="709"/>
        <w:contextualSpacing/>
        <w:jc w:val="both"/>
        <w:rPr>
          <w:sz w:val="27"/>
          <w:szCs w:val="27"/>
        </w:rPr>
      </w:pPr>
      <w:r w:rsidRPr="00A012BB">
        <w:rPr>
          <w:sz w:val="27"/>
          <w:szCs w:val="27"/>
        </w:rPr>
        <w:t xml:space="preserve">-протоколом о задержании транспортного средства </w:t>
      </w:r>
      <w:r>
        <w:rPr>
          <w:sz w:val="27"/>
          <w:szCs w:val="27"/>
        </w:rPr>
        <w:t>26 ММ</w:t>
      </w:r>
      <w:r w:rsidRPr="00A012BB">
        <w:rPr>
          <w:sz w:val="27"/>
          <w:szCs w:val="27"/>
        </w:rPr>
        <w:t xml:space="preserve"> № </w:t>
      </w:r>
      <w:r w:rsidR="00AB71BC">
        <w:rPr>
          <w:sz w:val="27"/>
          <w:szCs w:val="27"/>
        </w:rPr>
        <w:t>212358</w:t>
      </w:r>
      <w:r w:rsidRPr="00A012BB">
        <w:rPr>
          <w:sz w:val="27"/>
          <w:szCs w:val="27"/>
        </w:rPr>
        <w:t xml:space="preserve">                     от </w:t>
      </w:r>
      <w:r w:rsidR="00AB71BC">
        <w:rPr>
          <w:sz w:val="27"/>
          <w:szCs w:val="27"/>
        </w:rPr>
        <w:t>22.</w:t>
      </w:r>
      <w:r>
        <w:rPr>
          <w:sz w:val="27"/>
          <w:szCs w:val="27"/>
        </w:rPr>
        <w:t>0</w:t>
      </w:r>
      <w:r w:rsidR="00AB71BC">
        <w:rPr>
          <w:sz w:val="27"/>
          <w:szCs w:val="27"/>
        </w:rPr>
        <w:t>3.2024</w:t>
      </w:r>
      <w:r w:rsidRPr="00A012BB">
        <w:rPr>
          <w:sz w:val="27"/>
          <w:szCs w:val="27"/>
        </w:rPr>
        <w:t xml:space="preserve"> г.;</w:t>
      </w:r>
    </w:p>
    <w:p w:rsidR="00974DC1" w:rsidP="00974DC1">
      <w:pPr>
        <w:autoSpaceDE w:val="0"/>
        <w:autoSpaceDN w:val="0"/>
        <w:adjustRightInd w:val="0"/>
        <w:ind w:firstLine="709"/>
        <w:contextualSpacing/>
        <w:jc w:val="both"/>
        <w:rPr>
          <w:sz w:val="27"/>
          <w:szCs w:val="27"/>
        </w:rPr>
      </w:pPr>
      <w:r>
        <w:rPr>
          <w:sz w:val="27"/>
          <w:szCs w:val="27"/>
        </w:rPr>
        <w:t>- рапортом и</w:t>
      </w:r>
      <w:r>
        <w:rPr>
          <w:sz w:val="27"/>
          <w:szCs w:val="27"/>
        </w:rPr>
        <w:t xml:space="preserve">нспектора ДПС </w:t>
      </w:r>
      <w:r w:rsidR="00AB71BC">
        <w:rPr>
          <w:sz w:val="27"/>
          <w:szCs w:val="27"/>
        </w:rPr>
        <w:t xml:space="preserve">ОР ДПС ОГИБДД ОМВД России «Шпаковский» ст. лей-та полиции </w:t>
      </w:r>
      <w:r w:rsidR="000A373D">
        <w:rPr>
          <w:sz w:val="27"/>
          <w:szCs w:val="27"/>
        </w:rPr>
        <w:t>****</w:t>
      </w:r>
      <w:r w:rsidR="00AB71BC">
        <w:rPr>
          <w:sz w:val="27"/>
          <w:szCs w:val="27"/>
        </w:rPr>
        <w:t xml:space="preserve"> от 22.03.2024;</w:t>
      </w:r>
    </w:p>
    <w:p w:rsidR="00974DC1" w:rsidP="00974DC1">
      <w:pPr>
        <w:autoSpaceDE w:val="0"/>
        <w:autoSpaceDN w:val="0"/>
        <w:adjustRightInd w:val="0"/>
        <w:ind w:firstLine="709"/>
        <w:contextualSpacing/>
        <w:jc w:val="both"/>
        <w:rPr>
          <w:sz w:val="27"/>
          <w:szCs w:val="27"/>
        </w:rPr>
      </w:pPr>
      <w:r>
        <w:rPr>
          <w:sz w:val="27"/>
          <w:szCs w:val="27"/>
        </w:rPr>
        <w:t xml:space="preserve">- СД диском с видеозаписью совершенного </w:t>
      </w:r>
      <w:r w:rsidR="000A373D">
        <w:rPr>
          <w:sz w:val="27"/>
          <w:szCs w:val="27"/>
        </w:rPr>
        <w:t>***</w:t>
      </w:r>
      <w:r w:rsidR="00E15776">
        <w:rPr>
          <w:sz w:val="27"/>
          <w:szCs w:val="27"/>
        </w:rPr>
        <w:t>иным В.П.</w:t>
      </w:r>
      <w:r>
        <w:rPr>
          <w:sz w:val="27"/>
          <w:szCs w:val="27"/>
        </w:rPr>
        <w:t xml:space="preserve"> административного правонарушения; </w:t>
      </w:r>
    </w:p>
    <w:p w:rsidR="00974DC1" w:rsidP="00974DC1">
      <w:pPr>
        <w:autoSpaceDE w:val="0"/>
        <w:autoSpaceDN w:val="0"/>
        <w:adjustRightInd w:val="0"/>
        <w:ind w:firstLine="709"/>
        <w:contextualSpacing/>
        <w:jc w:val="both"/>
        <w:rPr>
          <w:sz w:val="27"/>
          <w:szCs w:val="27"/>
        </w:rPr>
      </w:pPr>
      <w:r w:rsidRPr="00A012BB">
        <w:rPr>
          <w:sz w:val="27"/>
          <w:szCs w:val="27"/>
        </w:rPr>
        <w:t>-распечаткой результатов по</w:t>
      </w:r>
      <w:r>
        <w:rPr>
          <w:sz w:val="27"/>
          <w:szCs w:val="27"/>
        </w:rPr>
        <w:t>иска правонаруше</w:t>
      </w:r>
      <w:r w:rsidR="00E15776">
        <w:rPr>
          <w:sz w:val="27"/>
          <w:szCs w:val="27"/>
        </w:rPr>
        <w:t xml:space="preserve">ний в отношении   </w:t>
      </w:r>
      <w:r w:rsidR="000A373D">
        <w:rPr>
          <w:sz w:val="27"/>
          <w:szCs w:val="27"/>
        </w:rPr>
        <w:t>***</w:t>
      </w:r>
      <w:r w:rsidRPr="00A012BB">
        <w:rPr>
          <w:sz w:val="27"/>
          <w:szCs w:val="27"/>
        </w:rPr>
        <w:t xml:space="preserve">, согласно которой </w:t>
      </w:r>
      <w:r w:rsidR="000A373D">
        <w:rPr>
          <w:sz w:val="27"/>
          <w:szCs w:val="27"/>
        </w:rPr>
        <w:t>***</w:t>
      </w:r>
      <w:r w:rsidR="00E15776">
        <w:rPr>
          <w:sz w:val="27"/>
          <w:szCs w:val="27"/>
        </w:rPr>
        <w:t xml:space="preserve"> </w:t>
      </w:r>
      <w:r w:rsidRPr="00A012BB">
        <w:rPr>
          <w:sz w:val="27"/>
          <w:szCs w:val="27"/>
        </w:rPr>
        <w:t xml:space="preserve"> ранее </w:t>
      </w:r>
      <w:r w:rsidR="007A61DB">
        <w:rPr>
          <w:sz w:val="27"/>
          <w:szCs w:val="27"/>
        </w:rPr>
        <w:t xml:space="preserve">не </w:t>
      </w:r>
      <w:r w:rsidRPr="00A012BB">
        <w:rPr>
          <w:sz w:val="27"/>
          <w:szCs w:val="27"/>
        </w:rPr>
        <w:t xml:space="preserve">привлекался к административной ответственности за однородные правонарушения в сроки, </w:t>
      </w:r>
      <w:r>
        <w:rPr>
          <w:sz w:val="27"/>
          <w:szCs w:val="27"/>
        </w:rPr>
        <w:t>предусмотренные ст. 4.6 КоАП РФ;</w:t>
      </w:r>
    </w:p>
    <w:p w:rsidR="00974DC1" w:rsidP="00974DC1">
      <w:pPr>
        <w:autoSpaceDE w:val="0"/>
        <w:autoSpaceDN w:val="0"/>
        <w:adjustRightInd w:val="0"/>
        <w:ind w:firstLine="709"/>
        <w:contextualSpacing/>
        <w:jc w:val="both"/>
        <w:rPr>
          <w:sz w:val="27"/>
          <w:szCs w:val="27"/>
        </w:rPr>
      </w:pPr>
      <w:r>
        <w:rPr>
          <w:sz w:val="27"/>
          <w:szCs w:val="27"/>
        </w:rPr>
        <w:t>- карточкой опера</w:t>
      </w:r>
      <w:r w:rsidR="007A61DB">
        <w:rPr>
          <w:sz w:val="27"/>
          <w:szCs w:val="27"/>
        </w:rPr>
        <w:t xml:space="preserve">ции с ВУ на имя </w:t>
      </w:r>
      <w:r w:rsidR="000A373D">
        <w:rPr>
          <w:sz w:val="27"/>
          <w:szCs w:val="27"/>
        </w:rPr>
        <w:t>***</w:t>
      </w:r>
      <w:r w:rsidR="007A61DB">
        <w:rPr>
          <w:sz w:val="27"/>
          <w:szCs w:val="27"/>
        </w:rPr>
        <w:t>;</w:t>
      </w:r>
    </w:p>
    <w:p w:rsidR="007A61DB" w:rsidP="00974DC1">
      <w:pPr>
        <w:autoSpaceDE w:val="0"/>
        <w:autoSpaceDN w:val="0"/>
        <w:adjustRightInd w:val="0"/>
        <w:ind w:firstLine="709"/>
        <w:contextualSpacing/>
        <w:jc w:val="both"/>
        <w:rPr>
          <w:sz w:val="27"/>
          <w:szCs w:val="27"/>
        </w:rPr>
      </w:pPr>
      <w:r>
        <w:rPr>
          <w:sz w:val="27"/>
          <w:szCs w:val="27"/>
        </w:rPr>
        <w:t xml:space="preserve">- справкой инспектора ИАЗ ОГИБДД Отдела МВД России «Шпаковский» ст. л-та полиции </w:t>
      </w:r>
      <w:r w:rsidR="000A373D">
        <w:rPr>
          <w:sz w:val="27"/>
          <w:szCs w:val="27"/>
        </w:rPr>
        <w:t>****</w:t>
      </w:r>
      <w:r>
        <w:rPr>
          <w:sz w:val="27"/>
          <w:szCs w:val="27"/>
        </w:rPr>
        <w:t xml:space="preserve"> согласно которой по оперативно-справочным учетам: ФИС ГИБДД-М, ИБД-Регион установлено, что данный гражданин по ч.ч.2, 4 или 6 ст. 264, либо 264.1 УК РФ не судим, к административной ответственности за управление транспортным средством в состоянии опьянения, а также за отказ от прохождения медицинского освидетельствования на состояние опьянения не привлекался. Сведений об исполнении запроса по решению, принятому в его отношении в соответствии с Конвенцией о взаимном признании и исполнении решений по делам об административных </w:t>
      </w:r>
      <w:r w:rsidR="005F71C0">
        <w:rPr>
          <w:sz w:val="27"/>
          <w:szCs w:val="27"/>
        </w:rPr>
        <w:t xml:space="preserve">нарушениях в области дорожного движения не имеется. В действиях водителя </w:t>
      </w:r>
      <w:r w:rsidR="000A373D">
        <w:rPr>
          <w:sz w:val="27"/>
          <w:szCs w:val="27"/>
        </w:rPr>
        <w:t>***</w:t>
      </w:r>
      <w:r w:rsidR="005F71C0">
        <w:rPr>
          <w:sz w:val="27"/>
          <w:szCs w:val="27"/>
        </w:rPr>
        <w:t xml:space="preserve"> признаки состава преступления, предусмотренного ст. 264.1 УК РФ, отсутствуют. </w:t>
      </w:r>
    </w:p>
    <w:p w:rsidR="007A61DB" w:rsidRPr="00A012BB" w:rsidP="00974DC1">
      <w:pPr>
        <w:autoSpaceDE w:val="0"/>
        <w:autoSpaceDN w:val="0"/>
        <w:adjustRightInd w:val="0"/>
        <w:ind w:firstLine="709"/>
        <w:contextualSpacing/>
        <w:jc w:val="both"/>
        <w:rPr>
          <w:sz w:val="27"/>
          <w:szCs w:val="27"/>
        </w:rPr>
      </w:pPr>
      <w:r>
        <w:rPr>
          <w:sz w:val="27"/>
          <w:szCs w:val="27"/>
        </w:rPr>
        <w:t>Так же в судебном заседании исследовались</w:t>
      </w:r>
      <w:r w:rsidR="0043328E">
        <w:rPr>
          <w:sz w:val="27"/>
          <w:szCs w:val="27"/>
        </w:rPr>
        <w:t>:</w:t>
      </w:r>
      <w:r>
        <w:rPr>
          <w:sz w:val="27"/>
          <w:szCs w:val="27"/>
        </w:rPr>
        <w:t xml:space="preserve"> копия свидетельства о поверке № </w:t>
      </w:r>
      <w:r w:rsidR="000A373D">
        <w:rPr>
          <w:sz w:val="27"/>
          <w:szCs w:val="27"/>
        </w:rPr>
        <w:t>****</w:t>
      </w:r>
      <w:r>
        <w:rPr>
          <w:sz w:val="27"/>
          <w:szCs w:val="27"/>
        </w:rPr>
        <w:t xml:space="preserve">  средства измерения Алкотектор в исполнении «Юпитер», заводской номер прибора 00543</w:t>
      </w:r>
      <w:r w:rsidR="0043328E">
        <w:rPr>
          <w:sz w:val="27"/>
          <w:szCs w:val="27"/>
        </w:rPr>
        <w:t xml:space="preserve">3, действительно до 04.10.2024; копия книги выдачи технических средств ОГИБДД Отдела МВД России «Шпковский» за 22.03.2024. </w:t>
      </w:r>
    </w:p>
    <w:p w:rsidR="00974DC1" w:rsidP="00974DC1">
      <w:pPr>
        <w:tabs>
          <w:tab w:val="left" w:pos="709"/>
        </w:tabs>
        <w:ind w:firstLine="709"/>
        <w:contextualSpacing/>
        <w:jc w:val="both"/>
        <w:rPr>
          <w:sz w:val="27"/>
          <w:szCs w:val="27"/>
        </w:rPr>
      </w:pPr>
      <w:r w:rsidRPr="00A012BB">
        <w:rPr>
          <w:sz w:val="27"/>
          <w:szCs w:val="27"/>
        </w:rPr>
        <w:t xml:space="preserve">Достоверность и допустимость вышеперечисленных доказательств сомнений у мирового судьи не вызывает. </w:t>
      </w:r>
    </w:p>
    <w:p w:rsidR="009B5E48" w:rsidRPr="00A012BB" w:rsidP="009B5E48">
      <w:pPr>
        <w:widowControl w:val="0"/>
        <w:autoSpaceDE w:val="0"/>
        <w:autoSpaceDN w:val="0"/>
        <w:adjustRightInd w:val="0"/>
        <w:ind w:firstLine="720"/>
        <w:jc w:val="both"/>
        <w:rPr>
          <w:sz w:val="27"/>
          <w:szCs w:val="27"/>
        </w:rPr>
      </w:pPr>
      <w:r w:rsidRPr="00504BBC">
        <w:rPr>
          <w:sz w:val="27"/>
          <w:szCs w:val="27"/>
        </w:rPr>
        <w:t xml:space="preserve">Доказательства собраны в соответствии с положениями Кодекса РФ об административных правонарушениях, согласуются между собой, противоречий не содержат, в связи с чем, оснований не доверять им не имеется. Указанные материалы дела являются основанием для установления наличия события административного правонарушения в действиях </w:t>
      </w:r>
      <w:r w:rsidR="000A373D">
        <w:rPr>
          <w:sz w:val="27"/>
          <w:szCs w:val="27"/>
        </w:rPr>
        <w:t>***</w:t>
      </w:r>
    </w:p>
    <w:p w:rsidR="00974DC1" w:rsidRPr="00A012BB" w:rsidP="00974DC1">
      <w:pPr>
        <w:autoSpaceDE w:val="0"/>
        <w:autoSpaceDN w:val="0"/>
        <w:adjustRightInd w:val="0"/>
        <w:ind w:firstLine="709"/>
        <w:contextualSpacing/>
        <w:jc w:val="both"/>
        <w:rPr>
          <w:sz w:val="27"/>
          <w:szCs w:val="27"/>
        </w:rPr>
      </w:pPr>
      <w:r w:rsidRPr="00A012BB">
        <w:rPr>
          <w:sz w:val="27"/>
          <w:szCs w:val="27"/>
        </w:rPr>
        <w:t xml:space="preserve">В силу п. 2.7 ПДД РФ, утверждённых постановлением Правительства РФ </w:t>
      </w:r>
      <w:r w:rsidRPr="00A012BB">
        <w:rPr>
          <w:sz w:val="27"/>
          <w:szCs w:val="27"/>
        </w:rPr>
        <w:br/>
        <w:t>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74DC1" w:rsidRPr="00A012BB" w:rsidP="00974DC1">
      <w:pPr>
        <w:autoSpaceDE w:val="0"/>
        <w:autoSpaceDN w:val="0"/>
        <w:adjustRightInd w:val="0"/>
        <w:ind w:firstLine="708"/>
        <w:contextualSpacing/>
        <w:jc w:val="both"/>
        <w:rPr>
          <w:sz w:val="27"/>
          <w:szCs w:val="27"/>
        </w:rPr>
      </w:pPr>
      <w:r w:rsidRPr="00A012BB">
        <w:rPr>
          <w:sz w:val="27"/>
          <w:szCs w:val="27"/>
        </w:rPr>
        <w:t xml:space="preserve">Согласно примечанию к ст. 12.8 Кодекса Российской Федерации </w:t>
      </w:r>
      <w:r w:rsidRPr="00A012BB">
        <w:rPr>
          <w:sz w:val="27"/>
          <w:szCs w:val="27"/>
        </w:rPr>
        <w:br/>
        <w:t xml:space="preserve">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974DC1" w:rsidRPr="00A012BB" w:rsidP="00974DC1">
      <w:pPr>
        <w:autoSpaceDE w:val="0"/>
        <w:autoSpaceDN w:val="0"/>
        <w:adjustRightInd w:val="0"/>
        <w:ind w:firstLine="708"/>
        <w:contextualSpacing/>
        <w:jc w:val="both"/>
        <w:rPr>
          <w:sz w:val="27"/>
          <w:szCs w:val="27"/>
        </w:rPr>
      </w:pPr>
      <w:r w:rsidRPr="00A012BB">
        <w:rPr>
          <w:sz w:val="27"/>
          <w:szCs w:val="27"/>
        </w:rPr>
        <w:t>Административная ответственность, предусмотренная ст. 12.8 Кодекса Российской Федерации об административных правонарушениях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974DC1" w:rsidRPr="00A012BB" w:rsidP="00974DC1">
      <w:pPr>
        <w:autoSpaceDE w:val="0"/>
        <w:autoSpaceDN w:val="0"/>
        <w:adjustRightInd w:val="0"/>
        <w:ind w:firstLine="709"/>
        <w:contextualSpacing/>
        <w:jc w:val="both"/>
        <w:rPr>
          <w:sz w:val="27"/>
          <w:szCs w:val="27"/>
        </w:rPr>
      </w:pPr>
      <w:r w:rsidRPr="00A012BB">
        <w:rPr>
          <w:sz w:val="27"/>
          <w:szCs w:val="27"/>
        </w:rPr>
        <w:t xml:space="preserve">В силу </w:t>
      </w:r>
      <w:hyperlink r:id="rId6" w:history="1">
        <w:r w:rsidRPr="00A012BB">
          <w:rPr>
            <w:sz w:val="27"/>
            <w:szCs w:val="27"/>
          </w:rPr>
          <w:t>части 1.1 статьи 27.12</w:t>
        </w:r>
      </w:hyperlink>
      <w:r w:rsidRPr="00A012BB">
        <w:rPr>
          <w:sz w:val="27"/>
          <w:szCs w:val="27"/>
        </w:rPr>
        <w:t xml:space="preserve"> Кодекса Российской Федерации </w:t>
      </w:r>
      <w:r w:rsidRPr="00A012BB">
        <w:rPr>
          <w:sz w:val="27"/>
          <w:szCs w:val="27"/>
        </w:rPr>
        <w:br/>
        <w:t xml:space="preserve">об административных правонарушениях  лицо, которое управляет транспортным средством соответствующего вида и в отношении которого </w:t>
      </w:r>
      <w:r w:rsidRPr="00A012BB">
        <w:rPr>
          <w:sz w:val="27"/>
          <w:szCs w:val="27"/>
        </w:rPr>
        <w:t xml:space="preserve">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A012BB">
          <w:rPr>
            <w:sz w:val="27"/>
            <w:szCs w:val="27"/>
          </w:rPr>
          <w:t>частью 6 данной статьи</w:t>
        </w:r>
      </w:hyperlink>
      <w:r w:rsidRPr="00A012BB">
        <w:rPr>
          <w:sz w:val="27"/>
          <w:szCs w:val="27"/>
        </w:rPr>
        <w:t xml:space="preserve">. </w:t>
      </w:r>
    </w:p>
    <w:p w:rsidR="00974DC1" w:rsidRPr="00A012BB" w:rsidP="00974DC1">
      <w:pPr>
        <w:tabs>
          <w:tab w:val="left" w:pos="709"/>
        </w:tabs>
        <w:ind w:firstLine="709"/>
        <w:contextualSpacing/>
        <w:jc w:val="both"/>
        <w:rPr>
          <w:sz w:val="27"/>
          <w:szCs w:val="27"/>
        </w:rPr>
      </w:pPr>
      <w:r w:rsidRPr="00A012BB">
        <w:rPr>
          <w:sz w:val="27"/>
          <w:szCs w:val="27"/>
        </w:rPr>
        <w:t xml:space="preserve">Согласно акта освидетельствования на состояние алкогольного опьянения </w:t>
      </w:r>
      <w:r>
        <w:rPr>
          <w:sz w:val="27"/>
          <w:szCs w:val="27"/>
        </w:rPr>
        <w:t>26 ВУ  №</w:t>
      </w:r>
      <w:r w:rsidR="000A373D">
        <w:rPr>
          <w:sz w:val="27"/>
          <w:szCs w:val="27"/>
        </w:rPr>
        <w:t>***</w:t>
      </w:r>
      <w:r w:rsidRPr="00A012BB" w:rsidR="0043328E">
        <w:rPr>
          <w:sz w:val="27"/>
          <w:szCs w:val="27"/>
        </w:rPr>
        <w:t xml:space="preserve"> </w:t>
      </w:r>
      <w:r w:rsidRPr="00A012BB">
        <w:rPr>
          <w:sz w:val="27"/>
          <w:szCs w:val="27"/>
        </w:rPr>
        <w:t xml:space="preserve"> от </w:t>
      </w:r>
      <w:r w:rsidR="0043328E">
        <w:rPr>
          <w:sz w:val="27"/>
          <w:szCs w:val="27"/>
        </w:rPr>
        <w:t>22.</w:t>
      </w:r>
      <w:r>
        <w:rPr>
          <w:sz w:val="27"/>
          <w:szCs w:val="27"/>
        </w:rPr>
        <w:t>0</w:t>
      </w:r>
      <w:r w:rsidR="0043328E">
        <w:rPr>
          <w:sz w:val="27"/>
          <w:szCs w:val="27"/>
        </w:rPr>
        <w:t>3.2024</w:t>
      </w:r>
      <w:r w:rsidRPr="00A012BB">
        <w:rPr>
          <w:sz w:val="27"/>
          <w:szCs w:val="27"/>
        </w:rPr>
        <w:t xml:space="preserve"> г.  установлено состояние опьянения. </w:t>
      </w:r>
    </w:p>
    <w:p w:rsidR="00974DC1" w:rsidP="00974DC1">
      <w:pPr>
        <w:ind w:firstLine="709"/>
        <w:contextualSpacing/>
        <w:jc w:val="both"/>
        <w:rPr>
          <w:sz w:val="27"/>
          <w:szCs w:val="27"/>
        </w:rPr>
      </w:pPr>
      <w:r w:rsidRPr="00A012BB">
        <w:rPr>
          <w:sz w:val="27"/>
          <w:szCs w:val="27"/>
        </w:rPr>
        <w:t xml:space="preserve">У мирового судьи отсутствуют основания сомневаться в достоверности указанных выше материалов дела, в связи с чем, указанные материалы дела являются основанием для установления наличия события административного правонарушения, виновности в указанном правонарушении лица, привлекаемого к административной ответственности. </w:t>
      </w:r>
    </w:p>
    <w:p w:rsidR="00397CF6" w:rsidRPr="00A012BB" w:rsidP="00397CF6">
      <w:pPr>
        <w:ind w:firstLine="567"/>
        <w:contextualSpacing/>
        <w:jc w:val="both"/>
        <w:rPr>
          <w:sz w:val="27"/>
          <w:szCs w:val="27"/>
        </w:rPr>
      </w:pPr>
      <w:r w:rsidRPr="00397CF6">
        <w:rPr>
          <w:sz w:val="27"/>
          <w:szCs w:val="27"/>
        </w:rPr>
        <w:t xml:space="preserve">Доводы </w:t>
      </w:r>
      <w:r>
        <w:rPr>
          <w:sz w:val="27"/>
          <w:szCs w:val="27"/>
        </w:rPr>
        <w:t xml:space="preserve">защитника </w:t>
      </w:r>
      <w:r w:rsidRPr="00397CF6">
        <w:rPr>
          <w:sz w:val="27"/>
          <w:szCs w:val="27"/>
        </w:rPr>
        <w:t>лица, привлекаемого к админист</w:t>
      </w:r>
      <w:r>
        <w:rPr>
          <w:sz w:val="27"/>
          <w:szCs w:val="27"/>
        </w:rPr>
        <w:t xml:space="preserve">ративной ответственности, </w:t>
      </w:r>
      <w:r w:rsidR="000A373D">
        <w:rPr>
          <w:sz w:val="27"/>
          <w:szCs w:val="27"/>
        </w:rPr>
        <w:t>***</w:t>
      </w:r>
      <w:r w:rsidRPr="00397CF6">
        <w:rPr>
          <w:sz w:val="27"/>
          <w:szCs w:val="27"/>
        </w:rPr>
        <w:t xml:space="preserve"> в обоснование невиновности</w:t>
      </w:r>
      <w:r>
        <w:rPr>
          <w:sz w:val="27"/>
          <w:szCs w:val="27"/>
        </w:rPr>
        <w:t xml:space="preserve"> </w:t>
      </w:r>
      <w:r w:rsidR="000A373D">
        <w:rPr>
          <w:sz w:val="27"/>
          <w:szCs w:val="27"/>
        </w:rPr>
        <w:t>***</w:t>
      </w:r>
      <w:r w:rsidRPr="00397CF6">
        <w:rPr>
          <w:sz w:val="27"/>
          <w:szCs w:val="27"/>
        </w:rPr>
        <w:t>, суд считает несостоятельными и данными с целью избежать привлечения к административной ответственности</w:t>
      </w:r>
      <w:r>
        <w:rPr>
          <w:sz w:val="27"/>
          <w:szCs w:val="27"/>
        </w:rPr>
        <w:t xml:space="preserve"> </w:t>
      </w:r>
      <w:r w:rsidR="000A373D">
        <w:rPr>
          <w:sz w:val="27"/>
          <w:szCs w:val="27"/>
        </w:rPr>
        <w:t>***</w:t>
      </w:r>
      <w:r w:rsidRPr="00397CF6">
        <w:rPr>
          <w:sz w:val="27"/>
          <w:szCs w:val="27"/>
        </w:rPr>
        <w:t xml:space="preserve">, поскольку они опровергаются видеозаписью и показаниями в суде инспекторов ДПС, которые последовательны, не противоречивы, согласуются с материалами дела и установленными по делу обстоятельствами. Оснований не доверять указанным показаниям у суда не имеется. </w:t>
      </w:r>
    </w:p>
    <w:p w:rsidR="00974DC1" w:rsidRPr="00A012BB" w:rsidP="00974DC1">
      <w:pPr>
        <w:ind w:firstLine="709"/>
        <w:contextualSpacing/>
        <w:jc w:val="both"/>
        <w:rPr>
          <w:sz w:val="27"/>
          <w:szCs w:val="27"/>
        </w:rPr>
      </w:pPr>
      <w:r w:rsidRPr="00A012BB">
        <w:rPr>
          <w:sz w:val="27"/>
          <w:szCs w:val="27"/>
        </w:rPr>
        <w:t xml:space="preserve">Оценивая в совокупности в соответствии с требованиями                            ст. 26.11 Кодекса Российской Федерации об административных правонарушениях вышеперечисленные доказательства, мировой судья находит виновность </w:t>
      </w:r>
      <w:r w:rsidR="000A373D">
        <w:rPr>
          <w:sz w:val="27"/>
          <w:szCs w:val="27"/>
        </w:rPr>
        <w:t>***</w:t>
      </w:r>
      <w:r w:rsidRPr="00A012BB">
        <w:rPr>
          <w:sz w:val="27"/>
          <w:szCs w:val="27"/>
        </w:rPr>
        <w:t xml:space="preserve"> в управлении транспортным средством водителем, находящимся в состоянии алкогольного опьянения, доказанной. </w:t>
      </w:r>
    </w:p>
    <w:p w:rsidR="00974DC1" w:rsidRPr="00A012BB" w:rsidP="00974DC1">
      <w:pPr>
        <w:ind w:firstLine="539"/>
        <w:contextualSpacing/>
        <w:jc w:val="both"/>
        <w:rPr>
          <w:sz w:val="27"/>
          <w:szCs w:val="27"/>
        </w:rPr>
      </w:pPr>
      <w:r w:rsidRPr="00A012BB">
        <w:rPr>
          <w:sz w:val="27"/>
          <w:szCs w:val="27"/>
        </w:rPr>
        <w:t xml:space="preserve">Действия </w:t>
      </w:r>
      <w:r w:rsidR="000A373D">
        <w:rPr>
          <w:sz w:val="27"/>
          <w:szCs w:val="27"/>
        </w:rPr>
        <w:t>***</w:t>
      </w:r>
      <w:r w:rsidRPr="00A012BB">
        <w:rPr>
          <w:sz w:val="27"/>
          <w:szCs w:val="27"/>
        </w:rPr>
        <w:t xml:space="preserve"> мировой судья квалифицирует по ч. 1 ст. 12.8 Кодекса Российской Федерации об административных правонарушениях, поскольку последний в нарушение п. 2.7 ПДД управлял транспортным средством, находясь в состоянии опьянения. </w:t>
      </w:r>
    </w:p>
    <w:p w:rsidR="00974DC1" w:rsidRPr="00A012BB" w:rsidP="00974DC1">
      <w:pPr>
        <w:ind w:firstLine="539"/>
        <w:contextualSpacing/>
        <w:jc w:val="both"/>
        <w:rPr>
          <w:sz w:val="27"/>
          <w:szCs w:val="27"/>
        </w:rPr>
      </w:pPr>
      <w:r w:rsidRPr="00A012BB">
        <w:rPr>
          <w:sz w:val="27"/>
          <w:szCs w:val="27"/>
        </w:rPr>
        <w:t xml:space="preserve">Обстоятельств смягчающих административную ответственность </w:t>
      </w:r>
      <w:r w:rsidR="007E6D04">
        <w:rPr>
          <w:sz w:val="27"/>
          <w:szCs w:val="27"/>
        </w:rPr>
        <w:t xml:space="preserve">               </w:t>
      </w:r>
      <w:r w:rsidR="000A373D">
        <w:rPr>
          <w:sz w:val="27"/>
          <w:szCs w:val="27"/>
        </w:rPr>
        <w:t>***</w:t>
      </w:r>
      <w:r>
        <w:rPr>
          <w:sz w:val="27"/>
          <w:szCs w:val="27"/>
        </w:rPr>
        <w:t>,</w:t>
      </w:r>
      <w:r w:rsidRPr="00A012BB">
        <w:rPr>
          <w:sz w:val="27"/>
          <w:szCs w:val="27"/>
        </w:rPr>
        <w:t xml:space="preserve"> предусмотренных ст. 4.2 Кодекса Российской Федерации об административных правонарушениях, мировым судьёй не установлено.</w:t>
      </w:r>
    </w:p>
    <w:p w:rsidR="00974DC1" w:rsidRPr="00A012BB" w:rsidP="00974DC1">
      <w:pPr>
        <w:ind w:firstLine="539"/>
        <w:contextualSpacing/>
        <w:jc w:val="both"/>
        <w:rPr>
          <w:sz w:val="27"/>
          <w:szCs w:val="27"/>
        </w:rPr>
      </w:pPr>
      <w:r>
        <w:rPr>
          <w:sz w:val="27"/>
          <w:szCs w:val="27"/>
        </w:rPr>
        <w:t>Обстоятельств, отягчающих</w:t>
      </w:r>
      <w:r w:rsidRPr="00A012BB">
        <w:rPr>
          <w:sz w:val="27"/>
          <w:szCs w:val="27"/>
        </w:rPr>
        <w:t xml:space="preserve"> административную ответственность </w:t>
      </w:r>
      <w:r w:rsidRPr="00A012BB">
        <w:rPr>
          <w:sz w:val="27"/>
          <w:szCs w:val="27"/>
        </w:rPr>
        <w:br/>
      </w:r>
      <w:r w:rsidR="000A373D">
        <w:rPr>
          <w:sz w:val="27"/>
          <w:szCs w:val="27"/>
        </w:rPr>
        <w:t>***</w:t>
      </w:r>
      <w:r w:rsidRPr="00A012BB">
        <w:rPr>
          <w:sz w:val="27"/>
          <w:szCs w:val="27"/>
        </w:rPr>
        <w:t>,</w:t>
      </w:r>
      <w:r>
        <w:rPr>
          <w:sz w:val="27"/>
          <w:szCs w:val="27"/>
        </w:rPr>
        <w:t xml:space="preserve"> предусмотренных</w:t>
      </w:r>
      <w:r w:rsidRPr="00A012BB">
        <w:rPr>
          <w:sz w:val="27"/>
          <w:szCs w:val="27"/>
        </w:rPr>
        <w:t xml:space="preserve"> ст. 4.3 Кодекса Российской Федерации </w:t>
      </w:r>
      <w:r w:rsidRPr="00A012BB">
        <w:rPr>
          <w:sz w:val="27"/>
          <w:szCs w:val="27"/>
        </w:rPr>
        <w:br/>
        <w:t>об административных правонарушен</w:t>
      </w:r>
      <w:r>
        <w:rPr>
          <w:sz w:val="27"/>
          <w:szCs w:val="27"/>
        </w:rPr>
        <w:t xml:space="preserve">иях, </w:t>
      </w:r>
      <w:r>
        <w:rPr>
          <w:sz w:val="27"/>
          <w:szCs w:val="27"/>
        </w:rPr>
        <w:t xml:space="preserve">мировым судьей </w:t>
      </w:r>
      <w:r w:rsidR="00553FCA">
        <w:rPr>
          <w:sz w:val="27"/>
          <w:szCs w:val="27"/>
        </w:rPr>
        <w:t xml:space="preserve">не установлено. </w:t>
      </w:r>
    </w:p>
    <w:p w:rsidR="00974DC1" w:rsidRPr="00A012BB" w:rsidP="00974DC1">
      <w:pPr>
        <w:ind w:firstLine="709"/>
        <w:contextualSpacing/>
        <w:jc w:val="both"/>
        <w:rPr>
          <w:sz w:val="27"/>
          <w:szCs w:val="27"/>
        </w:rPr>
      </w:pPr>
      <w:r w:rsidRPr="00A012BB">
        <w:rPr>
          <w:sz w:val="27"/>
          <w:szCs w:val="27"/>
        </w:rPr>
        <w:t xml:space="preserve">При назначении наказания </w:t>
      </w:r>
      <w:r w:rsidR="000A373D">
        <w:rPr>
          <w:sz w:val="27"/>
          <w:szCs w:val="27"/>
        </w:rPr>
        <w:t>***</w:t>
      </w:r>
      <w:r w:rsidRPr="00A012BB">
        <w:rPr>
          <w:sz w:val="27"/>
          <w:szCs w:val="27"/>
        </w:rPr>
        <w:t xml:space="preserve"> мировой судья учитывает характер совершённого им административного правонарушения, объектом которого является безопасность дорожного движения, личность виновного, его имущественное положение.  </w:t>
      </w:r>
    </w:p>
    <w:p w:rsidR="00974DC1" w:rsidP="00974DC1">
      <w:pPr>
        <w:ind w:firstLine="709"/>
        <w:contextualSpacing/>
        <w:jc w:val="both"/>
        <w:rPr>
          <w:sz w:val="27"/>
          <w:szCs w:val="27"/>
        </w:rPr>
      </w:pPr>
      <w:r w:rsidRPr="00A012BB">
        <w:rPr>
          <w:sz w:val="27"/>
          <w:szCs w:val="27"/>
        </w:rPr>
        <w:t xml:space="preserve">Наказание мировым судьей назначается </w:t>
      </w:r>
      <w:r w:rsidR="000A373D">
        <w:rPr>
          <w:sz w:val="27"/>
          <w:szCs w:val="27"/>
        </w:rPr>
        <w:t>***</w:t>
      </w:r>
      <w:r w:rsidRPr="00A012BB">
        <w:rPr>
          <w:sz w:val="27"/>
          <w:szCs w:val="27"/>
        </w:rPr>
        <w:t xml:space="preserve"> в соответствии с требованиями статей 3.1, 3.5, 3.8 и 4.1 Кодекса Российской Федерации об административных правонарушениях в пределах санкции                                        ч. 1 ст. 12.8 Кодекса Российской Федерации об административных правонарушениях. </w:t>
      </w:r>
    </w:p>
    <w:p w:rsidR="009B5E48" w:rsidRPr="00A012BB" w:rsidP="009B5E48">
      <w:pPr>
        <w:autoSpaceDE w:val="0"/>
        <w:autoSpaceDN w:val="0"/>
        <w:adjustRightInd w:val="0"/>
        <w:ind w:firstLine="709"/>
        <w:jc w:val="both"/>
        <w:rPr>
          <w:sz w:val="27"/>
          <w:szCs w:val="27"/>
        </w:rPr>
      </w:pPr>
      <w:r w:rsidRPr="009B5E48">
        <w:rPr>
          <w:sz w:val="27"/>
          <w:szCs w:val="27"/>
        </w:rPr>
        <w:t xml:space="preserve">Обстоятельств, исключающих производство по делу, не имеется. </w:t>
      </w:r>
    </w:p>
    <w:p w:rsidR="00974DC1" w:rsidRPr="00A012BB" w:rsidP="00974DC1">
      <w:pPr>
        <w:ind w:firstLine="709"/>
        <w:contextualSpacing/>
        <w:jc w:val="both"/>
        <w:rPr>
          <w:sz w:val="27"/>
          <w:szCs w:val="27"/>
        </w:rPr>
      </w:pPr>
      <w:r w:rsidRPr="00A012BB">
        <w:rPr>
          <w:sz w:val="27"/>
          <w:szCs w:val="27"/>
        </w:rPr>
        <w:t xml:space="preserve">На основании изложенного, руководствуясь ч. 1 ст. 12.8 Кодекса Российской Федерации об административных правонарушениях,                               </w:t>
      </w:r>
      <w:r w:rsidRPr="00A012BB">
        <w:rPr>
          <w:sz w:val="27"/>
          <w:szCs w:val="27"/>
        </w:rPr>
        <w:t>ст. 29.10 Кодекса Российской Федерации об административных правонарушениях, мировой судья</w:t>
      </w:r>
    </w:p>
    <w:p w:rsidR="00974DC1" w:rsidRPr="00A012BB" w:rsidP="00974DC1">
      <w:pPr>
        <w:contextualSpacing/>
        <w:jc w:val="both"/>
        <w:rPr>
          <w:sz w:val="27"/>
          <w:szCs w:val="27"/>
          <w:highlight w:val="yellow"/>
        </w:rPr>
      </w:pPr>
    </w:p>
    <w:p w:rsidR="00974DC1" w:rsidRPr="00A012BB" w:rsidP="00974DC1">
      <w:pPr>
        <w:contextualSpacing/>
        <w:jc w:val="center"/>
        <w:rPr>
          <w:sz w:val="27"/>
          <w:szCs w:val="27"/>
        </w:rPr>
      </w:pPr>
      <w:r w:rsidRPr="00A012BB">
        <w:rPr>
          <w:sz w:val="27"/>
          <w:szCs w:val="27"/>
        </w:rPr>
        <w:t>П О С Т А Н О В И Л:</w:t>
      </w:r>
    </w:p>
    <w:p w:rsidR="00974DC1" w:rsidP="00974DC1">
      <w:pPr>
        <w:contextualSpacing/>
        <w:jc w:val="both"/>
        <w:rPr>
          <w:b/>
          <w:sz w:val="27"/>
          <w:szCs w:val="27"/>
        </w:rPr>
      </w:pPr>
    </w:p>
    <w:p w:rsidR="00974DC1" w:rsidRPr="00A012BB" w:rsidP="00974DC1">
      <w:pPr>
        <w:ind w:firstLine="709"/>
        <w:contextualSpacing/>
        <w:jc w:val="both"/>
        <w:rPr>
          <w:sz w:val="27"/>
          <w:szCs w:val="27"/>
        </w:rPr>
      </w:pPr>
      <w:r>
        <w:rPr>
          <w:sz w:val="27"/>
          <w:szCs w:val="27"/>
        </w:rPr>
        <w:t>******</w:t>
      </w:r>
      <w:r w:rsidRPr="00CB7551">
        <w:rPr>
          <w:sz w:val="27"/>
          <w:szCs w:val="27"/>
        </w:rPr>
        <w:t xml:space="preserve"> признать виновным в совершении административного</w:t>
      </w:r>
      <w:r w:rsidRPr="00A012BB">
        <w:rPr>
          <w:sz w:val="27"/>
          <w:szCs w:val="27"/>
        </w:rPr>
        <w:t xml:space="preserve"> правонарушения, предусмотренного ч. 1 ст. 12.8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974DC1" w:rsidRPr="00A012BB" w:rsidP="00974DC1">
      <w:pPr>
        <w:contextualSpacing/>
        <w:jc w:val="both"/>
        <w:rPr>
          <w:sz w:val="27"/>
          <w:szCs w:val="27"/>
        </w:rPr>
      </w:pPr>
    </w:p>
    <w:p w:rsidR="00974DC1" w:rsidRPr="00A012BB" w:rsidP="00974DC1">
      <w:pPr>
        <w:autoSpaceDE w:val="0"/>
        <w:autoSpaceDN w:val="0"/>
        <w:adjustRightInd w:val="0"/>
        <w:ind w:firstLine="709"/>
        <w:contextualSpacing/>
        <w:jc w:val="both"/>
        <w:rPr>
          <w:sz w:val="27"/>
          <w:szCs w:val="27"/>
        </w:rPr>
      </w:pPr>
      <w:r w:rsidRPr="00A012BB">
        <w:rPr>
          <w:sz w:val="27"/>
          <w:szCs w:val="27"/>
        </w:rPr>
        <w:t xml:space="preserve">Разъяснить лицу, привлеченному к административной ответственности, что в соответствии с требованиями ч. 1 ст.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8" w:history="1">
        <w:r w:rsidRPr="00A012BB">
          <w:rPr>
            <w:rStyle w:val="Hyperlink"/>
            <w:sz w:val="27"/>
            <w:szCs w:val="27"/>
          </w:rPr>
          <w:t>ст. 31.5</w:t>
        </w:r>
      </w:hyperlink>
      <w:r w:rsidRPr="00A012BB">
        <w:rPr>
          <w:sz w:val="27"/>
          <w:szCs w:val="27"/>
        </w:rPr>
        <w:t xml:space="preserve"> Кодекса Российской Федерации об административных правонарушениях.</w:t>
      </w:r>
    </w:p>
    <w:p w:rsidR="00974DC1" w:rsidRPr="00A012BB" w:rsidP="00974DC1">
      <w:pPr>
        <w:autoSpaceDE w:val="0"/>
        <w:autoSpaceDN w:val="0"/>
        <w:adjustRightInd w:val="0"/>
        <w:ind w:firstLine="709"/>
        <w:contextualSpacing/>
        <w:jc w:val="both"/>
        <w:rPr>
          <w:sz w:val="27"/>
          <w:szCs w:val="27"/>
        </w:rPr>
      </w:pPr>
    </w:p>
    <w:p w:rsidR="00974DC1" w:rsidRPr="00A012BB" w:rsidP="00974DC1">
      <w:pPr>
        <w:ind w:firstLine="709"/>
        <w:contextualSpacing/>
        <w:jc w:val="both"/>
        <w:rPr>
          <w:sz w:val="27"/>
          <w:szCs w:val="27"/>
        </w:rPr>
      </w:pPr>
      <w:r w:rsidRPr="00A012BB">
        <w:rPr>
          <w:sz w:val="27"/>
          <w:szCs w:val="27"/>
        </w:rPr>
        <w:t>Разъяснить лицу, привлеченному к административной ответственности, что в соответствии с требованиями ч. 3 ст. 32.2 Кодекса Российской Федерации об административных правонарушениях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D5071F" w:rsidRPr="008B0DDF" w:rsidP="00D5071F">
      <w:pPr>
        <w:ind w:right="-82" w:firstLine="720"/>
        <w:jc w:val="both"/>
        <w:rPr>
          <w:sz w:val="20"/>
          <w:szCs w:val="20"/>
        </w:rPr>
      </w:pPr>
      <w:r>
        <w:rPr>
          <w:sz w:val="20"/>
          <w:szCs w:val="20"/>
        </w:rPr>
        <w:t>***</w:t>
      </w:r>
    </w:p>
    <w:p w:rsidR="00974DC1" w:rsidRPr="00A012BB" w:rsidP="00974DC1">
      <w:pPr>
        <w:ind w:firstLine="708"/>
        <w:contextualSpacing/>
        <w:jc w:val="both"/>
        <w:rPr>
          <w:sz w:val="27"/>
          <w:szCs w:val="27"/>
        </w:rPr>
      </w:pPr>
      <w:r w:rsidRPr="00A012BB">
        <w:rPr>
          <w:sz w:val="27"/>
          <w:szCs w:val="27"/>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3 Шпаковского района Ставропольского края по адресу: Ставропольский край, Шпаковский район,                   г. Михайловск, ул. Войкова, д. 379, каб. 12.</w:t>
      </w:r>
    </w:p>
    <w:p w:rsidR="00974DC1" w:rsidRPr="00A012BB" w:rsidP="00974DC1">
      <w:pPr>
        <w:autoSpaceDE w:val="0"/>
        <w:autoSpaceDN w:val="0"/>
        <w:adjustRightInd w:val="0"/>
        <w:ind w:firstLine="708"/>
        <w:contextualSpacing/>
        <w:jc w:val="both"/>
        <w:rPr>
          <w:sz w:val="27"/>
          <w:szCs w:val="27"/>
        </w:rPr>
      </w:pPr>
      <w:r w:rsidRPr="00A012BB">
        <w:rPr>
          <w:sz w:val="27"/>
          <w:szCs w:val="27"/>
        </w:rPr>
        <w:t>Также разъяснить лицу, привлеченному к административной ответственности, что в соответствии с требованиями ч. 1 ст. 20.25 Кодекса Российской Федерации об административных правонарушениях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74DC1" w:rsidRPr="00A012BB" w:rsidP="00974DC1">
      <w:pPr>
        <w:autoSpaceDE w:val="0"/>
        <w:autoSpaceDN w:val="0"/>
        <w:adjustRightInd w:val="0"/>
        <w:ind w:firstLine="540"/>
        <w:contextualSpacing/>
        <w:jc w:val="both"/>
        <w:rPr>
          <w:sz w:val="27"/>
          <w:szCs w:val="27"/>
        </w:rPr>
      </w:pPr>
      <w:r w:rsidRPr="00A012BB">
        <w:rPr>
          <w:sz w:val="27"/>
          <w:szCs w:val="27"/>
        </w:rPr>
        <w:t xml:space="preserve">В соответствии со ст.32.7 КоАП РФ течение срока лишения специального права начинается со дня вступления в законную силу постановления о </w:t>
      </w:r>
      <w:r w:rsidRPr="00A012BB">
        <w:rPr>
          <w:sz w:val="27"/>
          <w:szCs w:val="27"/>
        </w:rPr>
        <w:t>назначении административного наказания в виде лишения соответствующего специального права.</w:t>
      </w:r>
    </w:p>
    <w:p w:rsidR="00974DC1" w:rsidRPr="00A012BB" w:rsidP="00974DC1">
      <w:pPr>
        <w:autoSpaceDE w:val="0"/>
        <w:autoSpaceDN w:val="0"/>
        <w:adjustRightInd w:val="0"/>
        <w:ind w:firstLine="540"/>
        <w:contextualSpacing/>
        <w:jc w:val="both"/>
        <w:rPr>
          <w:sz w:val="27"/>
          <w:szCs w:val="27"/>
        </w:rPr>
      </w:pPr>
      <w:r w:rsidRPr="00A012BB">
        <w:rPr>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9" w:history="1">
        <w:r w:rsidRPr="00A012BB">
          <w:rPr>
            <w:rStyle w:val="Hyperlink"/>
            <w:sz w:val="27"/>
            <w:szCs w:val="27"/>
          </w:rPr>
          <w:t>частями 1</w:t>
        </w:r>
      </w:hyperlink>
      <w:r w:rsidRPr="00A012BB">
        <w:rPr>
          <w:sz w:val="27"/>
          <w:szCs w:val="27"/>
        </w:rPr>
        <w:t xml:space="preserve"> - </w:t>
      </w:r>
      <w:hyperlink r:id="rId10" w:history="1">
        <w:r w:rsidRPr="00A012BB">
          <w:rPr>
            <w:rStyle w:val="Hyperlink"/>
            <w:sz w:val="27"/>
            <w:szCs w:val="27"/>
          </w:rPr>
          <w:t>3 статьи 32.6</w:t>
        </w:r>
      </w:hyperlink>
      <w:r w:rsidRPr="00A012BB">
        <w:rPr>
          <w:sz w:val="27"/>
          <w:szCs w:val="27"/>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74DC1" w:rsidRPr="00A012BB" w:rsidP="00974DC1">
      <w:pPr>
        <w:autoSpaceDE w:val="0"/>
        <w:autoSpaceDN w:val="0"/>
        <w:adjustRightInd w:val="0"/>
        <w:ind w:firstLine="540"/>
        <w:contextualSpacing/>
        <w:jc w:val="both"/>
        <w:rPr>
          <w:sz w:val="27"/>
          <w:szCs w:val="27"/>
        </w:rPr>
      </w:pPr>
      <w:r w:rsidRPr="00A012BB">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38F5" w:rsidP="00974DC1">
      <w:pPr>
        <w:ind w:firstLine="708"/>
        <w:contextualSpacing/>
        <w:jc w:val="both"/>
        <w:rPr>
          <w:sz w:val="27"/>
          <w:szCs w:val="27"/>
        </w:rPr>
      </w:pPr>
    </w:p>
    <w:p w:rsidR="00974DC1" w:rsidRPr="00A012BB" w:rsidP="00974DC1">
      <w:pPr>
        <w:ind w:firstLine="708"/>
        <w:contextualSpacing/>
        <w:jc w:val="both"/>
        <w:rPr>
          <w:sz w:val="27"/>
          <w:szCs w:val="27"/>
        </w:rPr>
      </w:pPr>
      <w:r w:rsidRPr="00A012BB">
        <w:rPr>
          <w:sz w:val="27"/>
          <w:szCs w:val="27"/>
        </w:rPr>
        <w:t xml:space="preserve">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 3 Шпаковского района Ставропольского края, который в течение трёх суток со дня поступления жалобы направляет её со всеми материалами дела в Шпаковский районный суд Ставропольского края. </w:t>
      </w:r>
    </w:p>
    <w:p w:rsidR="00974DC1" w:rsidP="007B0B13">
      <w:pPr>
        <w:contextualSpacing/>
        <w:jc w:val="both"/>
        <w:rPr>
          <w:sz w:val="27"/>
          <w:szCs w:val="27"/>
        </w:rPr>
      </w:pPr>
    </w:p>
    <w:p w:rsidR="00D5071F" w:rsidP="007B0B13">
      <w:pPr>
        <w:contextualSpacing/>
        <w:jc w:val="both"/>
        <w:rPr>
          <w:sz w:val="27"/>
          <w:szCs w:val="27"/>
        </w:rPr>
      </w:pPr>
    </w:p>
    <w:p w:rsidR="00D5071F" w:rsidRPr="00A012BB" w:rsidP="007B0B13">
      <w:pPr>
        <w:contextualSpacing/>
        <w:jc w:val="both"/>
        <w:rPr>
          <w:sz w:val="27"/>
          <w:szCs w:val="27"/>
        </w:rPr>
      </w:pPr>
    </w:p>
    <w:p w:rsidR="00974DC1" w:rsidRPr="00A012BB" w:rsidP="00974DC1">
      <w:pPr>
        <w:tabs>
          <w:tab w:val="left" w:pos="567"/>
        </w:tabs>
        <w:ind w:right="-82"/>
        <w:contextualSpacing/>
        <w:jc w:val="both"/>
        <w:rPr>
          <w:sz w:val="27"/>
          <w:szCs w:val="27"/>
        </w:rPr>
      </w:pPr>
      <w:r w:rsidRPr="00A012BB">
        <w:rPr>
          <w:sz w:val="27"/>
          <w:szCs w:val="27"/>
        </w:rPr>
        <w:t xml:space="preserve">Мировой судья                                 подпись                               </w:t>
      </w:r>
      <w:r>
        <w:rPr>
          <w:sz w:val="27"/>
          <w:szCs w:val="27"/>
        </w:rPr>
        <w:t xml:space="preserve">    </w:t>
      </w:r>
      <w:r w:rsidRPr="00A012BB">
        <w:rPr>
          <w:sz w:val="27"/>
          <w:szCs w:val="27"/>
        </w:rPr>
        <w:t xml:space="preserve"> Л.А.Курилова </w:t>
      </w:r>
    </w:p>
    <w:p w:rsidR="00974DC1" w:rsidRPr="00A012BB" w:rsidP="00974DC1">
      <w:pPr>
        <w:tabs>
          <w:tab w:val="left" w:pos="567"/>
        </w:tabs>
        <w:ind w:right="-82"/>
        <w:contextualSpacing/>
        <w:jc w:val="both"/>
        <w:rPr>
          <w:sz w:val="27"/>
          <w:szCs w:val="27"/>
        </w:rPr>
      </w:pPr>
      <w:r w:rsidRPr="00A012BB">
        <w:rPr>
          <w:sz w:val="27"/>
          <w:szCs w:val="27"/>
        </w:rPr>
        <w:t>Копия верна:</w:t>
      </w:r>
    </w:p>
    <w:p w:rsidR="00974DC1" w:rsidRPr="00A012BB" w:rsidP="00974DC1">
      <w:pPr>
        <w:tabs>
          <w:tab w:val="left" w:pos="567"/>
        </w:tabs>
        <w:ind w:right="-82"/>
        <w:contextualSpacing/>
        <w:jc w:val="both"/>
        <w:rPr>
          <w:sz w:val="27"/>
          <w:szCs w:val="27"/>
        </w:rPr>
      </w:pPr>
      <w:r w:rsidRPr="00A012BB">
        <w:rPr>
          <w:sz w:val="27"/>
          <w:szCs w:val="27"/>
        </w:rPr>
        <w:t xml:space="preserve">Мировой судья                                                                              </w:t>
      </w:r>
      <w:r>
        <w:rPr>
          <w:sz w:val="27"/>
          <w:szCs w:val="27"/>
        </w:rPr>
        <w:t xml:space="preserve">    </w:t>
      </w:r>
      <w:r w:rsidR="008C38F5">
        <w:rPr>
          <w:sz w:val="27"/>
          <w:szCs w:val="27"/>
        </w:rPr>
        <w:t>Л.А.Курилова</w:t>
      </w:r>
    </w:p>
    <w:p w:rsidR="00974DC1" w:rsidRPr="00A012BB" w:rsidP="00974DC1">
      <w:pPr>
        <w:contextualSpacing/>
        <w:jc w:val="both"/>
        <w:rPr>
          <w:sz w:val="27"/>
          <w:szCs w:val="27"/>
        </w:rPr>
      </w:pPr>
    </w:p>
    <w:p w:rsidR="00974DC1" w:rsidRPr="00A012BB" w:rsidP="00974DC1">
      <w:pPr>
        <w:contextualSpacing/>
        <w:jc w:val="both"/>
        <w:rPr>
          <w:sz w:val="27"/>
          <w:szCs w:val="27"/>
        </w:rPr>
      </w:pPr>
    </w:p>
    <w:p w:rsidR="00974DC1" w:rsidRPr="00A012BB" w:rsidP="00974DC1">
      <w:pPr>
        <w:contextualSpacing/>
        <w:jc w:val="both"/>
        <w:rPr>
          <w:sz w:val="27"/>
          <w:szCs w:val="27"/>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4C"/>
    <w:rsid w:val="000A373D"/>
    <w:rsid w:val="001302DE"/>
    <w:rsid w:val="002F5034"/>
    <w:rsid w:val="00397CF6"/>
    <w:rsid w:val="0043328E"/>
    <w:rsid w:val="00460F44"/>
    <w:rsid w:val="00504BBC"/>
    <w:rsid w:val="005524B1"/>
    <w:rsid w:val="00553FCA"/>
    <w:rsid w:val="005A7EC4"/>
    <w:rsid w:val="005F71C0"/>
    <w:rsid w:val="0061246B"/>
    <w:rsid w:val="00662393"/>
    <w:rsid w:val="0067704A"/>
    <w:rsid w:val="00687D48"/>
    <w:rsid w:val="006D3ED9"/>
    <w:rsid w:val="007A61DB"/>
    <w:rsid w:val="007B0B13"/>
    <w:rsid w:val="007E6D04"/>
    <w:rsid w:val="00886FEE"/>
    <w:rsid w:val="008B0DDF"/>
    <w:rsid w:val="008C38F5"/>
    <w:rsid w:val="008D33EE"/>
    <w:rsid w:val="009068C1"/>
    <w:rsid w:val="00930D80"/>
    <w:rsid w:val="00974DC1"/>
    <w:rsid w:val="009B5E48"/>
    <w:rsid w:val="009C1BFF"/>
    <w:rsid w:val="009C5718"/>
    <w:rsid w:val="00A012BB"/>
    <w:rsid w:val="00A0354C"/>
    <w:rsid w:val="00A25D31"/>
    <w:rsid w:val="00A603E6"/>
    <w:rsid w:val="00A771A0"/>
    <w:rsid w:val="00AB71BC"/>
    <w:rsid w:val="00AD3B8D"/>
    <w:rsid w:val="00B368F6"/>
    <w:rsid w:val="00B5284F"/>
    <w:rsid w:val="00B93888"/>
    <w:rsid w:val="00BB64BF"/>
    <w:rsid w:val="00C501B7"/>
    <w:rsid w:val="00C94AC9"/>
    <w:rsid w:val="00CA3AA8"/>
    <w:rsid w:val="00CB7551"/>
    <w:rsid w:val="00D5071F"/>
    <w:rsid w:val="00D81B85"/>
    <w:rsid w:val="00DB53B1"/>
    <w:rsid w:val="00E15776"/>
    <w:rsid w:val="00E63C5D"/>
    <w:rsid w:val="00EE098A"/>
    <w:rsid w:val="00F1595E"/>
    <w:rsid w:val="00F51014"/>
    <w:rsid w:val="00F66673"/>
    <w:rsid w:val="00F72C48"/>
    <w:rsid w:val="00F911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395F72B-3306-4136-AA6E-DAC18EE2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DC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974DC1"/>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974DC1"/>
    <w:rPr>
      <w:rFonts w:ascii="Times New Roman" w:eastAsia="Times New Roman" w:hAnsi="Times New Roman" w:cs="Times New Roman"/>
      <w:b/>
      <w:bCs/>
      <w:sz w:val="28"/>
      <w:szCs w:val="24"/>
      <w:lang w:eastAsia="ru-RU"/>
    </w:rPr>
  </w:style>
  <w:style w:type="paragraph" w:styleId="BodyTextIndent">
    <w:name w:val="Body Text Indent"/>
    <w:basedOn w:val="Normal"/>
    <w:link w:val="a"/>
    <w:rsid w:val="00974DC1"/>
    <w:pPr>
      <w:ind w:firstLine="720"/>
      <w:jc w:val="both"/>
    </w:pPr>
    <w:rPr>
      <w:sz w:val="22"/>
    </w:rPr>
  </w:style>
  <w:style w:type="character" w:customStyle="1" w:styleId="a">
    <w:name w:val="Основной текст с отступом Знак"/>
    <w:basedOn w:val="DefaultParagraphFont"/>
    <w:link w:val="BodyTextIndent"/>
    <w:rsid w:val="00974DC1"/>
    <w:rPr>
      <w:rFonts w:ascii="Times New Roman" w:eastAsia="Times New Roman" w:hAnsi="Times New Roman" w:cs="Times New Roman"/>
      <w:szCs w:val="24"/>
      <w:lang w:eastAsia="ru-RU"/>
    </w:rPr>
  </w:style>
  <w:style w:type="paragraph" w:styleId="BodyText2">
    <w:name w:val="Body Text 2"/>
    <w:basedOn w:val="Normal"/>
    <w:link w:val="2"/>
    <w:rsid w:val="00974DC1"/>
    <w:pPr>
      <w:spacing w:after="120" w:line="480" w:lineRule="auto"/>
    </w:pPr>
    <w:rPr>
      <w:lang w:val="x-none" w:eastAsia="x-none"/>
    </w:rPr>
  </w:style>
  <w:style w:type="character" w:customStyle="1" w:styleId="2">
    <w:name w:val="Основной текст 2 Знак"/>
    <w:basedOn w:val="DefaultParagraphFont"/>
    <w:link w:val="BodyText2"/>
    <w:rsid w:val="00974DC1"/>
    <w:rPr>
      <w:rFonts w:ascii="Times New Roman" w:eastAsia="Times New Roman" w:hAnsi="Times New Roman" w:cs="Times New Roman"/>
      <w:sz w:val="24"/>
      <w:szCs w:val="24"/>
      <w:lang w:val="x-none" w:eastAsia="x-none"/>
    </w:rPr>
  </w:style>
  <w:style w:type="character" w:styleId="Hyperlink">
    <w:name w:val="Hyperlink"/>
    <w:uiPriority w:val="99"/>
    <w:rsid w:val="00974DC1"/>
    <w:rPr>
      <w:color w:val="0000FF"/>
      <w:u w:val="single"/>
    </w:rPr>
  </w:style>
  <w:style w:type="character" w:customStyle="1" w:styleId="apple-converted-space">
    <w:name w:val="apple-converted-space"/>
    <w:rsid w:val="00974DC1"/>
  </w:style>
  <w:style w:type="character" w:customStyle="1" w:styleId="snippetequal">
    <w:name w:val="snippet_equal"/>
    <w:rsid w:val="00974DC1"/>
  </w:style>
  <w:style w:type="paragraph" w:customStyle="1" w:styleId="20">
    <w:name w:val="Основной текст (2)"/>
    <w:basedOn w:val="Normal"/>
    <w:rsid w:val="00974DC1"/>
    <w:pPr>
      <w:widowControl w:val="0"/>
      <w:shd w:val="clear" w:color="auto" w:fill="FFFFFF"/>
      <w:spacing w:line="235" w:lineRule="exact"/>
    </w:pPr>
    <w:rPr>
      <w:sz w:val="28"/>
      <w:szCs w:val="28"/>
      <w:shd w:val="clear" w:color="auto" w:fill="FFFFFF"/>
      <w:lang w:val="x-none" w:eastAsia="x-none"/>
    </w:rPr>
  </w:style>
  <w:style w:type="paragraph" w:styleId="BalloonText">
    <w:name w:val="Balloon Text"/>
    <w:basedOn w:val="Normal"/>
    <w:link w:val="a0"/>
    <w:uiPriority w:val="99"/>
    <w:semiHidden/>
    <w:unhideWhenUsed/>
    <w:rsid w:val="0067704A"/>
    <w:rPr>
      <w:rFonts w:ascii="Tahoma" w:hAnsi="Tahoma" w:cs="Tahoma"/>
      <w:sz w:val="16"/>
      <w:szCs w:val="16"/>
    </w:rPr>
  </w:style>
  <w:style w:type="character" w:customStyle="1" w:styleId="a0">
    <w:name w:val="Текст выноски Знак"/>
    <w:basedOn w:val="DefaultParagraphFont"/>
    <w:link w:val="BalloonText"/>
    <w:uiPriority w:val="99"/>
    <w:semiHidden/>
    <w:rsid w:val="006770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F13FF395786AACC5978E452F52321F75306A9AD3C3FA4F4C22D009365459A5F554544F1AC03AECBWCs9I"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glava-2/statia-2.1/?marker=fdoctlaw" TargetMode="External" /><Relationship Id="rId5" Type="http://schemas.openxmlformats.org/officeDocument/2006/relationships/hyperlink" Target="consultantplus://offline/ref=7FF523091A3CB9C0DFEFA9A4C472C6329AEBC82C774AAA5DBB150198E8AA705E5CAC09A3B362XF53K" TargetMode="External" /><Relationship Id="rId6" Type="http://schemas.openxmlformats.org/officeDocument/2006/relationships/hyperlink" Target="consultantplus://offline/ref=4BBCD6F5ED49A42CA19B480F812F83A2A4896F7807E675EC08CE115EAB6A4AD60A323A443CAD796956598A4FF2CB0DCEB5146D806D53w1C5N" TargetMode="External" /><Relationship Id="rId7" Type="http://schemas.openxmlformats.org/officeDocument/2006/relationships/hyperlink" Target="consultantplus://offline/ref=4BBCD6F5ED49A42CA19B480F812F83A2A4896F7807E675EC08CE115EAB6A4AD60A323A4438AA7D6956598A4FF2CB0DCEB5146D806D53w1C5N" TargetMode="External" /><Relationship Id="rId8" Type="http://schemas.openxmlformats.org/officeDocument/2006/relationships/hyperlink" Target="consultantplus://offline/ref=A6FCBBA40B09A4FB587F1D177046B1E8FF004B6BE32C0A0D2F12F857B125754DDF01FB3D707ECDB108R0G" TargetMode="External" /><Relationship Id="rId9" Type="http://schemas.openxmlformats.org/officeDocument/2006/relationships/hyperlink" Target="consultantplus://offline/ref=1F13FF395786AACC5978E452F52321F75306A9AD3C3FA4F4C22D009365459A5F554544F1AC05A6C8WCsA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