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4858" w:rsidRPr="00C9545B" w:rsidP="00E34858">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Дело № 5-238-37-552/2024</w:t>
      </w:r>
    </w:p>
    <w:p w:rsidR="00E34858" w:rsidRPr="00C9545B" w:rsidP="00E34858">
      <w:pPr>
        <w:tabs>
          <w:tab w:val="left" w:pos="7920"/>
        </w:tabs>
        <w:spacing w:after="0" w:line="240" w:lineRule="auto"/>
        <w:jc w:val="right"/>
        <w:rPr>
          <w:rFonts w:ascii="Times New Roman" w:eastAsia="Times New Roman" w:hAnsi="Times New Roman" w:cs="Times New Roman"/>
          <w:sz w:val="26"/>
          <w:szCs w:val="26"/>
        </w:rPr>
      </w:pPr>
      <w:r w:rsidRPr="00C9545B">
        <w:rPr>
          <w:rFonts w:ascii="Times New Roman" w:eastAsia="Times New Roman" w:hAnsi="Times New Roman" w:cs="Times New Roman"/>
          <w:sz w:val="26"/>
          <w:szCs w:val="26"/>
        </w:rPr>
        <w:t xml:space="preserve">УИД </w:t>
      </w:r>
      <w:r w:rsidR="0007314C">
        <w:rPr>
          <w:rFonts w:ascii="Times New Roman" w:eastAsia="Times New Roman" w:hAnsi="Times New Roman" w:cs="Times New Roman"/>
          <w:sz w:val="26"/>
          <w:szCs w:val="26"/>
        </w:rPr>
        <w:t>****</w:t>
      </w:r>
    </w:p>
    <w:p w:rsidR="00E34858" w:rsidRPr="00C9545B" w:rsidP="00E34858">
      <w:pPr>
        <w:tabs>
          <w:tab w:val="left" w:pos="1560"/>
        </w:tabs>
        <w:spacing w:after="0" w:line="240" w:lineRule="auto"/>
        <w:ind w:right="-82"/>
        <w:rPr>
          <w:rFonts w:ascii="Times New Roman" w:eastAsia="Times New Roman" w:hAnsi="Times New Roman" w:cs="Times New Roman"/>
          <w:b/>
          <w:sz w:val="26"/>
          <w:szCs w:val="26"/>
        </w:rPr>
      </w:pPr>
    </w:p>
    <w:p w:rsidR="00E34858" w:rsidP="00E34858">
      <w:pPr>
        <w:tabs>
          <w:tab w:val="left" w:pos="1560"/>
        </w:tabs>
        <w:spacing w:after="0" w:line="240" w:lineRule="auto"/>
        <w:ind w:right="-82"/>
        <w:rPr>
          <w:rFonts w:ascii="Times New Roman" w:eastAsia="Times New Roman" w:hAnsi="Times New Roman" w:cs="Times New Roman"/>
          <w:b/>
          <w:sz w:val="26"/>
          <w:szCs w:val="26"/>
        </w:rPr>
      </w:pPr>
      <w:r w:rsidRPr="00C9545B">
        <w:rPr>
          <w:rFonts w:ascii="Times New Roman" w:eastAsia="Times New Roman" w:hAnsi="Times New Roman" w:cs="Times New Roman"/>
          <w:b/>
          <w:sz w:val="26"/>
          <w:szCs w:val="26"/>
        </w:rPr>
        <w:t xml:space="preserve">                                           П О С Т А Н О В Л Е Н И Е</w:t>
      </w:r>
    </w:p>
    <w:p w:rsidR="00E34858" w:rsidP="00E34858">
      <w:pPr>
        <w:spacing w:after="0" w:line="240" w:lineRule="auto"/>
        <w:ind w:right="-82"/>
        <w:jc w:val="both"/>
        <w:rPr>
          <w:rFonts w:ascii="Times New Roman" w:eastAsia="Times New Roman" w:hAnsi="Times New Roman" w:cs="Times New Roman"/>
          <w:sz w:val="26"/>
          <w:szCs w:val="26"/>
        </w:rPr>
      </w:pPr>
    </w:p>
    <w:p w:rsidR="00E34858" w:rsidP="00E34858">
      <w:pPr>
        <w:spacing w:after="0" w:line="240" w:lineRule="auto"/>
        <w:ind w:right="-82"/>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Резолютивная часть объявлена</w:t>
      </w:r>
    </w:p>
    <w:p w:rsidR="00E34858" w:rsidP="00E34858">
      <w:pPr>
        <w:spacing w:after="0" w:line="240" w:lineRule="auto"/>
        <w:ind w:right="-82"/>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 апреля 2024 года</w:t>
      </w:r>
    </w:p>
    <w:p w:rsidR="00E34858" w:rsidP="00E34858">
      <w:pPr>
        <w:spacing w:after="0" w:line="240" w:lineRule="auto"/>
        <w:ind w:right="-8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E34858" w:rsidRPr="00C9545B" w:rsidP="00E34858">
      <w:pPr>
        <w:spacing w:after="0" w:line="240" w:lineRule="auto"/>
        <w:ind w:right="-82"/>
        <w:jc w:val="both"/>
        <w:rPr>
          <w:rFonts w:ascii="Times New Roman" w:eastAsia="Times New Roman" w:hAnsi="Times New Roman" w:cs="Times New Roman"/>
          <w:sz w:val="26"/>
          <w:szCs w:val="26"/>
        </w:rPr>
      </w:pPr>
      <w:r w:rsidRPr="00C9545B">
        <w:rPr>
          <w:rFonts w:ascii="Times New Roman" w:eastAsia="Times New Roman" w:hAnsi="Times New Roman" w:cs="Times New Roman"/>
          <w:sz w:val="26"/>
          <w:szCs w:val="26"/>
        </w:rPr>
        <w:t xml:space="preserve">город Михайловск                                                                       </w:t>
      </w:r>
      <w:r>
        <w:rPr>
          <w:rFonts w:ascii="Times New Roman" w:eastAsia="Times New Roman" w:hAnsi="Times New Roman" w:cs="Times New Roman"/>
          <w:sz w:val="26"/>
          <w:szCs w:val="26"/>
        </w:rPr>
        <w:t xml:space="preserve">        15 апреля 2024</w:t>
      </w:r>
      <w:r w:rsidRPr="00C9545B">
        <w:rPr>
          <w:rFonts w:ascii="Times New Roman" w:eastAsia="Times New Roman" w:hAnsi="Times New Roman" w:cs="Times New Roman"/>
          <w:sz w:val="26"/>
          <w:szCs w:val="26"/>
        </w:rPr>
        <w:t xml:space="preserve"> года                             </w:t>
      </w:r>
    </w:p>
    <w:p w:rsidR="00E34858" w:rsidRPr="00C9545B" w:rsidP="00E34858">
      <w:pPr>
        <w:tabs>
          <w:tab w:val="left" w:pos="567"/>
        </w:tabs>
        <w:spacing w:after="0" w:line="240" w:lineRule="auto"/>
        <w:ind w:right="-82"/>
        <w:jc w:val="both"/>
        <w:rPr>
          <w:rFonts w:ascii="Times New Roman" w:eastAsia="Times New Roman" w:hAnsi="Times New Roman" w:cs="Times New Roman"/>
          <w:sz w:val="26"/>
          <w:szCs w:val="26"/>
        </w:rPr>
      </w:pPr>
    </w:p>
    <w:p w:rsidR="00E34858" w:rsidRPr="00C9545B" w:rsidP="00E34858">
      <w:pPr>
        <w:tabs>
          <w:tab w:val="left" w:pos="567"/>
        </w:tabs>
        <w:spacing w:after="0" w:line="240" w:lineRule="auto"/>
        <w:ind w:right="-82" w:firstLine="720"/>
        <w:jc w:val="both"/>
        <w:rPr>
          <w:rFonts w:ascii="Times New Roman" w:eastAsia="Times New Roman" w:hAnsi="Times New Roman" w:cs="Times New Roman"/>
          <w:sz w:val="26"/>
          <w:szCs w:val="26"/>
        </w:rPr>
      </w:pPr>
      <w:r w:rsidRPr="00C9545B">
        <w:rPr>
          <w:rFonts w:ascii="Times New Roman" w:eastAsia="Times New Roman" w:hAnsi="Times New Roman" w:cs="Times New Roman"/>
          <w:sz w:val="26"/>
          <w:szCs w:val="26"/>
        </w:rPr>
        <w:t xml:space="preserve">Мировой судья судебного участка №3 Шпаковского района                                        Ставропольского края Курилова Л.А., </w:t>
      </w:r>
    </w:p>
    <w:p w:rsidR="00E34858" w:rsidRPr="00C9545B" w:rsidP="00E34858">
      <w:pPr>
        <w:tabs>
          <w:tab w:val="left" w:pos="567"/>
        </w:tabs>
        <w:spacing w:after="0" w:line="240" w:lineRule="auto"/>
        <w:ind w:right="-82" w:firstLine="720"/>
        <w:jc w:val="both"/>
        <w:rPr>
          <w:rFonts w:ascii="Times New Roman" w:eastAsia="Times New Roman" w:hAnsi="Times New Roman" w:cs="Times New Roman"/>
          <w:sz w:val="26"/>
          <w:szCs w:val="26"/>
        </w:rPr>
      </w:pPr>
      <w:r w:rsidRPr="00C9545B">
        <w:rPr>
          <w:rFonts w:ascii="Times New Roman" w:eastAsia="Times New Roman" w:hAnsi="Times New Roman" w:cs="Times New Roman"/>
          <w:sz w:val="26"/>
          <w:szCs w:val="26"/>
        </w:rPr>
        <w:t>с участием:</w:t>
      </w:r>
    </w:p>
    <w:p w:rsidR="00E34858" w:rsidP="00E34858">
      <w:pPr>
        <w:tabs>
          <w:tab w:val="left" w:pos="567"/>
        </w:tabs>
        <w:spacing w:after="0" w:line="240" w:lineRule="auto"/>
        <w:ind w:right="-82"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лица привлекаемого к административной ответственности                  Вишнивецкого Д.В.,</w:t>
      </w:r>
    </w:p>
    <w:p w:rsidR="00E34858" w:rsidRPr="00C9545B" w:rsidP="00E34858">
      <w:pPr>
        <w:tabs>
          <w:tab w:val="left" w:pos="567"/>
        </w:tabs>
        <w:spacing w:after="0" w:line="240" w:lineRule="auto"/>
        <w:ind w:right="-82" w:firstLine="720"/>
        <w:jc w:val="both"/>
        <w:rPr>
          <w:rFonts w:ascii="Times New Roman" w:eastAsia="Times New Roman" w:hAnsi="Times New Roman" w:cs="Times New Roman"/>
          <w:sz w:val="26"/>
          <w:szCs w:val="26"/>
        </w:rPr>
      </w:pPr>
      <w:r w:rsidRPr="00C9545B">
        <w:rPr>
          <w:rFonts w:ascii="Times New Roman" w:eastAsia="Times New Roman" w:hAnsi="Times New Roman" w:cs="Times New Roman"/>
          <w:sz w:val="26"/>
          <w:szCs w:val="26"/>
        </w:rPr>
        <w:t xml:space="preserve">помощника прокурора </w:t>
      </w:r>
      <w:r>
        <w:rPr>
          <w:rFonts w:ascii="Times New Roman" w:eastAsia="Times New Roman" w:hAnsi="Times New Roman" w:cs="Times New Roman"/>
          <w:sz w:val="26"/>
          <w:szCs w:val="26"/>
        </w:rPr>
        <w:t xml:space="preserve">Шпаковского района Ставропольского края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C9545B">
        <w:rPr>
          <w:rFonts w:ascii="Times New Roman" w:eastAsia="Times New Roman" w:hAnsi="Times New Roman" w:cs="Times New Roman"/>
          <w:sz w:val="26"/>
          <w:szCs w:val="26"/>
        </w:rPr>
        <w:t xml:space="preserve"> </w:t>
      </w:r>
    </w:p>
    <w:p w:rsidR="00E34858" w:rsidP="00E34858">
      <w:pPr>
        <w:spacing w:after="0" w:line="240" w:lineRule="auto"/>
        <w:ind w:firstLine="709"/>
        <w:contextualSpacing/>
        <w:jc w:val="both"/>
        <w:rPr>
          <w:rFonts w:ascii="Times New Roman" w:hAnsi="Times New Roman" w:cs="Times New Roman"/>
          <w:sz w:val="26"/>
          <w:szCs w:val="26"/>
        </w:rPr>
      </w:pPr>
      <w:r w:rsidRPr="00C9545B">
        <w:rPr>
          <w:rFonts w:ascii="Times New Roman" w:eastAsia="Times New Roman" w:hAnsi="Times New Roman" w:cs="Times New Roman"/>
          <w:sz w:val="26"/>
          <w:szCs w:val="26"/>
        </w:rPr>
        <w:t xml:space="preserve">рассмотрев в открытом судебном заседании в помещении судебного участка № 3 Шпаковского района Ставропольского края дело об административном правонарушении в отношении </w:t>
      </w:r>
      <w:r>
        <w:rPr>
          <w:rFonts w:ascii="Times New Roman" w:eastAsia="Times New Roman" w:hAnsi="Times New Roman" w:cs="Times New Roman"/>
          <w:sz w:val="26"/>
          <w:szCs w:val="26"/>
        </w:rPr>
        <w:t xml:space="preserve">должностного лица  - заместителя генерального директора АО КПК «Ставропольстройопторг» Вишнивецкого Дмитрия Владимировича,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рождения, место рождения: г. Светлоград Петровского района Ставропольского края, с высшим образованием, имеющего на иждивении одного несовершеннолетнего ребенка, 2009 года рождения и одного малолетнего ребенка, 2014 года рождения, зарегистрированного по адресу:                     г. Светлоград, ул. Садовая, д. 112, </w:t>
      </w:r>
      <w:r w:rsidRPr="00C9545B">
        <w:rPr>
          <w:rFonts w:ascii="Times New Roman" w:hAnsi="Times New Roman" w:cs="Times New Roman"/>
          <w:sz w:val="26"/>
          <w:szCs w:val="26"/>
        </w:rPr>
        <w:t xml:space="preserve"> </w:t>
      </w:r>
      <w:r>
        <w:rPr>
          <w:rFonts w:ascii="Times New Roman" w:hAnsi="Times New Roman" w:cs="Times New Roman"/>
          <w:sz w:val="26"/>
          <w:szCs w:val="26"/>
        </w:rPr>
        <w:t>проживающего по адресу: г. Ставрополь, ул. Мартыненко, д. 1,</w:t>
      </w:r>
    </w:p>
    <w:p w:rsidR="00E34858" w:rsidP="00E34858">
      <w:pPr>
        <w:spacing w:after="0" w:line="240" w:lineRule="auto"/>
        <w:ind w:firstLine="709"/>
        <w:contextualSpacing/>
        <w:jc w:val="both"/>
        <w:rPr>
          <w:rFonts w:ascii="Times New Roman" w:eastAsia="Times New Roman" w:hAnsi="Times New Roman" w:cs="Times New Roman"/>
          <w:sz w:val="26"/>
          <w:szCs w:val="26"/>
        </w:rPr>
      </w:pPr>
      <w:r w:rsidRPr="00C9545B">
        <w:rPr>
          <w:rFonts w:ascii="Times New Roman" w:eastAsia="Times New Roman" w:hAnsi="Times New Roman" w:cs="Times New Roman"/>
          <w:sz w:val="26"/>
          <w:szCs w:val="26"/>
        </w:rPr>
        <w:t xml:space="preserve">привлекаемого к административной ответственности за совершение административного правонарушения, предусмотренного ст. 19.29 Кодекса Российской Федерации об административных правонарушениях, </w:t>
      </w:r>
    </w:p>
    <w:p w:rsidR="00E34858" w:rsidP="00E34858">
      <w:pPr>
        <w:spacing w:after="0" w:line="240" w:lineRule="auto"/>
        <w:ind w:firstLine="709"/>
        <w:contextualSpacing/>
        <w:jc w:val="both"/>
        <w:rPr>
          <w:rFonts w:ascii="Times New Roman" w:eastAsia="Times New Roman" w:hAnsi="Times New Roman" w:cs="Times New Roman"/>
          <w:sz w:val="26"/>
          <w:szCs w:val="26"/>
        </w:rPr>
      </w:pPr>
    </w:p>
    <w:p w:rsidR="00E34858" w:rsidP="00E34858">
      <w:pPr>
        <w:spacing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установил:</w:t>
      </w:r>
    </w:p>
    <w:p w:rsidR="00E34858" w:rsidP="00E34858">
      <w:pPr>
        <w:spacing w:after="0" w:line="240" w:lineRule="auto"/>
        <w:ind w:firstLine="709"/>
        <w:contextualSpacing/>
        <w:jc w:val="center"/>
        <w:rPr>
          <w:rFonts w:ascii="Times New Roman" w:eastAsia="Times New Roman" w:hAnsi="Times New Roman" w:cs="Times New Roman"/>
          <w:sz w:val="26"/>
          <w:szCs w:val="26"/>
        </w:rPr>
      </w:pPr>
    </w:p>
    <w:p w:rsidR="00D56E72" w:rsidP="00E34858">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34858">
        <w:rPr>
          <w:rFonts w:ascii="Times New Roman" w:eastAsia="Times New Roman" w:hAnsi="Times New Roman" w:cs="Times New Roman"/>
          <w:sz w:val="26"/>
          <w:szCs w:val="26"/>
        </w:rPr>
        <w:t xml:space="preserve"> 2024 года прокурором Шпаковского района старшим советником юстиции </w:t>
      </w:r>
      <w:r>
        <w:rPr>
          <w:rFonts w:ascii="Times New Roman" w:eastAsia="Times New Roman" w:hAnsi="Times New Roman" w:cs="Times New Roman"/>
          <w:sz w:val="26"/>
          <w:szCs w:val="26"/>
        </w:rPr>
        <w:t>***</w:t>
      </w:r>
      <w:r w:rsidR="00E34858">
        <w:rPr>
          <w:rFonts w:ascii="Times New Roman" w:eastAsia="Times New Roman" w:hAnsi="Times New Roman" w:cs="Times New Roman"/>
          <w:sz w:val="26"/>
          <w:szCs w:val="26"/>
        </w:rPr>
        <w:t xml:space="preserve"> возбуждено производство по делу об административном правонарушении, предусмотренном ст. 19.29 КРФобАП, в отношении должностного лица - заместителя генерального директора АО КПК «Ставропольстройопторг» Вишнивецкого Д.В., который допустил нарушения требований ст. 19.29 КРФобАП – незаконное привлечение работодателем к трудовой деятельности на условиях трудового договора бывшего государственного служащего, замещавшего должность, включенную в перечень, установленный нормативными правовыми актами, с нарушением требований, предусмотренных </w:t>
      </w:r>
      <w:r>
        <w:rPr>
          <w:rFonts w:ascii="Times New Roman" w:eastAsia="Times New Roman" w:hAnsi="Times New Roman" w:cs="Times New Roman"/>
          <w:sz w:val="26"/>
          <w:szCs w:val="26"/>
        </w:rPr>
        <w:t xml:space="preserve">Федеральным </w:t>
      </w:r>
      <w:r w:rsidR="00E34858">
        <w:rPr>
          <w:rFonts w:ascii="Times New Roman" w:eastAsia="Times New Roman" w:hAnsi="Times New Roman" w:cs="Times New Roman"/>
          <w:sz w:val="26"/>
          <w:szCs w:val="26"/>
        </w:rPr>
        <w:t>Законом</w:t>
      </w:r>
      <w:r>
        <w:rPr>
          <w:rFonts w:ascii="Times New Roman" w:eastAsia="Times New Roman" w:hAnsi="Times New Roman" w:cs="Times New Roman"/>
          <w:sz w:val="26"/>
          <w:szCs w:val="26"/>
        </w:rPr>
        <w:t xml:space="preserve"> от 25.12.2008  №273 «О противодействии коррупции» (далее – Закон №273-ФЗ).</w:t>
      </w:r>
    </w:p>
    <w:p w:rsidR="00B918EF" w:rsidP="00E34858">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судебном заседании, заместитель генерального директора АО КПК «Ставропольстройопторг» Вишнивецкий Д.В., вину в совершении административного правонарушения признал полностью, просил суд применить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ст. 2.9 КРФобАП и освободить его от административной ответственности и ограничиться устным замечанием. Также просил суд приобщить к материалам дела </w:t>
      </w:r>
      <w:r>
        <w:rPr>
          <w:rFonts w:ascii="Times New Roman" w:eastAsia="Times New Roman" w:hAnsi="Times New Roman" w:cs="Times New Roman"/>
          <w:sz w:val="26"/>
          <w:szCs w:val="26"/>
        </w:rPr>
        <w:t xml:space="preserve">копию приказа от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№226 «О применении дисциплинарного взыскания» в виде замечания к заместителю генерального директора по кадрам Вишнивецкому Д.В. и копию сообщения о заключении трудового договора с бывшим государственным служащим исх.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имя руководителя Управления труда и социальной защиты населения администрации Шпаковского муниципального округа Ставропольского края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rsidR="00E34858" w:rsidP="00E34858">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Мировой судья, </w:t>
      </w:r>
      <w:r w:rsidR="00436355">
        <w:rPr>
          <w:rFonts w:ascii="Times New Roman" w:eastAsia="Times New Roman" w:hAnsi="Times New Roman" w:cs="Times New Roman"/>
          <w:sz w:val="26"/>
          <w:szCs w:val="26"/>
        </w:rPr>
        <w:t xml:space="preserve">с учетом мнения помощника прокурора, </w:t>
      </w:r>
      <w:r>
        <w:rPr>
          <w:rFonts w:ascii="Times New Roman" w:eastAsia="Times New Roman" w:hAnsi="Times New Roman" w:cs="Times New Roman"/>
          <w:sz w:val="26"/>
          <w:szCs w:val="26"/>
        </w:rPr>
        <w:t xml:space="preserve">считает возможным удовлетворить ходатайство лица, привлекаемого к административной ответственности, Вишнивецкого Д.В., и приобщить к материалам дела копии  приказа от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 применении дисциплинарного взыскания» и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сообщения о заключении трудового договора с бывшим государственным служащим исх.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E10AAA" w:rsidP="00F66612">
      <w:pPr>
        <w:autoSpaceDE w:val="0"/>
        <w:autoSpaceDN w:val="0"/>
        <w:adjustRightInd w:val="0"/>
        <w:spacing w:after="0" w:line="240" w:lineRule="auto"/>
        <w:ind w:firstLine="709"/>
        <w:jc w:val="both"/>
        <w:rPr>
          <w:rFonts w:ascii="Times New Roman" w:hAnsi="Times New Roman" w:eastAsiaTheme="minorHAnsi" w:cs="Times New Roman"/>
          <w:sz w:val="26"/>
          <w:szCs w:val="26"/>
          <w:lang w:eastAsia="en-US"/>
        </w:rPr>
      </w:pPr>
      <w:r>
        <w:rPr>
          <w:rFonts w:ascii="Times New Roman" w:eastAsia="Times New Roman" w:hAnsi="Times New Roman" w:cs="Times New Roman"/>
          <w:sz w:val="26"/>
          <w:szCs w:val="26"/>
        </w:rPr>
        <w:t xml:space="preserve">Помощник прокурора Шпаковского района Ставропольского края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судебном заседании поддержала доводы, изложенные в постановлении прокурора от </w:t>
      </w:r>
      <w:r w:rsidR="0007314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просила привлечь заместителя генерального директора АО КПК «Ставропольстройопторг» Вишнивецкого Д.В. к административной ответственности, предусмотренной ст. 19.29 КРФобАП. Возражала по ходатайству Вишнивецкого Д.В. об освобождении его от административной ответственности по малозначительности, в связи с тем, что </w:t>
      </w:r>
      <w:r w:rsidR="00DA5C7B">
        <w:rPr>
          <w:rFonts w:ascii="Times New Roman" w:eastAsia="Times New Roman" w:hAnsi="Times New Roman" w:cs="Times New Roman"/>
          <w:sz w:val="26"/>
          <w:szCs w:val="26"/>
        </w:rPr>
        <w:t xml:space="preserve">в данном случае был нарушен срок уведомления, несмотря на то, что после проведения проверки было направлено уведомление в период с </w:t>
      </w:r>
      <w:r w:rsidR="0007314C">
        <w:rPr>
          <w:rFonts w:ascii="Times New Roman" w:eastAsia="Times New Roman" w:hAnsi="Times New Roman" w:cs="Times New Roman"/>
          <w:sz w:val="26"/>
          <w:szCs w:val="26"/>
        </w:rPr>
        <w:t>***</w:t>
      </w:r>
      <w:r w:rsidR="00DA5C7B">
        <w:rPr>
          <w:rFonts w:ascii="Times New Roman" w:eastAsia="Times New Roman" w:hAnsi="Times New Roman" w:cs="Times New Roman"/>
          <w:sz w:val="26"/>
          <w:szCs w:val="26"/>
        </w:rPr>
        <w:t xml:space="preserve"> года данное уведомление не было направлено. В соответствии с поста</w:t>
      </w:r>
      <w:r w:rsidR="00466935">
        <w:rPr>
          <w:rFonts w:ascii="Times New Roman" w:eastAsia="Times New Roman" w:hAnsi="Times New Roman" w:cs="Times New Roman"/>
          <w:sz w:val="26"/>
          <w:szCs w:val="26"/>
        </w:rPr>
        <w:t>н</w:t>
      </w:r>
      <w:r w:rsidR="00DA5C7B">
        <w:rPr>
          <w:rFonts w:ascii="Times New Roman" w:eastAsia="Times New Roman" w:hAnsi="Times New Roman" w:cs="Times New Roman"/>
          <w:sz w:val="26"/>
          <w:szCs w:val="26"/>
        </w:rPr>
        <w:t>овлением Пленума Верховного Суда РФ от</w:t>
      </w:r>
      <w:r w:rsidR="00466935">
        <w:rPr>
          <w:rFonts w:ascii="Times New Roman" w:eastAsia="Times New Roman" w:hAnsi="Times New Roman" w:cs="Times New Roman"/>
          <w:sz w:val="26"/>
          <w:szCs w:val="26"/>
        </w:rPr>
        <w:t xml:space="preserve"> 28.11.2017 № 46 «О некоторых вопросах возникающих при рассмотрении судьям дела о привлечении к административной ответственности по ст. 19.29 Кодекса Российской Федерации об административных правонарушениях» п. 14 закреплено, что в случае, когда административное правонарушение предусмотрено ст. 19.29</w:t>
      </w:r>
      <w:r w:rsidRPr="00306DC7" w:rsidR="00306DC7">
        <w:rPr>
          <w:rFonts w:ascii="Times New Roman" w:hAnsi="Times New Roman" w:eastAsiaTheme="minorHAnsi" w:cs="Times New Roman"/>
          <w:sz w:val="26"/>
          <w:szCs w:val="26"/>
          <w:lang w:eastAsia="en-US"/>
        </w:rPr>
        <w:t xml:space="preserve"> </w:t>
      </w:r>
      <w:r w:rsidR="00306DC7">
        <w:rPr>
          <w:rFonts w:ascii="Times New Roman" w:hAnsi="Times New Roman" w:eastAsiaTheme="minorHAnsi" w:cs="Times New Roman"/>
          <w:sz w:val="26"/>
          <w:szCs w:val="26"/>
          <w:lang w:eastAsia="en-US"/>
        </w:rPr>
        <w:t xml:space="preserve">КоАП РФ, не является существенным нарушением охраняемых общественных отношений в сфере противодействия коррупции (например, выразилось в нарушении требований к форме и содержанию сообщения, направляемого по последнему месту службы государственного (муниципального) служащего, которое не привело к </w:t>
      </w:r>
      <w:r w:rsidRPr="00F66612" w:rsidR="00306DC7">
        <w:rPr>
          <w:rFonts w:ascii="Times New Roman" w:hAnsi="Times New Roman" w:eastAsiaTheme="minorHAnsi" w:cs="Times New Roman"/>
          <w:sz w:val="26"/>
          <w:szCs w:val="26"/>
          <w:lang w:eastAsia="en-US"/>
        </w:rPr>
        <w:t xml:space="preserve">неполучению необходимой для целей Федерального </w:t>
      </w:r>
      <w:hyperlink r:id="rId4" w:history="1">
        <w:r w:rsidRPr="00F66612" w:rsidR="00306DC7">
          <w:rPr>
            <w:rFonts w:ascii="Times New Roman" w:hAnsi="Times New Roman" w:eastAsiaTheme="minorHAnsi" w:cs="Times New Roman"/>
            <w:sz w:val="26"/>
            <w:szCs w:val="26"/>
            <w:lang w:eastAsia="en-US"/>
          </w:rPr>
          <w:t>закона</w:t>
        </w:r>
      </w:hyperlink>
      <w:r w:rsidRPr="00F66612" w:rsidR="00306DC7">
        <w:rPr>
          <w:rFonts w:ascii="Times New Roman" w:hAnsi="Times New Roman" w:eastAsiaTheme="minorHAnsi" w:cs="Times New Roman"/>
          <w:sz w:val="26"/>
          <w:szCs w:val="26"/>
          <w:lang w:eastAsia="en-US"/>
        </w:rPr>
        <w:t xml:space="preserve"> "О противодействии </w:t>
      </w:r>
      <w:r w:rsidR="00306DC7">
        <w:rPr>
          <w:rFonts w:ascii="Times New Roman" w:hAnsi="Times New Roman" w:eastAsiaTheme="minorHAnsi" w:cs="Times New Roman"/>
          <w:sz w:val="26"/>
          <w:szCs w:val="26"/>
          <w:lang w:eastAsia="en-US"/>
        </w:rPr>
        <w:t>коррупции" информации), данное административное правонарушение может быть признано малозначительным.</w:t>
      </w:r>
      <w:r w:rsidR="00F66612">
        <w:rPr>
          <w:rFonts w:ascii="Times New Roman" w:hAnsi="Times New Roman" w:eastAsiaTheme="minorHAnsi" w:cs="Times New Roman"/>
          <w:sz w:val="26"/>
          <w:szCs w:val="26"/>
          <w:lang w:eastAsia="en-US"/>
        </w:rPr>
        <w:t xml:space="preserve"> В данном случае малозначительность трактуется по нарушению формы, содержанию, которое именно было направлено, если оно не было направлено, то считать данное правонарушение малозначительным будет неверно. </w:t>
      </w:r>
    </w:p>
    <w:p w:rsidR="00306DC7" w:rsidP="00F66612">
      <w:pPr>
        <w:autoSpaceDE w:val="0"/>
        <w:autoSpaceDN w:val="0"/>
        <w:adjustRightInd w:val="0"/>
        <w:spacing w:after="0" w:line="240" w:lineRule="auto"/>
        <w:ind w:firstLine="709"/>
        <w:jc w:val="both"/>
        <w:rPr>
          <w:rFonts w:ascii="Times New Roman" w:hAnsi="Times New Roman" w:eastAsiaTheme="minorHAnsi" w:cs="Times New Roman"/>
          <w:sz w:val="26"/>
          <w:szCs w:val="26"/>
          <w:lang w:eastAsia="en-US"/>
        </w:rPr>
      </w:pPr>
      <w:r>
        <w:rPr>
          <w:rFonts w:ascii="Times New Roman" w:hAnsi="Times New Roman" w:eastAsiaTheme="minorHAnsi" w:cs="Times New Roman"/>
          <w:sz w:val="26"/>
          <w:szCs w:val="26"/>
          <w:lang w:eastAsia="en-US"/>
        </w:rPr>
        <w:t xml:space="preserve">Исследовав материалы дела, выслушав участников процесса, мировой судья приходит к следующему. </w:t>
      </w:r>
      <w:r w:rsidR="00F66612">
        <w:rPr>
          <w:rFonts w:ascii="Times New Roman" w:hAnsi="Times New Roman" w:eastAsiaTheme="minorHAnsi" w:cs="Times New Roman"/>
          <w:sz w:val="26"/>
          <w:szCs w:val="26"/>
          <w:lang w:eastAsia="en-US"/>
        </w:rPr>
        <w:t xml:space="preserve"> </w:t>
      </w:r>
    </w:p>
    <w:p w:rsidR="00A614F3" w:rsidP="00A614F3">
      <w:pPr>
        <w:autoSpaceDE w:val="0"/>
        <w:autoSpaceDN w:val="0"/>
        <w:adjustRightInd w:val="0"/>
        <w:spacing w:after="0" w:line="240" w:lineRule="auto"/>
        <w:ind w:firstLine="709"/>
        <w:jc w:val="both"/>
        <w:rPr>
          <w:rFonts w:ascii="Times New Roman" w:hAnsi="Times New Roman" w:eastAsiaTheme="minorHAnsi" w:cs="Times New Roman"/>
          <w:sz w:val="26"/>
          <w:szCs w:val="26"/>
          <w:lang w:eastAsia="en-US"/>
        </w:rPr>
      </w:pPr>
      <w:r>
        <w:rPr>
          <w:rFonts w:ascii="Times New Roman" w:hAnsi="Times New Roman" w:eastAsiaTheme="minorHAnsi" w:cs="Times New Roman"/>
          <w:sz w:val="26"/>
          <w:szCs w:val="26"/>
          <w:lang w:eastAsia="en-US"/>
        </w:rPr>
        <w:t xml:space="preserve">В соответствии со ст. 19.29 КРФобАП, </w:t>
      </w:r>
      <w:hyperlink r:id="rId5" w:history="1">
        <w:r>
          <w:rPr>
            <w:rFonts w:ascii="Times New Roman" w:hAnsi="Times New Roman" w:eastAsiaTheme="minorHAnsi" w:cs="Times New Roman"/>
            <w:sz w:val="26"/>
            <w:szCs w:val="26"/>
            <w:lang w:eastAsia="en-US"/>
          </w:rPr>
          <w:t>привлечение</w:t>
        </w:r>
      </w:hyperlink>
      <w:r w:rsidRPr="00A614F3">
        <w:rPr>
          <w:rFonts w:ascii="Times New Roman" w:hAnsi="Times New Roman" w:eastAsiaTheme="minorHAnsi" w:cs="Times New Roman"/>
          <w:sz w:val="26"/>
          <w:szCs w:val="26"/>
          <w:lang w:eastAsia="en-US"/>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6" w:history="1">
        <w:r w:rsidRPr="00A614F3">
          <w:rPr>
            <w:rFonts w:ascii="Times New Roman" w:hAnsi="Times New Roman" w:eastAsiaTheme="minorHAnsi" w:cs="Times New Roman"/>
            <w:sz w:val="26"/>
            <w:szCs w:val="26"/>
            <w:lang w:eastAsia="en-US"/>
          </w:rPr>
          <w:t>перечень</w:t>
        </w:r>
      </w:hyperlink>
      <w:r w:rsidRPr="00A614F3">
        <w:rPr>
          <w:rFonts w:ascii="Times New Roman" w:hAnsi="Times New Roman" w:eastAsiaTheme="minorHAnsi" w:cs="Times New Roman"/>
          <w:sz w:val="26"/>
          <w:szCs w:val="26"/>
          <w:lang w:eastAsia="en-US"/>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7" w:history="1">
        <w:r w:rsidRPr="00A614F3">
          <w:rPr>
            <w:rFonts w:ascii="Times New Roman" w:hAnsi="Times New Roman" w:eastAsiaTheme="minorHAnsi" w:cs="Times New Roman"/>
            <w:sz w:val="26"/>
            <w:szCs w:val="26"/>
            <w:lang w:eastAsia="en-US"/>
          </w:rPr>
          <w:t>законом</w:t>
        </w:r>
      </w:hyperlink>
      <w:r w:rsidRPr="00A614F3">
        <w:rPr>
          <w:rFonts w:ascii="Times New Roman" w:hAnsi="Times New Roman" w:eastAsiaTheme="minorHAnsi" w:cs="Times New Roman"/>
          <w:sz w:val="26"/>
          <w:szCs w:val="26"/>
          <w:lang w:eastAsia="en-US"/>
        </w:rPr>
        <w:t xml:space="preserve"> от 25 декабря 2008 года N 273-ФЗ</w:t>
      </w:r>
      <w:r>
        <w:rPr>
          <w:rFonts w:ascii="Times New Roman" w:hAnsi="Times New Roman" w:eastAsiaTheme="minorHAnsi" w:cs="Times New Roman"/>
          <w:sz w:val="26"/>
          <w:szCs w:val="26"/>
          <w:lang w:eastAsia="en-US"/>
        </w:rPr>
        <w:t xml:space="preserve"> "О противодействии коррупции".</w:t>
      </w:r>
    </w:p>
    <w:p w:rsidR="006F5AE0" w:rsidRPr="006F5AE0" w:rsidP="006F5AE0">
      <w:pPr>
        <w:suppressAutoHyphens/>
        <w:spacing w:after="0" w:line="240" w:lineRule="auto"/>
        <w:ind w:firstLine="709"/>
        <w:contextualSpacing/>
        <w:jc w:val="both"/>
        <w:rPr>
          <w:rStyle w:val="FontStyle12"/>
        </w:rPr>
      </w:pPr>
      <w:r w:rsidRPr="006F5AE0">
        <w:rPr>
          <w:rStyle w:val="FontStyle12"/>
        </w:rPr>
        <w:t xml:space="preserve">Согласно ч.ч. 4 и 5 ст. 12 Федерального закона от 25.12.2008 № 273 </w:t>
      </w:r>
      <w:r w:rsidRPr="006F5AE0">
        <w:rPr>
          <w:rStyle w:val="FontStyle12"/>
        </w:rPr>
        <w:br/>
        <w:t>«О противодействии коррупции» (далее – Закон № 273-ФЗ)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F5AE0" w:rsidRPr="006F5AE0" w:rsidP="006F5AE0">
      <w:pPr>
        <w:suppressAutoHyphens/>
        <w:spacing w:after="0" w:line="240" w:lineRule="auto"/>
        <w:ind w:firstLine="709"/>
        <w:contextualSpacing/>
        <w:jc w:val="both"/>
        <w:rPr>
          <w:rStyle w:val="FontStyle12"/>
        </w:rPr>
      </w:pPr>
      <w:r w:rsidRPr="006F5AE0">
        <w:rPr>
          <w:rStyle w:val="FontStyle12"/>
        </w:rPr>
        <w:t xml:space="preserve">Порядок сообщения работодателем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установлен Правилами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утвержденных Постановлением Правительства Российской Федерации от 21.01.2015 № 29. </w:t>
      </w:r>
    </w:p>
    <w:p w:rsidR="006F5AE0" w:rsidRPr="006F5AE0" w:rsidP="006F5AE0">
      <w:pPr>
        <w:pStyle w:val="NormalWeb"/>
        <w:spacing w:before="0" w:beforeAutospacing="0" w:after="0" w:afterAutospacing="0"/>
        <w:ind w:firstLine="540"/>
        <w:contextualSpacing/>
        <w:jc w:val="both"/>
        <w:rPr>
          <w:sz w:val="26"/>
          <w:szCs w:val="26"/>
        </w:rPr>
      </w:pPr>
      <w:r w:rsidRPr="006F5AE0">
        <w:rPr>
          <w:rStyle w:val="FontStyle12"/>
        </w:rPr>
        <w:t xml:space="preserve">Кроме того, ст. 64.1 Трудового кодекса Российской Федерации (далее – </w:t>
      </w:r>
      <w:r w:rsidRPr="006F5AE0">
        <w:rPr>
          <w:rStyle w:val="FontStyle12"/>
        </w:rPr>
        <w:br/>
        <w:t xml:space="preserve">ТК РФ) предусмотрено, что </w:t>
      </w:r>
      <w:r w:rsidRPr="006F5AE0">
        <w:rPr>
          <w:sz w:val="26"/>
          <w:szCs w:val="26"/>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F5AE0" w:rsidRPr="006F5AE0" w:rsidP="006F5AE0">
      <w:pPr>
        <w:pStyle w:val="NormalWeb"/>
        <w:spacing w:before="0" w:beforeAutospacing="0" w:after="0" w:afterAutospacing="0"/>
        <w:ind w:firstLine="540"/>
        <w:contextualSpacing/>
        <w:jc w:val="both"/>
        <w:rPr>
          <w:rFonts w:eastAsiaTheme="minorHAnsi"/>
          <w:sz w:val="26"/>
          <w:szCs w:val="26"/>
          <w:lang w:eastAsia="en-US"/>
        </w:rPr>
      </w:pPr>
      <w:r w:rsidRPr="006F5AE0">
        <w:rPr>
          <w:sz w:val="26"/>
          <w:szCs w:val="26"/>
        </w:rPr>
        <w:t>Перечни должностей государственной гражданской службы субъектов Российской Федерации и муниципальной службы, предусмотренные ст. 12 Закона, утверждаются органами государственной власти субъектов Российской Федерации и органами местного самоуправления (п. 4 Указа Президента Российской Федерации от 21 июля 2010 г. № 925).</w:t>
      </w:r>
    </w:p>
    <w:p w:rsidR="00231977" w:rsidRPr="00231977" w:rsidP="00231977">
      <w:pPr>
        <w:autoSpaceDE w:val="0"/>
        <w:autoSpaceDN w:val="0"/>
        <w:adjustRightInd w:val="0"/>
        <w:spacing w:after="0" w:line="240" w:lineRule="auto"/>
        <w:ind w:firstLine="709"/>
        <w:jc w:val="both"/>
        <w:rPr>
          <w:rFonts w:ascii="Times New Roman" w:hAnsi="Times New Roman" w:eastAsiaTheme="minorHAnsi" w:cs="Times New Roman"/>
          <w:sz w:val="26"/>
          <w:szCs w:val="26"/>
          <w:lang w:eastAsia="en-US"/>
        </w:rPr>
      </w:pPr>
      <w:r w:rsidRPr="00231977">
        <w:rPr>
          <w:rFonts w:ascii="Times New Roman" w:hAnsi="Times New Roman" w:eastAsiaTheme="minorHAnsi" w:cs="Times New Roman"/>
          <w:sz w:val="26"/>
          <w:szCs w:val="26"/>
          <w:lang w:eastAsia="en-US"/>
        </w:rPr>
        <w:t xml:space="preserve">Мировым судьей установлено, что </w:t>
      </w:r>
      <w:r w:rsidRPr="00231977" w:rsidR="004816DB">
        <w:rPr>
          <w:rFonts w:ascii="Times New Roman" w:hAnsi="Times New Roman" w:eastAsiaTheme="minorHAnsi" w:cs="Times New Roman"/>
          <w:sz w:val="26"/>
          <w:szCs w:val="26"/>
          <w:lang w:eastAsia="en-US"/>
        </w:rPr>
        <w:t xml:space="preserve">в </w:t>
      </w:r>
      <w:r w:rsidRPr="00231977" w:rsidR="004816DB">
        <w:rPr>
          <w:rStyle w:val="FontStyle12"/>
        </w:rPr>
        <w:t>прокуратуре района проведена проверка соблюдения законодательства о противодействии коррупции в АО КПК «Ставропольстройопторг».</w:t>
      </w:r>
      <w:r w:rsidRPr="00231977">
        <w:rPr>
          <w:rFonts w:ascii="Times New Roman" w:hAnsi="Times New Roman" w:eastAsiaTheme="minorHAnsi" w:cs="Times New Roman"/>
          <w:sz w:val="26"/>
          <w:szCs w:val="26"/>
          <w:lang w:eastAsia="en-US"/>
        </w:rPr>
        <w:t xml:space="preserve"> </w:t>
      </w:r>
      <w:r w:rsidRPr="00231977">
        <w:rPr>
          <w:rFonts w:ascii="Times New Roman" w:hAnsi="Times New Roman" w:cs="Times New Roman"/>
          <w:sz w:val="26"/>
          <w:szCs w:val="26"/>
        </w:rPr>
        <w:t xml:space="preserve">Проведенной проверкой установлено, что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на основании приказа от 26.08.2021 № 126-к освобождена от замещаемой должности муниципальной службы ведущего специалиста отдела по работе с клиентами управления труда и социальной защиты населения администрации Шпаковского муниципального округа по инициативе работника (пп. 3 ч. 1 ст. 77 ТК РФ), о чем имеется запись в трудовой книжке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w:t>
      </w:r>
      <w:r w:rsidRPr="00231977">
        <w:rPr>
          <w:rFonts w:ascii="Times New Roman" w:hAnsi="Times New Roman" w:cs="Times New Roman"/>
          <w:sz w:val="26"/>
          <w:szCs w:val="26"/>
          <w:lang w:val="en-US"/>
        </w:rPr>
        <w:t>AT</w:t>
      </w:r>
      <w:r w:rsidRPr="00231977">
        <w:rPr>
          <w:rFonts w:ascii="Times New Roman" w:hAnsi="Times New Roman" w:cs="Times New Roman"/>
          <w:sz w:val="26"/>
          <w:szCs w:val="26"/>
        </w:rPr>
        <w:t>-</w:t>
      </w:r>
      <w:r w:rsidRPr="00231977">
        <w:rPr>
          <w:rFonts w:ascii="Times New Roman" w:hAnsi="Times New Roman" w:cs="Times New Roman"/>
          <w:sz w:val="26"/>
          <w:szCs w:val="26"/>
          <w:lang w:val="en-US"/>
        </w:rPr>
        <w:t>VIII</w:t>
      </w:r>
      <w:r w:rsidRPr="0023197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31977">
        <w:rPr>
          <w:rFonts w:ascii="Times New Roman" w:hAnsi="Times New Roman" w:cs="Times New Roman"/>
          <w:sz w:val="26"/>
          <w:szCs w:val="26"/>
        </w:rPr>
        <w:t>№ 5153661.</w:t>
      </w:r>
    </w:p>
    <w:p w:rsidR="00231977" w:rsidRPr="00231977" w:rsidP="00231977">
      <w:pPr>
        <w:suppressAutoHyphens/>
        <w:spacing w:after="0" w:line="240" w:lineRule="auto"/>
        <w:ind w:firstLine="709"/>
        <w:contextualSpacing/>
        <w:jc w:val="both"/>
        <w:rPr>
          <w:rFonts w:ascii="Times New Roman" w:hAnsi="Times New Roman" w:cs="Times New Roman"/>
          <w:sz w:val="26"/>
          <w:szCs w:val="26"/>
        </w:rPr>
      </w:pPr>
      <w:r w:rsidRPr="00231977">
        <w:rPr>
          <w:rFonts w:ascii="Times New Roman" w:hAnsi="Times New Roman" w:cs="Times New Roman"/>
          <w:sz w:val="26"/>
          <w:szCs w:val="26"/>
        </w:rPr>
        <w:t xml:space="preserve">На основании приказа (распоряжение) о приеме работника на работу </w:t>
      </w:r>
      <w:r w:rsidR="00B7135E">
        <w:rPr>
          <w:rFonts w:ascii="Times New Roman" w:hAnsi="Times New Roman" w:cs="Times New Roman"/>
          <w:sz w:val="26"/>
          <w:szCs w:val="26"/>
        </w:rPr>
        <w:t xml:space="preserve">                    </w:t>
      </w:r>
      <w:r w:rsidRPr="00231977">
        <w:rPr>
          <w:rFonts w:ascii="Times New Roman" w:hAnsi="Times New Roman" w:cs="Times New Roman"/>
          <w:sz w:val="26"/>
          <w:szCs w:val="26"/>
        </w:rPr>
        <w:t xml:space="preserve">от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 2331-Л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принята на работу в </w:t>
      </w:r>
      <w:r w:rsidRPr="00231977">
        <w:rPr>
          <w:rStyle w:val="FontStyle12"/>
        </w:rPr>
        <w:t>АО КПК «Ставропольстройопторг»</w:t>
      </w:r>
      <w:r w:rsidRPr="00231977">
        <w:rPr>
          <w:rFonts w:ascii="Times New Roman" w:hAnsi="Times New Roman" w:cs="Times New Roman"/>
          <w:sz w:val="26"/>
          <w:szCs w:val="26"/>
        </w:rPr>
        <w:t xml:space="preserve">, зарегистрированного по адресу: Ставропольский край, Шпаковский район, с. </w:t>
      </w:r>
      <w:r w:rsidRPr="00231977">
        <w:rPr>
          <w:rFonts w:ascii="Times New Roman" w:hAnsi="Times New Roman" w:cs="Times New Roman"/>
          <w:sz w:val="26"/>
          <w:szCs w:val="26"/>
        </w:rPr>
        <w:t xml:space="preserve">Верхнерусское, заезд Тупиковый, 4, на должность кассира в рассчетно-кассовый центр № 2. </w:t>
      </w:r>
    </w:p>
    <w:p w:rsidR="00231977" w:rsidRPr="00231977" w:rsidP="00231977">
      <w:pPr>
        <w:suppressAutoHyphen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231977">
        <w:rPr>
          <w:rFonts w:ascii="Times New Roman" w:hAnsi="Times New Roman" w:cs="Times New Roman"/>
          <w:sz w:val="26"/>
          <w:szCs w:val="26"/>
        </w:rPr>
        <w:t xml:space="preserve"> между АО КПК «Ставропольстройопторг» в лице заместителя генерального директора Вишнивецкого Д.В. и </w:t>
      </w:r>
      <w:r>
        <w:rPr>
          <w:rFonts w:ascii="Times New Roman" w:hAnsi="Times New Roman" w:cs="Times New Roman"/>
          <w:sz w:val="26"/>
          <w:szCs w:val="26"/>
        </w:rPr>
        <w:t>***</w:t>
      </w:r>
      <w:r w:rsidRPr="00231977">
        <w:rPr>
          <w:rFonts w:ascii="Times New Roman" w:hAnsi="Times New Roman" w:cs="Times New Roman"/>
          <w:sz w:val="26"/>
          <w:szCs w:val="26"/>
        </w:rPr>
        <w:t xml:space="preserve"> заключен трудовой договор, о чем в трудовую книжку </w:t>
      </w:r>
      <w:r>
        <w:rPr>
          <w:rFonts w:ascii="Times New Roman" w:hAnsi="Times New Roman" w:cs="Times New Roman"/>
          <w:sz w:val="26"/>
          <w:szCs w:val="26"/>
        </w:rPr>
        <w:t>***</w:t>
      </w:r>
      <w:r w:rsidRPr="00231977">
        <w:rPr>
          <w:rFonts w:ascii="Times New Roman" w:hAnsi="Times New Roman" w:cs="Times New Roman"/>
          <w:sz w:val="26"/>
          <w:szCs w:val="26"/>
        </w:rPr>
        <w:t xml:space="preserve"> </w:t>
      </w:r>
      <w:r w:rsidRPr="00231977">
        <w:rPr>
          <w:rFonts w:ascii="Times New Roman" w:hAnsi="Times New Roman" w:cs="Times New Roman"/>
          <w:sz w:val="26"/>
          <w:szCs w:val="26"/>
          <w:lang w:val="en-US"/>
        </w:rPr>
        <w:t>AT</w:t>
      </w:r>
      <w:r w:rsidRPr="00231977">
        <w:rPr>
          <w:rFonts w:ascii="Times New Roman" w:hAnsi="Times New Roman" w:cs="Times New Roman"/>
          <w:sz w:val="26"/>
          <w:szCs w:val="26"/>
        </w:rPr>
        <w:t>-</w:t>
      </w:r>
      <w:r w:rsidRPr="00231977">
        <w:rPr>
          <w:rFonts w:ascii="Times New Roman" w:hAnsi="Times New Roman" w:cs="Times New Roman"/>
          <w:sz w:val="26"/>
          <w:szCs w:val="26"/>
          <w:lang w:val="en-US"/>
        </w:rPr>
        <w:t>VIII</w:t>
      </w:r>
      <w:r w:rsidRPr="00231977">
        <w:rPr>
          <w:rFonts w:ascii="Times New Roman" w:hAnsi="Times New Roman" w:cs="Times New Roman"/>
          <w:sz w:val="26"/>
          <w:szCs w:val="26"/>
        </w:rPr>
        <w:t xml:space="preserve"> № 5153661 внесена соответствующая запись.</w:t>
      </w:r>
    </w:p>
    <w:p w:rsidR="00231977" w:rsidRPr="00231977" w:rsidP="00231977">
      <w:pPr>
        <w:spacing w:after="0" w:line="240" w:lineRule="auto"/>
        <w:ind w:firstLine="709"/>
        <w:contextualSpacing/>
        <w:jc w:val="both"/>
        <w:rPr>
          <w:rStyle w:val="FontStyle12"/>
        </w:rPr>
      </w:pPr>
      <w:r w:rsidRPr="00231977">
        <w:rPr>
          <w:rStyle w:val="FontStyle12"/>
        </w:rPr>
        <w:t xml:space="preserve">Должность </w:t>
      </w:r>
      <w:r w:rsidRPr="00231977">
        <w:rPr>
          <w:rFonts w:ascii="Times New Roman" w:hAnsi="Times New Roman" w:cs="Times New Roman"/>
          <w:sz w:val="26"/>
          <w:szCs w:val="26"/>
        </w:rPr>
        <w:t xml:space="preserve">муниципальной службы ведущего специалиста управления труда и социальной защиты населения администрации Шпаковского муниципального округа, </w:t>
      </w:r>
      <w:r w:rsidRPr="00231977">
        <w:rPr>
          <w:rStyle w:val="FontStyle12"/>
        </w:rPr>
        <w:t xml:space="preserve">занимаемая </w:t>
      </w:r>
      <w:r w:rsidR="0007314C">
        <w:rPr>
          <w:rStyle w:val="FontStyle12"/>
        </w:rPr>
        <w:t>***</w:t>
      </w:r>
      <w:r w:rsidRPr="00231977">
        <w:rPr>
          <w:rStyle w:val="FontStyle12"/>
        </w:rPr>
        <w:t xml:space="preserve"> включена в </w:t>
      </w:r>
      <w:r w:rsidRPr="00231977">
        <w:rPr>
          <w:rFonts w:ascii="Times New Roman" w:hAnsi="Times New Roman" w:cs="Times New Roman"/>
          <w:bCs/>
          <w:sz w:val="26"/>
          <w:szCs w:val="26"/>
        </w:rPr>
        <w:t xml:space="preserve">Перечень должностей муниципальной службы администрации Шпаковского муниципального округа Ставропольского края, </w:t>
      </w:r>
      <w:r w:rsidRPr="00231977">
        <w:rPr>
          <w:rFonts w:ascii="Times New Roman" w:hAnsi="Times New Roman" w:cs="Times New Roman"/>
          <w:sz w:val="26"/>
          <w:szCs w:val="26"/>
        </w:rPr>
        <w:t>руководителей отраслевых (функциональных) органов и начальников территориальных отделов администрации Шпаковского муниципального округа Ставропольского края с правами юридического лица, при назначении на которые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Шпаковского муниципального округа Ставропольского края от 13.04.2023 № 445.</w:t>
      </w:r>
    </w:p>
    <w:p w:rsidR="00231977" w:rsidRPr="00231977" w:rsidP="00231977">
      <w:pPr>
        <w:pStyle w:val="Style3"/>
        <w:widowControl/>
        <w:suppressAutoHyphens/>
        <w:spacing w:line="240" w:lineRule="auto"/>
        <w:ind w:firstLine="709"/>
        <w:contextualSpacing/>
        <w:rPr>
          <w:rStyle w:val="FontStyle12"/>
        </w:rPr>
      </w:pPr>
      <w:r w:rsidRPr="00231977">
        <w:rPr>
          <w:rStyle w:val="FontStyle12"/>
        </w:rPr>
        <w:t xml:space="preserve">В соответствии с пунктами 1 раздела 2 должностной инструкции заместителя генерального директора по кадрам </w:t>
      </w:r>
      <w:r w:rsidRPr="00231977">
        <w:rPr>
          <w:sz w:val="26"/>
          <w:szCs w:val="26"/>
        </w:rPr>
        <w:t>АО КПК «Ставропольстройопторг»</w:t>
      </w:r>
      <w:r w:rsidRPr="00231977">
        <w:rPr>
          <w:rStyle w:val="FontStyle12"/>
        </w:rPr>
        <w:t xml:space="preserve">, утвержденной генеральным директором </w:t>
      </w:r>
      <w:r w:rsidRPr="00231977">
        <w:rPr>
          <w:sz w:val="26"/>
          <w:szCs w:val="26"/>
        </w:rPr>
        <w:t xml:space="preserve">АО КПК «Ставропольстройопторг» </w:t>
      </w:r>
      <w:r w:rsidRPr="00231977">
        <w:rPr>
          <w:rStyle w:val="FontStyle12"/>
        </w:rPr>
        <w:t xml:space="preserve"> 01.02.2006, заместитель генерального директора по кадрам организует работу по формированию кадровой политики, определению ее основных направлений в соответствии со стратегией развития предприятия и мер по ее организации.</w:t>
      </w:r>
    </w:p>
    <w:p w:rsidR="00231977" w:rsidRPr="00231977" w:rsidP="00231977">
      <w:pPr>
        <w:spacing w:after="0" w:line="240" w:lineRule="auto"/>
        <w:ind w:firstLine="708"/>
        <w:contextualSpacing/>
        <w:jc w:val="both"/>
        <w:rPr>
          <w:rFonts w:ascii="Times New Roman" w:hAnsi="Times New Roman" w:cs="Times New Roman"/>
          <w:sz w:val="26"/>
          <w:szCs w:val="26"/>
        </w:rPr>
      </w:pPr>
      <w:r w:rsidRPr="00231977">
        <w:rPr>
          <w:rFonts w:ascii="Times New Roman" w:hAnsi="Times New Roman" w:cs="Times New Roman"/>
          <w:sz w:val="26"/>
          <w:szCs w:val="26"/>
        </w:rPr>
        <w:t xml:space="preserve">На основании доверенности от 01.01.2023 № Д06/09 на Вишнивецкого Д.В. возложены полномочия в том числе по подписанию трудовых договоров (и соглашений к ним) с работниками, а также представлять интересы АО КПК «Ставропольстройопторг» во всех предприятиях, организациях, хозяйствующих обществах, органах государственной власти и местного самоуправления, в судах и других правоохранительных органах. </w:t>
      </w:r>
    </w:p>
    <w:p w:rsidR="00231977" w:rsidRPr="00231977" w:rsidP="00231977">
      <w:pPr>
        <w:suppressAutoHyphens/>
        <w:spacing w:after="0" w:line="240" w:lineRule="auto"/>
        <w:ind w:firstLine="709"/>
        <w:contextualSpacing/>
        <w:jc w:val="both"/>
        <w:rPr>
          <w:rFonts w:ascii="Times New Roman" w:hAnsi="Times New Roman" w:cs="Times New Roman"/>
          <w:sz w:val="26"/>
          <w:szCs w:val="26"/>
        </w:rPr>
      </w:pPr>
      <w:r w:rsidRPr="00231977">
        <w:rPr>
          <w:rFonts w:ascii="Times New Roman" w:hAnsi="Times New Roman" w:cs="Times New Roman"/>
          <w:sz w:val="26"/>
          <w:szCs w:val="26"/>
        </w:rPr>
        <w:t xml:space="preserve">Вместе с тем, </w:t>
      </w:r>
      <w:r w:rsidRPr="00231977">
        <w:rPr>
          <w:rStyle w:val="FontStyle12"/>
        </w:rPr>
        <w:t>Вишнивецкий Д.В.</w:t>
      </w:r>
      <w:r w:rsidRPr="00231977">
        <w:rPr>
          <w:rFonts w:ascii="Times New Roman" w:hAnsi="Times New Roman" w:cs="Times New Roman"/>
          <w:sz w:val="26"/>
          <w:szCs w:val="26"/>
        </w:rPr>
        <w:t xml:space="preserve"> будучи заместителем генерального директора по кадрам АО КПК «Ставропольстройопторг», находясь при исполнении своих должностных обязанностей в АО КПК «Ставропольстройопторг», расположенном и зарегистрированном по адресу: </w:t>
      </w:r>
      <w:r w:rsidRPr="00231977">
        <w:rPr>
          <w:rFonts w:ascii="Times New Roman" w:hAnsi="Times New Roman" w:cs="Times New Roman"/>
          <w:sz w:val="26"/>
          <w:szCs w:val="26"/>
        </w:rPr>
        <w:t xml:space="preserve">Ставропольский край, Шпаковский район, с. Верхнерусское, заезд Тупиковый, 4, </w:t>
      </w:r>
      <w:r w:rsidRPr="00231977">
        <w:rPr>
          <w:rFonts w:ascii="Times New Roman" w:hAnsi="Times New Roman" w:cs="Times New Roman"/>
          <w:sz w:val="26"/>
          <w:szCs w:val="26"/>
        </w:rPr>
        <w:t xml:space="preserve">в нарушение требований ч. 4 ст. 12 Закона № 273-ФЗ в период с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не сообщил о заключении такого договора представителю нанимателя (работодателю) муниципального служащего по последнему месту его службы, а именно в управление труда и социальной защиты населения администрации Шпаковского муниципального округа Ставропольского края.</w:t>
      </w:r>
    </w:p>
    <w:p w:rsidR="00231977" w:rsidRPr="00231977" w:rsidP="00231977">
      <w:pPr>
        <w:suppressAutoHyphens/>
        <w:spacing w:after="0" w:line="240" w:lineRule="auto"/>
        <w:ind w:firstLine="709"/>
        <w:contextualSpacing/>
        <w:jc w:val="both"/>
        <w:rPr>
          <w:rFonts w:ascii="Times New Roman" w:hAnsi="Times New Roman" w:cs="Times New Roman"/>
          <w:sz w:val="26"/>
          <w:szCs w:val="26"/>
        </w:rPr>
      </w:pPr>
      <w:r w:rsidRPr="00231977">
        <w:rPr>
          <w:rFonts w:ascii="Times New Roman" w:hAnsi="Times New Roman" w:cs="Times New Roman"/>
          <w:sz w:val="26"/>
          <w:szCs w:val="26"/>
        </w:rPr>
        <w:t xml:space="preserve">Уведомление о принятии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на должность кассира расчетно-кассового центра № 2 АО КПК «Ставропольстройопторг» бывшему работодателю в срок, предусмотренный ч. 4 ст. 12 Закона № 273-ФЗ, надлежащим образом не направлялось.</w:t>
      </w:r>
    </w:p>
    <w:p w:rsidR="00231977" w:rsidRPr="00231977" w:rsidP="00231977">
      <w:pPr>
        <w:spacing w:after="0" w:line="240" w:lineRule="auto"/>
        <w:ind w:firstLine="709"/>
        <w:contextualSpacing/>
        <w:jc w:val="both"/>
        <w:rPr>
          <w:rFonts w:ascii="Times New Roman" w:hAnsi="Times New Roman" w:cs="Times New Roman"/>
          <w:sz w:val="26"/>
          <w:szCs w:val="26"/>
        </w:rPr>
      </w:pPr>
      <w:r w:rsidRPr="00231977">
        <w:rPr>
          <w:rFonts w:ascii="Times New Roman" w:hAnsi="Times New Roman" w:cs="Times New Roman"/>
          <w:sz w:val="26"/>
          <w:szCs w:val="26"/>
        </w:rPr>
        <w:t>В ходе опроса заместителя генерального директора по кадрам АО КПК «Ставропольстройопторг» Вишнивецкого Д.В. установлено</w:t>
      </w:r>
      <w:r w:rsidRPr="00231977">
        <w:rPr>
          <w:rStyle w:val="FontStyle12"/>
        </w:rPr>
        <w:t xml:space="preserve">, что </w:t>
      </w:r>
      <w:r w:rsidRPr="00231977">
        <w:rPr>
          <w:rFonts w:ascii="Times New Roman" w:hAnsi="Times New Roman" w:cs="Times New Roman"/>
          <w:sz w:val="26"/>
          <w:szCs w:val="26"/>
        </w:rPr>
        <w:t xml:space="preserve">с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на основании трудового договора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назначена на должность кассира расчетно-кассового центра № 2 АО КПК «Ставропольстройопторг». Со слов Вишнивецкого Д.В. о том, что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уволена именно с должности муниципальной службы управления труда и социальной защиты населения администрации Шпаковского муниципального округа Ставропольского края ему не было известно. </w:t>
      </w:r>
    </w:p>
    <w:p w:rsidR="00231977" w:rsidRPr="00231977" w:rsidP="00231977">
      <w:pPr>
        <w:spacing w:after="0" w:line="240" w:lineRule="auto"/>
        <w:ind w:firstLine="709"/>
        <w:contextualSpacing/>
        <w:jc w:val="both"/>
        <w:rPr>
          <w:rFonts w:ascii="Times New Roman" w:hAnsi="Times New Roman" w:cs="Times New Roman"/>
          <w:sz w:val="26"/>
          <w:szCs w:val="26"/>
        </w:rPr>
      </w:pPr>
      <w:r w:rsidRPr="00231977">
        <w:rPr>
          <w:rFonts w:ascii="Times New Roman" w:hAnsi="Times New Roman" w:cs="Times New Roman"/>
          <w:sz w:val="26"/>
          <w:szCs w:val="26"/>
        </w:rPr>
        <w:t xml:space="preserve">Со слов </w:t>
      </w:r>
      <w:r w:rsidR="0007314C">
        <w:rPr>
          <w:rFonts w:ascii="Times New Roman" w:hAnsi="Times New Roman" w:cs="Times New Roman"/>
          <w:sz w:val="26"/>
          <w:szCs w:val="26"/>
        </w:rPr>
        <w:t>***</w:t>
      </w:r>
      <w:r w:rsidRPr="00231977">
        <w:rPr>
          <w:rFonts w:ascii="Times New Roman" w:hAnsi="Times New Roman" w:cs="Times New Roman"/>
          <w:sz w:val="26"/>
          <w:szCs w:val="26"/>
        </w:rPr>
        <w:t xml:space="preserve"> при приеме на работу заместителю </w:t>
      </w:r>
      <w:r w:rsidRPr="00231977">
        <w:rPr>
          <w:rStyle w:val="FontStyle12"/>
        </w:rPr>
        <w:t xml:space="preserve"> </w:t>
      </w:r>
      <w:r w:rsidRPr="00231977">
        <w:rPr>
          <w:rFonts w:ascii="Times New Roman" w:hAnsi="Times New Roman" w:cs="Times New Roman"/>
          <w:sz w:val="26"/>
          <w:szCs w:val="26"/>
        </w:rPr>
        <w:t xml:space="preserve">генерального директора Вишнивецкому Д.В. было сообщено о том, что ранее она занимала должность ведущего специалиста управления труда и социальной защиты населения администрации Шпаковского муниципального округа. </w:t>
      </w:r>
    </w:p>
    <w:p w:rsidR="00231977" w:rsidRPr="00345919" w:rsidP="00231977">
      <w:pPr>
        <w:pStyle w:val="Style3"/>
        <w:widowControl/>
        <w:suppressAutoHyphens/>
        <w:spacing w:line="240" w:lineRule="auto"/>
        <w:ind w:firstLine="709"/>
        <w:contextualSpacing/>
        <w:rPr>
          <w:rStyle w:val="FontStyle12"/>
        </w:rPr>
      </w:pPr>
      <w:r w:rsidRPr="00231977">
        <w:rPr>
          <w:sz w:val="26"/>
          <w:szCs w:val="26"/>
        </w:rPr>
        <w:t xml:space="preserve">Кроме того, при приеме на работу в АО КПК «Ставропольстройопторг» заполнялась анкета, в которой она также указывала о ранее занимаемой должности муниципальной службы управления труда и социальной защиты населения </w:t>
      </w:r>
      <w:r w:rsidRPr="00345919">
        <w:rPr>
          <w:sz w:val="26"/>
          <w:szCs w:val="26"/>
        </w:rPr>
        <w:t>администрации Шпаковского муниципального округа.</w:t>
      </w:r>
    </w:p>
    <w:p w:rsidR="002A024C" w:rsidRPr="00345919" w:rsidP="002A024C">
      <w:pPr>
        <w:pStyle w:val="Style3"/>
        <w:widowControl/>
        <w:suppressAutoHyphens/>
        <w:spacing w:line="240" w:lineRule="auto"/>
        <w:ind w:firstLine="709"/>
        <w:rPr>
          <w:sz w:val="26"/>
          <w:szCs w:val="26"/>
        </w:rPr>
      </w:pPr>
      <w:r w:rsidRPr="00345919">
        <w:rPr>
          <w:sz w:val="26"/>
          <w:szCs w:val="26"/>
        </w:rPr>
        <w:t xml:space="preserve"> </w:t>
      </w:r>
      <w:r w:rsidRPr="00345919" w:rsidR="00DA5C7B">
        <w:rPr>
          <w:sz w:val="26"/>
          <w:szCs w:val="26"/>
        </w:rPr>
        <w:t xml:space="preserve">  </w:t>
      </w:r>
      <w:r w:rsidRPr="00345919">
        <w:rPr>
          <w:rStyle w:val="FontStyle12"/>
        </w:rPr>
        <w:t xml:space="preserve">Какие-либо доказательства исполнения заместителем по кадрам генерального директора </w:t>
      </w:r>
      <w:r w:rsidRPr="00345919">
        <w:rPr>
          <w:sz w:val="26"/>
          <w:szCs w:val="26"/>
        </w:rPr>
        <w:t xml:space="preserve">АО КПК «Ставропольстройопторг» обязанности по уведомлению представителя нанимателя (работодателя муниципального служащего по последнему месту его службы в прокуратуру района, не представлены. </w:t>
      </w:r>
      <w:r w:rsidR="00E703EE">
        <w:rPr>
          <w:sz w:val="26"/>
          <w:szCs w:val="26"/>
        </w:rPr>
        <w:t xml:space="preserve">В судебное заседание представлено сообщение работодателю муниципального служащего по последнему месту работы его службы, датированное </w:t>
      </w:r>
      <w:r w:rsidR="0007314C">
        <w:rPr>
          <w:sz w:val="26"/>
          <w:szCs w:val="26"/>
        </w:rPr>
        <w:t>***</w:t>
      </w:r>
      <w:r w:rsidR="00E703EE">
        <w:rPr>
          <w:sz w:val="26"/>
          <w:szCs w:val="26"/>
        </w:rPr>
        <w:t xml:space="preserve"> исх. № </w:t>
      </w:r>
      <w:r w:rsidR="0007314C">
        <w:rPr>
          <w:sz w:val="26"/>
          <w:szCs w:val="26"/>
        </w:rPr>
        <w:t>***</w:t>
      </w:r>
      <w:r w:rsidR="00E703EE">
        <w:rPr>
          <w:sz w:val="26"/>
          <w:szCs w:val="26"/>
        </w:rPr>
        <w:t xml:space="preserve">. </w:t>
      </w:r>
    </w:p>
    <w:p w:rsidR="002A024C" w:rsidRPr="00345919" w:rsidP="002A024C">
      <w:pPr>
        <w:pStyle w:val="Style3"/>
        <w:widowControl/>
        <w:suppressAutoHyphens/>
        <w:spacing w:line="240" w:lineRule="auto"/>
        <w:ind w:firstLine="709"/>
        <w:rPr>
          <w:sz w:val="26"/>
          <w:szCs w:val="26"/>
        </w:rPr>
      </w:pPr>
      <w:r w:rsidRPr="00345919">
        <w:rPr>
          <w:sz w:val="26"/>
          <w:szCs w:val="26"/>
        </w:rPr>
        <w:t xml:space="preserve">Изложенное подтверждается объяснениями заместителя генерального </w:t>
      </w:r>
      <w:r w:rsidRPr="00345919">
        <w:rPr>
          <w:rStyle w:val="FontStyle12"/>
        </w:rPr>
        <w:t xml:space="preserve">директора </w:t>
      </w:r>
      <w:r w:rsidRPr="00345919">
        <w:rPr>
          <w:sz w:val="26"/>
          <w:szCs w:val="26"/>
        </w:rPr>
        <w:t xml:space="preserve">АО КПК «Ставропольстройопторг» </w:t>
      </w:r>
      <w:r w:rsidRPr="00345919">
        <w:rPr>
          <w:rStyle w:val="FontStyle12"/>
        </w:rPr>
        <w:t>Вишнивецкого Д.В.</w:t>
      </w:r>
      <w:r w:rsidRPr="00345919">
        <w:rPr>
          <w:sz w:val="26"/>
          <w:szCs w:val="26"/>
        </w:rPr>
        <w:t xml:space="preserve">, объяснениями </w:t>
      </w:r>
      <w:r w:rsidR="0007314C">
        <w:rPr>
          <w:sz w:val="26"/>
          <w:szCs w:val="26"/>
        </w:rPr>
        <w:t>***</w:t>
      </w:r>
      <w:r w:rsidRPr="00345919">
        <w:rPr>
          <w:sz w:val="26"/>
          <w:szCs w:val="26"/>
        </w:rPr>
        <w:t>, информацией управления труда и социальной защиты населения администрации Шпаковского муниципального округа и другими материалами дела.</w:t>
      </w:r>
    </w:p>
    <w:p w:rsidR="002A024C" w:rsidRPr="002A024C" w:rsidP="002A024C">
      <w:pPr>
        <w:pStyle w:val="Style3"/>
        <w:widowControl/>
        <w:suppressAutoHyphens/>
        <w:spacing w:line="240" w:lineRule="auto"/>
        <w:ind w:firstLine="709"/>
        <w:rPr>
          <w:rStyle w:val="FontStyle12"/>
        </w:rPr>
      </w:pPr>
      <w:r w:rsidRPr="00345919">
        <w:rPr>
          <w:sz w:val="26"/>
          <w:szCs w:val="26"/>
        </w:rPr>
        <w:t xml:space="preserve">Таким образом, в действиях должностного лица – </w:t>
      </w:r>
      <w:r w:rsidRPr="00345919">
        <w:rPr>
          <w:rStyle w:val="FontStyle12"/>
        </w:rPr>
        <w:t xml:space="preserve">заместителя  генерального директора </w:t>
      </w:r>
      <w:r w:rsidRPr="00345919">
        <w:rPr>
          <w:sz w:val="26"/>
          <w:szCs w:val="26"/>
        </w:rPr>
        <w:t xml:space="preserve">АО КПК «Ставропольстройопторг» </w:t>
      </w:r>
      <w:r w:rsidRPr="00345919">
        <w:rPr>
          <w:rStyle w:val="FontStyle12"/>
        </w:rPr>
        <w:t xml:space="preserve"> Вишнивецкого Д.В.</w:t>
      </w:r>
      <w:r w:rsidRPr="00345919">
        <w:rPr>
          <w:sz w:val="26"/>
          <w:szCs w:val="26"/>
        </w:rPr>
        <w:t xml:space="preserve"> содержится состав административного правонарушения, предусмотренного ст. 19.29 К</w:t>
      </w:r>
      <w:r w:rsidRPr="00345919">
        <w:rPr>
          <w:rStyle w:val="FontStyle12"/>
        </w:rPr>
        <w:t>одекса Российской Федерации об административных правонаруше</w:t>
      </w:r>
      <w:r w:rsidRPr="00345919" w:rsidR="00345919">
        <w:rPr>
          <w:rStyle w:val="FontStyle12"/>
        </w:rPr>
        <w:t>ниях,</w:t>
      </w:r>
      <w:r w:rsidRPr="00345919">
        <w:rPr>
          <w:rStyle w:val="FontStyle12"/>
        </w:rPr>
        <w:t xml:space="preserve"> то есть </w:t>
      </w:r>
      <w:hyperlink r:id="rId8" w:history="1">
        <w:r w:rsidRPr="00345919">
          <w:rPr>
            <w:rStyle w:val="Hyperlink"/>
            <w:color w:val="auto"/>
            <w:sz w:val="26"/>
            <w:szCs w:val="26"/>
            <w:u w:val="none"/>
          </w:rPr>
          <w:t>привлечение</w:t>
        </w:r>
      </w:hyperlink>
      <w:r w:rsidRPr="00345919">
        <w:rPr>
          <w:sz w:val="26"/>
          <w:szCs w:val="26"/>
        </w:rPr>
        <w:t xml:space="preserve"> работодателем к трудовой деятельности на условиях трудового</w:t>
      </w:r>
      <w:r w:rsidRPr="002A024C">
        <w:rPr>
          <w:sz w:val="26"/>
          <w:szCs w:val="26"/>
        </w:rPr>
        <w:t xml:space="preserve"> договора бывшего государственного служащего, замещавшего должность, включенную в </w:t>
      </w:r>
      <w:hyperlink r:id="rId9" w:history="1">
        <w:r w:rsidRPr="002A024C">
          <w:rPr>
            <w:rStyle w:val="Hyperlink"/>
            <w:color w:val="auto"/>
            <w:sz w:val="26"/>
            <w:szCs w:val="26"/>
            <w:u w:val="none"/>
          </w:rPr>
          <w:t>перечень</w:t>
        </w:r>
      </w:hyperlink>
      <w:r w:rsidRPr="002A024C">
        <w:rPr>
          <w:sz w:val="26"/>
          <w:szCs w:val="26"/>
        </w:rPr>
        <w:t xml:space="preserve">, установленный нормативными правовыми актами, с нарушением требований, предусмотренных </w:t>
      </w:r>
      <w:hyperlink r:id="rId10" w:history="1">
        <w:r w:rsidRPr="002A024C">
          <w:rPr>
            <w:rStyle w:val="Hyperlink"/>
            <w:color w:val="auto"/>
            <w:sz w:val="26"/>
            <w:szCs w:val="26"/>
            <w:u w:val="none"/>
          </w:rPr>
          <w:t>Законом</w:t>
        </w:r>
      </w:hyperlink>
      <w:r w:rsidRPr="002A024C">
        <w:rPr>
          <w:sz w:val="26"/>
          <w:szCs w:val="26"/>
        </w:rPr>
        <w:t xml:space="preserve"> № 273-ФЗ</w:t>
      </w:r>
      <w:r w:rsidRPr="002A024C">
        <w:rPr>
          <w:rStyle w:val="FontStyle12"/>
        </w:rPr>
        <w:t>.</w:t>
      </w:r>
    </w:p>
    <w:p w:rsidR="00D4466B" w:rsidP="00E34858">
      <w:pPr>
        <w:spacing w:after="0" w:line="240" w:lineRule="auto"/>
        <w:ind w:firstLine="709"/>
        <w:contextualSpacing/>
        <w:jc w:val="both"/>
        <w:rPr>
          <w:rStyle w:val="FontStyle12"/>
        </w:rPr>
      </w:pPr>
      <w:r w:rsidRPr="003F7CF1">
        <w:rPr>
          <w:rFonts w:ascii="Times New Roman" w:eastAsia="Times New Roman" w:hAnsi="Times New Roman" w:cs="Times New Roman"/>
          <w:sz w:val="26"/>
          <w:szCs w:val="26"/>
        </w:rPr>
        <w:t xml:space="preserve">В действиях </w:t>
      </w:r>
      <w:r w:rsidRPr="003F7CF1">
        <w:rPr>
          <w:rFonts w:ascii="Times New Roman" w:hAnsi="Times New Roman" w:cs="Times New Roman"/>
          <w:sz w:val="26"/>
          <w:szCs w:val="26"/>
        </w:rPr>
        <w:t xml:space="preserve">должностного лица – </w:t>
      </w:r>
      <w:r w:rsidRPr="003F7CF1">
        <w:rPr>
          <w:rStyle w:val="FontStyle12"/>
        </w:rPr>
        <w:t xml:space="preserve">заместителя  генерального директора </w:t>
      </w:r>
      <w:r w:rsidRPr="003F7CF1">
        <w:rPr>
          <w:rFonts w:ascii="Times New Roman" w:hAnsi="Times New Roman" w:cs="Times New Roman"/>
          <w:sz w:val="26"/>
          <w:szCs w:val="26"/>
        </w:rPr>
        <w:t xml:space="preserve">АО КПК «Ставропольстройопторг» </w:t>
      </w:r>
      <w:r w:rsidRPr="003F7CF1">
        <w:rPr>
          <w:rStyle w:val="FontStyle12"/>
        </w:rPr>
        <w:t xml:space="preserve"> Вишнивецкого Д.В.</w:t>
      </w:r>
      <w:r>
        <w:rPr>
          <w:rStyle w:val="FontStyle12"/>
        </w:rPr>
        <w:t xml:space="preserve"> усматриваются признаки состава административного правонарушения, предусмотренного ст. 19.29 КРФобАП – незаконное привлечение к трудовой деятельности  бывшего государственного служащего. </w:t>
      </w:r>
    </w:p>
    <w:p w:rsidR="00E54981" w:rsidP="00E54981">
      <w:pPr>
        <w:spacing w:after="0" w:line="240" w:lineRule="auto"/>
        <w:ind w:firstLine="709"/>
        <w:contextualSpacing/>
        <w:jc w:val="both"/>
        <w:rPr>
          <w:rStyle w:val="FontStyle12"/>
        </w:rPr>
      </w:pPr>
      <w:r>
        <w:rPr>
          <w:rStyle w:val="FontStyle12"/>
        </w:rPr>
        <w:t xml:space="preserve">Приведенные обстоятельства подтверждены собранными по делу доказательствами, оцененными на предмет допустимости, достоверности, достаточности по правилам ст. 26.11 КРФобАП: постановлением о возбуждении дела об административном правонарушении от </w:t>
      </w:r>
      <w:r w:rsidR="0007314C">
        <w:rPr>
          <w:rStyle w:val="FontStyle12"/>
        </w:rPr>
        <w:t>***</w:t>
      </w:r>
      <w:r>
        <w:rPr>
          <w:rStyle w:val="FontStyle12"/>
        </w:rPr>
        <w:t xml:space="preserve">; копиями  приказов о назначении на должность и освобождении от должности </w:t>
      </w:r>
      <w:r w:rsidR="0007314C">
        <w:rPr>
          <w:rStyle w:val="FontStyle12"/>
        </w:rPr>
        <w:t>***</w:t>
      </w:r>
      <w:r>
        <w:rPr>
          <w:rStyle w:val="FontStyle12"/>
        </w:rPr>
        <w:t xml:space="preserve">; уведомлением начальника Управления труда и социальной защиты населения администрации Шпаковского МО Ставропольского края от </w:t>
      </w:r>
      <w:r w:rsidR="0007314C">
        <w:rPr>
          <w:rStyle w:val="FontStyle12"/>
        </w:rPr>
        <w:t>***</w:t>
      </w:r>
      <w:r>
        <w:rPr>
          <w:rStyle w:val="FontStyle12"/>
        </w:rPr>
        <w:t xml:space="preserve">; объяснениями Вишнивецкого Д.В. от 22.03.2024; копиями должностных инструкций, приказами о приеме работника </w:t>
      </w:r>
      <w:r>
        <w:rPr>
          <w:rStyle w:val="FontStyle12"/>
        </w:rPr>
        <w:t xml:space="preserve">на работу, трудового договора, соглашениями к трудовому договору; объяснениями </w:t>
      </w:r>
      <w:r w:rsidR="0007314C">
        <w:rPr>
          <w:rStyle w:val="FontStyle12"/>
        </w:rPr>
        <w:t>***</w:t>
      </w:r>
      <w:r>
        <w:rPr>
          <w:rStyle w:val="FontStyle12"/>
        </w:rPr>
        <w:t xml:space="preserve">                           от </w:t>
      </w:r>
      <w:r w:rsidR="0007314C">
        <w:rPr>
          <w:rStyle w:val="FontStyle12"/>
        </w:rPr>
        <w:t>***</w:t>
      </w:r>
      <w:r>
        <w:rPr>
          <w:rStyle w:val="FontStyle12"/>
        </w:rPr>
        <w:t xml:space="preserve">; копией трудовой книжки </w:t>
      </w:r>
      <w:r w:rsidR="0007314C">
        <w:rPr>
          <w:rStyle w:val="FontStyle12"/>
        </w:rPr>
        <w:t>***</w:t>
      </w:r>
      <w:r>
        <w:rPr>
          <w:rStyle w:val="FontStyle12"/>
        </w:rPr>
        <w:t xml:space="preserve"> и другими письменными материалами. </w:t>
      </w:r>
    </w:p>
    <w:p w:rsidR="0038760D" w:rsidP="00101800">
      <w:pPr>
        <w:autoSpaceDE w:val="0"/>
        <w:autoSpaceDN w:val="0"/>
        <w:adjustRightInd w:val="0"/>
        <w:spacing w:after="0" w:line="240" w:lineRule="auto"/>
        <w:ind w:firstLine="709"/>
        <w:jc w:val="both"/>
        <w:rPr>
          <w:rStyle w:val="FontStyle12"/>
        </w:rPr>
      </w:pPr>
      <w:r>
        <w:rPr>
          <w:rStyle w:val="FontStyle12"/>
        </w:rPr>
        <w:t>Доводы</w:t>
      </w:r>
      <w:r w:rsidR="00E54981">
        <w:rPr>
          <w:rStyle w:val="FontStyle12"/>
        </w:rPr>
        <w:t xml:space="preserve"> лица, привлекаемого к административной ответственности, Вишнивецкого Д.В. о</w:t>
      </w:r>
      <w:r>
        <w:rPr>
          <w:rStyle w:val="FontStyle12"/>
        </w:rPr>
        <w:t xml:space="preserve"> признании совершенного административного правонарушения малозначительным, являются несостоятельными. </w:t>
      </w:r>
    </w:p>
    <w:p w:rsidR="007E1DA6" w:rsidRPr="007E1DA6" w:rsidP="007E1DA6">
      <w:pPr>
        <w:pStyle w:val="NormalWeb"/>
        <w:spacing w:before="0" w:beforeAutospacing="0" w:after="0" w:afterAutospacing="0"/>
        <w:ind w:firstLine="539"/>
        <w:contextualSpacing/>
        <w:jc w:val="both"/>
        <w:rPr>
          <w:sz w:val="26"/>
          <w:szCs w:val="26"/>
        </w:rPr>
      </w:pPr>
      <w:r w:rsidRPr="007E1DA6">
        <w:rPr>
          <w:rStyle w:val="FontStyle12"/>
        </w:rPr>
        <w:t xml:space="preserve"> </w:t>
      </w:r>
      <w:r w:rsidRPr="007E1DA6">
        <w:rPr>
          <w:sz w:val="26"/>
          <w:szCs w:val="26"/>
        </w:rPr>
        <w:t>В соответствии с п. 14 Постановления Пленума Верховного Суда РФ от 28.11.2017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в случае, когда административное правонарушение, предусмотренное статьей 19.29 КоАП РФ, не является существенным нарушением охраняемых общественных отношений в сфере противодействия коррупции (например, выразилось в нарушении требований к форме и содержанию сообщения, направляемого по последнему месту службы государственного (муниципального) служащего, которое не привело к неполучению необходимой для целей Федерального закона "О противодействии коррупции" информации), данное административное правонарушение может быть признано малозначительным.</w:t>
      </w:r>
    </w:p>
    <w:p w:rsidR="007E1DA6" w:rsidRPr="007E1DA6" w:rsidP="007E1DA6">
      <w:pPr>
        <w:pStyle w:val="NormalWeb"/>
        <w:spacing w:before="0" w:beforeAutospacing="0" w:after="0" w:afterAutospacing="0"/>
        <w:ind w:firstLine="539"/>
        <w:contextualSpacing/>
        <w:jc w:val="both"/>
        <w:rPr>
          <w:sz w:val="26"/>
          <w:szCs w:val="26"/>
        </w:rPr>
      </w:pPr>
      <w:r w:rsidRPr="007E1DA6">
        <w:rPr>
          <w:sz w:val="26"/>
          <w:szCs w:val="26"/>
        </w:rPr>
        <w:t xml:space="preserve">Согласно статье 2.9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7E1DA6" w:rsidRPr="007E1DA6" w:rsidP="007E1DA6">
      <w:pPr>
        <w:pStyle w:val="NormalWeb"/>
        <w:spacing w:before="0" w:beforeAutospacing="0" w:after="0" w:afterAutospacing="0"/>
        <w:ind w:firstLine="539"/>
        <w:contextualSpacing/>
        <w:jc w:val="both"/>
        <w:rPr>
          <w:sz w:val="26"/>
          <w:szCs w:val="26"/>
        </w:rPr>
      </w:pPr>
      <w:r w:rsidRPr="007E1DA6">
        <w:rPr>
          <w:sz w:val="26"/>
          <w:szCs w:val="26"/>
        </w:rP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частей 2, 3 статьи 4.1 КоАП РФ, учитываются при назначении административного наказания. </w:t>
      </w:r>
    </w:p>
    <w:p w:rsidR="007E1DA6" w:rsidRPr="007E1DA6" w:rsidP="007E1DA6">
      <w:pPr>
        <w:pStyle w:val="NormalWeb"/>
        <w:spacing w:before="0" w:beforeAutospacing="0" w:after="0" w:afterAutospacing="0"/>
        <w:ind w:firstLine="539"/>
        <w:contextualSpacing/>
        <w:jc w:val="both"/>
        <w:rPr>
          <w:sz w:val="26"/>
          <w:szCs w:val="26"/>
        </w:rPr>
      </w:pPr>
      <w:r w:rsidRPr="007E1DA6">
        <w:rPr>
          <w:sz w:val="26"/>
          <w:szCs w:val="26"/>
        </w:rPr>
        <w:t xml:space="preserve">В соответствии с абзацем третьим пункта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7E1DA6" w:rsidRPr="007E1DA6" w:rsidP="007E1DA6">
      <w:pPr>
        <w:pStyle w:val="NormalWeb"/>
        <w:spacing w:before="0" w:beforeAutospacing="0" w:after="0" w:afterAutospacing="0"/>
        <w:ind w:firstLine="539"/>
        <w:contextualSpacing/>
        <w:jc w:val="both"/>
        <w:rPr>
          <w:sz w:val="26"/>
          <w:szCs w:val="26"/>
        </w:rPr>
      </w:pPr>
      <w:r w:rsidRPr="007E1DA6">
        <w:rPr>
          <w:sz w:val="26"/>
          <w:szCs w:val="26"/>
        </w:rPr>
        <w:t xml:space="preserve">Объективная сторона состава административного правонарушения, предусмотренного статьей 19.29 КоАП РФ, заключается в противоправном бездействии, выразившемся в неуведомлении представителя нанимателя (работодателя) по прежнему месту службы принимаемого на работу бывшего государственного или муниципального служащего. </w:t>
      </w:r>
    </w:p>
    <w:p w:rsidR="007E1DA6" w:rsidRPr="007E1DA6" w:rsidP="007E1DA6">
      <w:pPr>
        <w:pStyle w:val="NormalWeb"/>
        <w:spacing w:before="0" w:beforeAutospacing="0" w:after="0" w:afterAutospacing="0"/>
        <w:ind w:firstLine="539"/>
        <w:contextualSpacing/>
        <w:jc w:val="both"/>
        <w:rPr>
          <w:sz w:val="26"/>
          <w:szCs w:val="26"/>
        </w:rPr>
      </w:pPr>
      <w:r w:rsidRPr="007E1DA6">
        <w:rPr>
          <w:sz w:val="26"/>
          <w:szCs w:val="26"/>
        </w:rP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статьей 19.29 КоАП РФ, отсутствие </w:t>
      </w:r>
      <w:r w:rsidRPr="007E1DA6">
        <w:rPr>
          <w:sz w:val="26"/>
          <w:szCs w:val="26"/>
        </w:rPr>
        <w:t xml:space="preserve">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работодателя к исполнению своих обязанностей. </w:t>
      </w:r>
    </w:p>
    <w:p w:rsidR="00590B91" w:rsidP="007E1DA6">
      <w:pPr>
        <w:pStyle w:val="NormalWeb"/>
        <w:spacing w:before="0" w:beforeAutospacing="0" w:after="0" w:afterAutospacing="0"/>
        <w:ind w:firstLine="539"/>
        <w:contextualSpacing/>
        <w:jc w:val="both"/>
        <w:rPr>
          <w:sz w:val="26"/>
          <w:szCs w:val="26"/>
        </w:rPr>
      </w:pPr>
      <w:r w:rsidRPr="007E1DA6">
        <w:rPr>
          <w:sz w:val="26"/>
          <w:szCs w:val="26"/>
        </w:rPr>
        <w:t xml:space="preserve">Учитывая вышеизложенное, оснований для признания совершенного </w:t>
      </w:r>
      <w:r>
        <w:rPr>
          <w:sz w:val="26"/>
          <w:szCs w:val="26"/>
        </w:rPr>
        <w:t>должностным лицом – заместителем генерального директора АО КПК «Ставропольстройопторг» Вишнивецким Д.В.</w:t>
      </w:r>
      <w:r w:rsidRPr="007E1DA6">
        <w:rPr>
          <w:sz w:val="26"/>
          <w:szCs w:val="26"/>
        </w:rPr>
        <w:t xml:space="preserve"> административного правонарушения, предусмотренного </w:t>
      </w:r>
      <w:r>
        <w:rPr>
          <w:sz w:val="26"/>
          <w:szCs w:val="26"/>
        </w:rPr>
        <w:t>ст. 19.29 К</w:t>
      </w:r>
      <w:r w:rsidRPr="007E1DA6">
        <w:rPr>
          <w:sz w:val="26"/>
          <w:szCs w:val="26"/>
        </w:rPr>
        <w:t>РФ</w:t>
      </w:r>
      <w:r>
        <w:rPr>
          <w:sz w:val="26"/>
          <w:szCs w:val="26"/>
        </w:rPr>
        <w:t>обАП</w:t>
      </w:r>
      <w:r w:rsidRPr="007E1DA6">
        <w:rPr>
          <w:sz w:val="26"/>
          <w:szCs w:val="26"/>
        </w:rPr>
        <w:t xml:space="preserve">, малозначительным </w:t>
      </w:r>
      <w:r>
        <w:rPr>
          <w:sz w:val="26"/>
          <w:szCs w:val="26"/>
        </w:rPr>
        <w:t xml:space="preserve">                </w:t>
      </w:r>
      <w:r w:rsidRPr="007E1DA6">
        <w:rPr>
          <w:sz w:val="26"/>
          <w:szCs w:val="26"/>
        </w:rPr>
        <w:t>(ст. 2.9 КРФ</w:t>
      </w:r>
      <w:r>
        <w:rPr>
          <w:sz w:val="26"/>
          <w:szCs w:val="26"/>
        </w:rPr>
        <w:t>обАП</w:t>
      </w:r>
      <w:r w:rsidRPr="007E1DA6">
        <w:rPr>
          <w:sz w:val="26"/>
          <w:szCs w:val="26"/>
        </w:rPr>
        <w:t>) суд не усматривает.</w:t>
      </w:r>
      <w:r>
        <w:rPr>
          <w:sz w:val="26"/>
          <w:szCs w:val="26"/>
        </w:rPr>
        <w:t xml:space="preserve"> </w:t>
      </w:r>
    </w:p>
    <w:p w:rsidR="00590B91" w:rsidP="007E1DA6">
      <w:pPr>
        <w:pStyle w:val="NormalWeb"/>
        <w:spacing w:before="0" w:beforeAutospacing="0" w:after="0" w:afterAutospacing="0"/>
        <w:ind w:firstLine="539"/>
        <w:contextualSpacing/>
        <w:jc w:val="both"/>
        <w:rPr>
          <w:sz w:val="26"/>
          <w:szCs w:val="26"/>
        </w:rPr>
      </w:pPr>
      <w:r>
        <w:rPr>
          <w:sz w:val="26"/>
          <w:szCs w:val="26"/>
        </w:rPr>
        <w:t xml:space="preserve">В соответствии с ч. 1 ст. 2.1 КРФобАП административным правонарушением признается противоправное, виновное действие (бездействие) физического или юридического лица, за которое КРФобАП или законами субъектов Российской Федерации об административных правонарушениях установлена административная ответственность. </w:t>
      </w:r>
    </w:p>
    <w:p w:rsidR="0042483B" w:rsidP="007E1DA6">
      <w:pPr>
        <w:pStyle w:val="NormalWeb"/>
        <w:spacing w:before="0" w:beforeAutospacing="0" w:after="0" w:afterAutospacing="0"/>
        <w:ind w:firstLine="539"/>
        <w:contextualSpacing/>
        <w:jc w:val="both"/>
        <w:rPr>
          <w:sz w:val="26"/>
          <w:szCs w:val="26"/>
        </w:rPr>
      </w:pPr>
      <w:r>
        <w:rPr>
          <w:sz w:val="26"/>
          <w:szCs w:val="26"/>
        </w:rPr>
        <w:t xml:space="preserve"> В силу ст. 2.4 КРФобАП о привлечении к административной ответственности</w:t>
      </w:r>
      <w:r>
        <w:rPr>
          <w:sz w:val="26"/>
          <w:szCs w:val="26"/>
        </w:rPr>
        <w:t xml:space="preserve"> подлежит должностное лицо в случае совершения им административного правонарушения в связи с неисполнением либо ненадлежащем исполнением своих служебных обязанностей. </w:t>
      </w:r>
    </w:p>
    <w:p w:rsidR="00B206CC" w:rsidP="00B206CC">
      <w:pPr>
        <w:autoSpaceDE w:val="0"/>
        <w:autoSpaceDN w:val="0"/>
        <w:adjustRightInd w:val="0"/>
        <w:spacing w:after="0" w:line="240" w:lineRule="auto"/>
        <w:ind w:firstLine="709"/>
        <w:contextualSpacing/>
        <w:jc w:val="both"/>
        <w:rPr>
          <w:rFonts w:ascii="Times New Roman" w:hAnsi="Times New Roman" w:eastAsiaTheme="minorHAnsi" w:cs="Times New Roman"/>
          <w:sz w:val="26"/>
          <w:szCs w:val="26"/>
          <w:lang w:eastAsia="en-US"/>
        </w:rPr>
      </w:pPr>
      <w:r w:rsidRPr="0042483B">
        <w:rPr>
          <w:rFonts w:ascii="Times New Roman" w:hAnsi="Times New Roman" w:cs="Times New Roman"/>
          <w:sz w:val="26"/>
          <w:szCs w:val="26"/>
        </w:rPr>
        <w:t xml:space="preserve">Действия должностного лица – заместителя генерального директора АО КПК «Ставропольстройопторг» Вишнивецкого Д.В., суд квалифицирует по </w:t>
      </w:r>
      <w:r w:rsidR="000724AE">
        <w:rPr>
          <w:rFonts w:ascii="Times New Roman" w:hAnsi="Times New Roman" w:cs="Times New Roman"/>
          <w:sz w:val="26"/>
          <w:szCs w:val="26"/>
        </w:rPr>
        <w:t xml:space="preserve">                    </w:t>
      </w:r>
      <w:r w:rsidRPr="0042483B">
        <w:rPr>
          <w:rFonts w:ascii="Times New Roman" w:hAnsi="Times New Roman" w:cs="Times New Roman"/>
          <w:sz w:val="26"/>
          <w:szCs w:val="26"/>
        </w:rPr>
        <w:t xml:space="preserve">ст. 19.29 КРФобАП, как </w:t>
      </w:r>
      <w:r w:rsidRPr="0042483B" w:rsidR="009B6B24">
        <w:rPr>
          <w:rFonts w:ascii="Times New Roman" w:hAnsi="Times New Roman" w:cs="Times New Roman"/>
          <w:sz w:val="26"/>
          <w:szCs w:val="26"/>
        </w:rPr>
        <w:t xml:space="preserve"> </w:t>
      </w:r>
      <w:hyperlink r:id="rId5" w:history="1">
        <w:r>
          <w:rPr>
            <w:rFonts w:ascii="Times New Roman" w:hAnsi="Times New Roman" w:eastAsiaTheme="minorHAnsi" w:cs="Times New Roman"/>
            <w:sz w:val="26"/>
            <w:szCs w:val="26"/>
            <w:lang w:eastAsia="en-US"/>
          </w:rPr>
          <w:t>п</w:t>
        </w:r>
        <w:r w:rsidRPr="00B206CC">
          <w:rPr>
            <w:rFonts w:ascii="Times New Roman" w:hAnsi="Times New Roman" w:eastAsiaTheme="minorHAnsi" w:cs="Times New Roman"/>
            <w:sz w:val="26"/>
            <w:szCs w:val="26"/>
            <w:lang w:eastAsia="en-US"/>
          </w:rPr>
          <w:t>ривлечение</w:t>
        </w:r>
      </w:hyperlink>
      <w:r w:rsidRPr="00B206CC">
        <w:rPr>
          <w:rFonts w:ascii="Times New Roman" w:hAnsi="Times New Roman" w:eastAsiaTheme="minorHAnsi" w:cs="Times New Roman"/>
          <w:sz w:val="26"/>
          <w:szCs w:val="26"/>
          <w:lang w:eastAsia="en-US"/>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6" w:history="1">
        <w:r w:rsidRPr="00B206CC">
          <w:rPr>
            <w:rFonts w:ascii="Times New Roman" w:hAnsi="Times New Roman" w:eastAsiaTheme="minorHAnsi" w:cs="Times New Roman"/>
            <w:sz w:val="26"/>
            <w:szCs w:val="26"/>
            <w:lang w:eastAsia="en-US"/>
          </w:rPr>
          <w:t>перечень</w:t>
        </w:r>
      </w:hyperlink>
      <w:r w:rsidRPr="00B206CC">
        <w:rPr>
          <w:rFonts w:ascii="Times New Roman" w:hAnsi="Times New Roman" w:eastAsiaTheme="minorHAnsi" w:cs="Times New Roman"/>
          <w:sz w:val="26"/>
          <w:szCs w:val="26"/>
          <w:lang w:eastAsia="en-US"/>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7" w:history="1">
        <w:r w:rsidRPr="00B206CC">
          <w:rPr>
            <w:rFonts w:ascii="Times New Roman" w:hAnsi="Times New Roman" w:eastAsiaTheme="minorHAnsi" w:cs="Times New Roman"/>
            <w:sz w:val="26"/>
            <w:szCs w:val="26"/>
            <w:lang w:eastAsia="en-US"/>
          </w:rPr>
          <w:t>законом</w:t>
        </w:r>
      </w:hyperlink>
      <w:r w:rsidRPr="00B206CC">
        <w:rPr>
          <w:rFonts w:ascii="Times New Roman" w:hAnsi="Times New Roman" w:eastAsiaTheme="minorHAnsi" w:cs="Times New Roman"/>
          <w:sz w:val="26"/>
          <w:szCs w:val="26"/>
          <w:lang w:eastAsia="en-US"/>
        </w:rPr>
        <w:t xml:space="preserve"> от 25 декабря 2008 года N 273-ФЗ "О противодействии коррупции"</w:t>
      </w:r>
      <w:r>
        <w:rPr>
          <w:rFonts w:ascii="Times New Roman" w:hAnsi="Times New Roman" w:eastAsiaTheme="minorHAnsi" w:cs="Times New Roman"/>
          <w:sz w:val="26"/>
          <w:szCs w:val="26"/>
          <w:lang w:eastAsia="en-US"/>
        </w:rPr>
        <w:t>.</w:t>
      </w:r>
    </w:p>
    <w:p w:rsidR="004B6002" w:rsidRPr="004B6002" w:rsidP="004B6002">
      <w:pPr>
        <w:autoSpaceDE w:val="0"/>
        <w:autoSpaceDN w:val="0"/>
        <w:adjustRightInd w:val="0"/>
        <w:spacing w:after="0" w:line="240" w:lineRule="auto"/>
        <w:ind w:firstLine="709"/>
        <w:contextualSpacing/>
        <w:jc w:val="both"/>
        <w:rPr>
          <w:rFonts w:ascii="Times New Roman" w:hAnsi="Times New Roman" w:eastAsiaTheme="minorHAnsi" w:cs="Times New Roman"/>
          <w:sz w:val="26"/>
          <w:szCs w:val="26"/>
          <w:lang w:eastAsia="en-US"/>
        </w:rPr>
      </w:pPr>
      <w:r>
        <w:rPr>
          <w:rFonts w:ascii="Times New Roman" w:hAnsi="Times New Roman" w:eastAsiaTheme="minorHAnsi" w:cs="Times New Roman"/>
          <w:sz w:val="26"/>
          <w:szCs w:val="26"/>
          <w:lang w:eastAsia="en-US"/>
        </w:rPr>
        <w:t xml:space="preserve">Обстоятельством, смягчающим </w:t>
      </w:r>
      <w:r w:rsidRPr="004B6002">
        <w:rPr>
          <w:rStyle w:val="FontStyle12"/>
        </w:rPr>
        <w:t xml:space="preserve">наказание должностного лица – заместителя  генерального директора </w:t>
      </w:r>
      <w:r w:rsidRPr="004B6002">
        <w:rPr>
          <w:rFonts w:ascii="Times New Roman" w:hAnsi="Times New Roman" w:cs="Times New Roman"/>
          <w:sz w:val="26"/>
          <w:szCs w:val="26"/>
        </w:rPr>
        <w:t xml:space="preserve">АО КПК «Ставропольстройопторг» </w:t>
      </w:r>
      <w:r w:rsidRPr="004B6002">
        <w:rPr>
          <w:rStyle w:val="FontStyle12"/>
        </w:rPr>
        <w:t xml:space="preserve">Вишнивецкого Д.В.. </w:t>
      </w:r>
      <w:r w:rsidRPr="004B6002">
        <w:rPr>
          <w:rFonts w:ascii="Times New Roman" w:hAnsi="Times New Roman" w:cs="Times New Roman"/>
          <w:sz w:val="26"/>
          <w:szCs w:val="26"/>
        </w:rPr>
        <w:t>являются раскаяние лица, совершившего административное правонарушение,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B6002" w:rsidRPr="00C6059C" w:rsidP="00C6059C">
      <w:pPr>
        <w:suppressAutoHyphens/>
        <w:spacing w:after="0" w:line="240" w:lineRule="auto"/>
        <w:ind w:firstLine="709"/>
        <w:contextualSpacing/>
        <w:jc w:val="both"/>
        <w:rPr>
          <w:rStyle w:val="FontStyle12"/>
        </w:rPr>
      </w:pPr>
      <w:r w:rsidRPr="004B6002">
        <w:rPr>
          <w:rStyle w:val="FontStyle12"/>
        </w:rPr>
        <w:t xml:space="preserve">Обстоятельства, отягчающие административную ответственность </w:t>
      </w:r>
      <w:r w:rsidRPr="00C6059C">
        <w:rPr>
          <w:rFonts w:ascii="Times New Roman" w:hAnsi="Times New Roman" w:cs="Times New Roman"/>
          <w:sz w:val="26"/>
          <w:szCs w:val="26"/>
        </w:rPr>
        <w:t xml:space="preserve">должностного лица – </w:t>
      </w:r>
      <w:r w:rsidRPr="00C6059C">
        <w:rPr>
          <w:rStyle w:val="FontStyle12"/>
        </w:rPr>
        <w:t xml:space="preserve">заместителя генерального директора </w:t>
      </w:r>
      <w:r w:rsidRPr="00C6059C">
        <w:rPr>
          <w:rFonts w:ascii="Times New Roman" w:hAnsi="Times New Roman" w:cs="Times New Roman"/>
          <w:sz w:val="26"/>
          <w:szCs w:val="26"/>
        </w:rPr>
        <w:t xml:space="preserve">АО КПК «Ставропольстройопторг» </w:t>
      </w:r>
      <w:r w:rsidRPr="00C6059C">
        <w:rPr>
          <w:rStyle w:val="FontStyle12"/>
        </w:rPr>
        <w:t>Вишнивецкого Д.В.</w:t>
      </w:r>
      <w:r w:rsidRPr="00C6059C">
        <w:rPr>
          <w:rFonts w:ascii="Times New Roman" w:hAnsi="Times New Roman" w:cs="Times New Roman"/>
          <w:sz w:val="26"/>
          <w:szCs w:val="26"/>
        </w:rPr>
        <w:t xml:space="preserve">, судом </w:t>
      </w:r>
      <w:r w:rsidRPr="00C6059C">
        <w:rPr>
          <w:rStyle w:val="FontStyle12"/>
        </w:rPr>
        <w:t>не установлены.</w:t>
      </w:r>
    </w:p>
    <w:p w:rsidR="004B6002" w:rsidRPr="002649BD" w:rsidP="00C6059C">
      <w:pPr>
        <w:suppressAutoHyphens/>
        <w:spacing w:after="0" w:line="240" w:lineRule="auto"/>
        <w:ind w:firstLine="709"/>
        <w:contextualSpacing/>
        <w:jc w:val="both"/>
        <w:rPr>
          <w:rStyle w:val="FontStyle12"/>
        </w:rPr>
      </w:pPr>
      <w:r>
        <w:rPr>
          <w:rStyle w:val="FontStyle12"/>
        </w:rPr>
        <w:t xml:space="preserve">Принимая во внимание изложенное, а также требования ст. 4.1 КРФобАП, характер совершенного административного правонарушения, личность виновного, наличие смягчающих обстоятельств, отсутствие обстоятельств отягчающих </w:t>
      </w:r>
      <w:r w:rsidRPr="002649BD">
        <w:rPr>
          <w:rStyle w:val="FontStyle12"/>
        </w:rPr>
        <w:t xml:space="preserve">административную ответственность, в целях предусмотренных ст. 3.1 КРФобАП, судья полагает подвергнуть должностного лица – заместителя генерального директора </w:t>
      </w:r>
      <w:r w:rsidRPr="002649BD">
        <w:rPr>
          <w:rFonts w:ascii="Times New Roman" w:hAnsi="Times New Roman" w:cs="Times New Roman"/>
          <w:sz w:val="26"/>
          <w:szCs w:val="26"/>
        </w:rPr>
        <w:t xml:space="preserve">АО КПК «Ставропольстройопторг» </w:t>
      </w:r>
      <w:r w:rsidRPr="002649BD">
        <w:rPr>
          <w:rStyle w:val="FontStyle12"/>
        </w:rPr>
        <w:t>Вишнивецкого Д.В.</w:t>
      </w:r>
      <w:r w:rsidRPr="002649BD">
        <w:rPr>
          <w:rFonts w:ascii="Times New Roman" w:hAnsi="Times New Roman" w:cs="Times New Roman"/>
          <w:sz w:val="26"/>
          <w:szCs w:val="26"/>
        </w:rPr>
        <w:t xml:space="preserve"> наказанию в виде административного штрафа, в минимальном размере, предусмотренном санкцией статьи. </w:t>
      </w:r>
    </w:p>
    <w:p w:rsidR="002649BD" w:rsidRPr="002649BD" w:rsidP="002649BD">
      <w:pPr>
        <w:spacing w:after="0" w:line="240" w:lineRule="auto"/>
        <w:ind w:firstLine="540"/>
        <w:contextualSpacing/>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 xml:space="preserve">Руководствуясь статьями 29.9 - 29.11 Кодекса Российской Федерации об административных правонарушениях, мировой судья </w:t>
      </w:r>
    </w:p>
    <w:p w:rsidR="002649BD" w:rsidRPr="002649BD" w:rsidP="002649BD">
      <w:pPr>
        <w:spacing w:after="0" w:line="240" w:lineRule="auto"/>
        <w:contextualSpacing/>
        <w:jc w:val="center"/>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 xml:space="preserve">  </w:t>
      </w:r>
    </w:p>
    <w:p w:rsidR="002649BD" w:rsidRPr="002649BD" w:rsidP="002649BD">
      <w:pPr>
        <w:spacing w:after="0" w:line="240" w:lineRule="auto"/>
        <w:contextualSpacing/>
        <w:jc w:val="center"/>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 xml:space="preserve">постановил: </w:t>
      </w:r>
    </w:p>
    <w:p w:rsidR="002649BD" w:rsidRPr="002649BD" w:rsidP="002649BD">
      <w:pPr>
        <w:spacing w:after="0" w:line="240" w:lineRule="auto"/>
        <w:contextualSpacing/>
        <w:jc w:val="center"/>
        <w:rPr>
          <w:rFonts w:ascii="Times New Roman" w:eastAsia="Times New Roman" w:hAnsi="Times New Roman" w:cs="Times New Roman"/>
          <w:sz w:val="26"/>
          <w:szCs w:val="26"/>
        </w:rPr>
      </w:pPr>
    </w:p>
    <w:p w:rsidR="002649BD" w:rsidRPr="002649BD" w:rsidP="0007314C">
      <w:pPr>
        <w:ind w:firstLine="540"/>
        <w:contextualSpacing/>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 xml:space="preserve">Должностное лицо – заместителя генерального директора АО КПК «Ставропольстройопторг» Вишнивецкого Дмитрия Владимировича, признать виновным в совершении административного правонарушения, предусмотренного ст. 19.29 Кодекса Российской Федерации об административных правонарушениях и назначить штраф в размере 20 000 (двадцать тысяч) рублей. </w:t>
      </w:r>
    </w:p>
    <w:p w:rsidR="002649BD" w:rsidRPr="002649BD" w:rsidP="002649BD">
      <w:pPr>
        <w:autoSpaceDE w:val="0"/>
        <w:autoSpaceDN w:val="0"/>
        <w:adjustRightInd w:val="0"/>
        <w:spacing w:after="0" w:line="240" w:lineRule="auto"/>
        <w:ind w:right="-82" w:firstLine="720"/>
        <w:contextualSpacing/>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в соответствии с требованиями ч. 1.4 ст. 32.2 Кодекса Российской Федерации об административных правонарушениях, административный штраф, назначенный за совершение административного правонарушения, предусмотренного статьей 19.28 настоящего Кодекса, должен быть уплачен не позднее семи дней со дня вступления постановления о наложении административного штрафа в законную силу. </w:t>
      </w:r>
    </w:p>
    <w:p w:rsidR="002649BD" w:rsidRPr="002649BD" w:rsidP="002649BD">
      <w:pPr>
        <w:spacing w:after="0" w:line="240" w:lineRule="auto"/>
        <w:ind w:right="-82" w:firstLine="720"/>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2649BD" w:rsidRPr="002649BD" w:rsidP="002649BD">
      <w:pPr>
        <w:spacing w:after="0" w:line="240" w:lineRule="auto"/>
        <w:ind w:right="-82" w:firstLine="709"/>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 xml:space="preserve">Наименование получателя платежа: </w:t>
      </w:r>
      <w:r w:rsidR="0007314C">
        <w:rPr>
          <w:rFonts w:ascii="Times New Roman" w:eastAsia="Times New Roman" w:hAnsi="Times New Roman" w:cs="Times New Roman"/>
          <w:sz w:val="26"/>
          <w:szCs w:val="26"/>
        </w:rPr>
        <w:t>****</w:t>
      </w:r>
    </w:p>
    <w:p w:rsidR="002649BD" w:rsidRPr="002649BD" w:rsidP="002649BD">
      <w:pPr>
        <w:spacing w:after="0" w:line="240" w:lineRule="auto"/>
        <w:ind w:right="-82" w:firstLine="720"/>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3 Шпаковского района Ставропольского края, по адресу: г. Михайловск, ул. Войкова, д. 379, каб. 13.  </w:t>
      </w:r>
    </w:p>
    <w:p w:rsidR="002649BD" w:rsidRPr="002649BD" w:rsidP="0007314C">
      <w:pPr>
        <w:autoSpaceDE w:val="0"/>
        <w:autoSpaceDN w:val="0"/>
        <w:adjustRightInd w:val="0"/>
        <w:spacing w:after="0" w:line="240" w:lineRule="auto"/>
        <w:ind w:right="-82" w:firstLine="720"/>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2649BD" w:rsidRPr="002649BD" w:rsidP="0007314C">
      <w:pPr>
        <w:tabs>
          <w:tab w:val="left" w:pos="567"/>
        </w:tabs>
        <w:spacing w:after="0" w:line="240" w:lineRule="auto"/>
        <w:ind w:right="-82" w:firstLine="720"/>
        <w:jc w:val="both"/>
        <w:rPr>
          <w:rFonts w:ascii="Times New Roman" w:eastAsia="Times New Roman" w:hAnsi="Times New Roman" w:cs="Times New Roman"/>
          <w:sz w:val="26"/>
          <w:szCs w:val="26"/>
        </w:rPr>
      </w:pPr>
      <w:r w:rsidRPr="002649BD">
        <w:rPr>
          <w:rFonts w:ascii="Times New Roman" w:eastAsia="Times New Roman" w:hAnsi="Times New Roman" w:cs="Times New Roman"/>
          <w:sz w:val="26"/>
          <w:szCs w:val="26"/>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3 Шпаковского района                     Ставропольского края, который в течение трёх суток со дня поступления жалобы направляет её со всеми материалами дела в Шпаковский районный суд.</w:t>
      </w:r>
    </w:p>
    <w:p w:rsidR="002649BD" w:rsidRPr="002649BD" w:rsidP="002649BD">
      <w:pPr>
        <w:tabs>
          <w:tab w:val="left" w:pos="567"/>
        </w:tabs>
        <w:spacing w:after="0" w:line="240" w:lineRule="auto"/>
        <w:ind w:right="-82"/>
        <w:jc w:val="both"/>
        <w:rPr>
          <w:rFonts w:ascii="Times New Roman" w:eastAsia="Times New Roman" w:hAnsi="Times New Roman" w:cs="Times New Roman"/>
          <w:sz w:val="26"/>
          <w:szCs w:val="26"/>
        </w:rPr>
      </w:pPr>
      <w:r w:rsidRPr="002649BD">
        <w:rPr>
          <w:rFonts w:ascii="Times New Roman" w:eastAsia="Times New Roman" w:hAnsi="Times New Roman" w:cs="Times New Roman"/>
          <w:bCs/>
          <w:iCs/>
          <w:sz w:val="26"/>
          <w:szCs w:val="26"/>
        </w:rPr>
        <w:t xml:space="preserve">Мировой судья </w:t>
      </w:r>
      <w:r w:rsidRPr="002649BD">
        <w:rPr>
          <w:rFonts w:ascii="Times New Roman" w:eastAsia="Times New Roman" w:hAnsi="Times New Roman" w:cs="Times New Roman"/>
          <w:bCs/>
          <w:iCs/>
          <w:sz w:val="26"/>
          <w:szCs w:val="26"/>
        </w:rPr>
        <w:tab/>
      </w:r>
      <w:r w:rsidRPr="002649BD">
        <w:rPr>
          <w:rFonts w:ascii="Times New Roman" w:eastAsia="Times New Roman" w:hAnsi="Times New Roman" w:cs="Times New Roman"/>
          <w:bCs/>
          <w:iCs/>
          <w:sz w:val="26"/>
          <w:szCs w:val="26"/>
        </w:rPr>
        <w:tab/>
      </w:r>
      <w:r w:rsidRPr="002649BD">
        <w:rPr>
          <w:rFonts w:ascii="Times New Roman" w:eastAsia="Times New Roman" w:hAnsi="Times New Roman" w:cs="Times New Roman"/>
          <w:bCs/>
          <w:iCs/>
          <w:sz w:val="26"/>
          <w:szCs w:val="26"/>
        </w:rPr>
        <w:tab/>
        <w:t xml:space="preserve">                                                            </w:t>
      </w:r>
      <w:r>
        <w:rPr>
          <w:rFonts w:ascii="Times New Roman" w:eastAsia="Times New Roman" w:hAnsi="Times New Roman" w:cs="Times New Roman"/>
          <w:bCs/>
          <w:iCs/>
          <w:sz w:val="26"/>
          <w:szCs w:val="26"/>
        </w:rPr>
        <w:t xml:space="preserve">    </w:t>
      </w:r>
      <w:r w:rsidRPr="002649BD">
        <w:rPr>
          <w:rFonts w:ascii="Times New Roman" w:eastAsia="Times New Roman" w:hAnsi="Times New Roman" w:cs="Times New Roman"/>
          <w:bCs/>
          <w:iCs/>
          <w:sz w:val="26"/>
          <w:szCs w:val="26"/>
        </w:rPr>
        <w:t>Л.А. Курилова</w:t>
      </w:r>
    </w:p>
    <w:p w:rsidR="002649BD" w:rsidRPr="002649BD" w:rsidP="002649BD">
      <w:pPr>
        <w:tabs>
          <w:tab w:val="left" w:pos="567"/>
        </w:tabs>
        <w:spacing w:after="0" w:line="240" w:lineRule="auto"/>
        <w:ind w:right="-82" w:firstLine="709"/>
        <w:jc w:val="both"/>
        <w:rPr>
          <w:rFonts w:ascii="Times New Roman" w:eastAsia="Times New Roman" w:hAnsi="Times New Roman" w:cs="Times New Roman"/>
          <w:sz w:val="26"/>
          <w:szCs w:val="26"/>
        </w:rPr>
      </w:pPr>
    </w:p>
    <w:p w:rsidR="00BA7267" w:rsidRPr="00BA7267" w:rsidP="00BA7267">
      <w:pPr>
        <w:spacing w:after="0" w:line="240" w:lineRule="auto"/>
        <w:jc w:val="both"/>
        <w:rPr>
          <w:rFonts w:ascii="Times New Roman" w:eastAsia="Times New Roman" w:hAnsi="Times New Roman" w:cs="Times New Roman"/>
          <w:sz w:val="26"/>
          <w:szCs w:val="26"/>
        </w:rPr>
      </w:pPr>
      <w:r w:rsidRPr="00BA7267">
        <w:rPr>
          <w:rFonts w:ascii="Times New Roman" w:eastAsia="Times New Roman" w:hAnsi="Times New Roman" w:cs="Times New Roman"/>
          <w:sz w:val="26"/>
          <w:szCs w:val="26"/>
        </w:rPr>
        <w:t>Копия верна:</w:t>
      </w:r>
    </w:p>
    <w:p w:rsidR="00BA7267" w:rsidRPr="00BA7267" w:rsidP="00BA7267">
      <w:pPr>
        <w:spacing w:after="0" w:line="240" w:lineRule="auto"/>
        <w:jc w:val="both"/>
        <w:rPr>
          <w:rFonts w:ascii="Times New Roman" w:eastAsia="Times New Roman" w:hAnsi="Times New Roman" w:cs="Times New Roman"/>
          <w:sz w:val="26"/>
          <w:szCs w:val="26"/>
        </w:rPr>
      </w:pPr>
      <w:r w:rsidRPr="00BA7267">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 xml:space="preserve">            </w:t>
      </w:r>
      <w:r w:rsidRPr="00BA7267">
        <w:rPr>
          <w:rFonts w:ascii="Times New Roman" w:eastAsia="Times New Roman" w:hAnsi="Times New Roman" w:cs="Times New Roman"/>
          <w:sz w:val="26"/>
          <w:szCs w:val="26"/>
        </w:rPr>
        <w:t>Л.А. Курилова</w:t>
      </w:r>
    </w:p>
    <w:p w:rsidR="00ED7D21" w:rsidRPr="003F7CF1">
      <w:pPr>
        <w:rPr>
          <w:rFonts w:ascii="Times New Roman" w:hAnsi="Times New Roman" w:cs="Times New Roman"/>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2D"/>
    <w:rsid w:val="000724AE"/>
    <w:rsid w:val="0007314C"/>
    <w:rsid w:val="00101800"/>
    <w:rsid w:val="00231977"/>
    <w:rsid w:val="002649BD"/>
    <w:rsid w:val="002A024C"/>
    <w:rsid w:val="00306DC7"/>
    <w:rsid w:val="00345919"/>
    <w:rsid w:val="0038760D"/>
    <w:rsid w:val="003E792D"/>
    <w:rsid w:val="003F7CF1"/>
    <w:rsid w:val="0042483B"/>
    <w:rsid w:val="00436355"/>
    <w:rsid w:val="00466935"/>
    <w:rsid w:val="004816DB"/>
    <w:rsid w:val="004B6002"/>
    <w:rsid w:val="00590B91"/>
    <w:rsid w:val="005B22A2"/>
    <w:rsid w:val="006F5AE0"/>
    <w:rsid w:val="007E1DA6"/>
    <w:rsid w:val="00890390"/>
    <w:rsid w:val="008C5BA6"/>
    <w:rsid w:val="009B6B24"/>
    <w:rsid w:val="00A614F3"/>
    <w:rsid w:val="00B15122"/>
    <w:rsid w:val="00B206CC"/>
    <w:rsid w:val="00B7135E"/>
    <w:rsid w:val="00B918EF"/>
    <w:rsid w:val="00BA7267"/>
    <w:rsid w:val="00C40E02"/>
    <w:rsid w:val="00C6059C"/>
    <w:rsid w:val="00C9545B"/>
    <w:rsid w:val="00D4466B"/>
    <w:rsid w:val="00D56E72"/>
    <w:rsid w:val="00DA5C7B"/>
    <w:rsid w:val="00E10AAA"/>
    <w:rsid w:val="00E34858"/>
    <w:rsid w:val="00E54981"/>
    <w:rsid w:val="00E703EE"/>
    <w:rsid w:val="00ED7D21"/>
    <w:rsid w:val="00EF00EB"/>
    <w:rsid w:val="00EF6771"/>
    <w:rsid w:val="00F666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799BBB5-B221-417B-9126-E1F2E15F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858"/>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rsid w:val="004816DB"/>
    <w:rPr>
      <w:rFonts w:ascii="Times New Roman" w:hAnsi="Times New Roman" w:cs="Times New Roman" w:hint="default"/>
      <w:sz w:val="26"/>
      <w:szCs w:val="26"/>
    </w:rPr>
  </w:style>
  <w:style w:type="paragraph" w:customStyle="1" w:styleId="Style3">
    <w:name w:val="Style3"/>
    <w:basedOn w:val="Normal"/>
    <w:rsid w:val="00231977"/>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024C"/>
    <w:rPr>
      <w:color w:val="0563C1" w:themeColor="hyperlink"/>
      <w:u w:val="single"/>
    </w:rPr>
  </w:style>
  <w:style w:type="paragraph" w:styleId="NormalWeb">
    <w:name w:val="Normal (Web)"/>
    <w:basedOn w:val="Normal"/>
    <w:uiPriority w:val="99"/>
    <w:unhideWhenUsed/>
    <w:rsid w:val="006F5A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BA726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A726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1697598999F1E47A1DBF70CDEB8DF16DA1D2D123456A6CA6F5A4CA90FACE6127841848CE122A5FD4151263DD7807DF24D11924Bc7AEG"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64894" TargetMode="External" /><Relationship Id="rId5" Type="http://schemas.openxmlformats.org/officeDocument/2006/relationships/hyperlink" Target="https://login.consultant.ru/link/?req=doc&amp;base=LAW&amp;n=474024&amp;dst=1713" TargetMode="External" /><Relationship Id="rId6" Type="http://schemas.openxmlformats.org/officeDocument/2006/relationships/hyperlink" Target="https://login.consultant.ru/link/?req=doc&amp;base=LAW&amp;n=102793&amp;dst=100007" TargetMode="External" /><Relationship Id="rId7" Type="http://schemas.openxmlformats.org/officeDocument/2006/relationships/hyperlink" Target="https://login.consultant.ru/link/?req=doc&amp;base=LAW&amp;n=464894&amp;dst=33" TargetMode="External" /><Relationship Id="rId8" Type="http://schemas.openxmlformats.org/officeDocument/2006/relationships/hyperlink" Target="consultantplus://offline/ref=91697598999F1E47A1DBF70CDEB8DF16DA1D2D123754A6CA6F5A4CA90FACE6127841848FEE28F2A751556F69D39F74E953168C4B7ED0c3AFG" TargetMode="External" /><Relationship Id="rId9" Type="http://schemas.openxmlformats.org/officeDocument/2006/relationships/hyperlink" Target="consultantplus://offline/ref=7F9E22E3F7752CD50A0E053EC8E62B82C20B213F57A0C5F9FB75009C016AB2550FCD5EA9F43374D68E076A3F8D3BF9EFDEF32E9FA9A8CA37R3C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