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40CC2" w:rsidRPr="00460F44" w:rsidP="00540CC2">
      <w:pPr>
        <w:pStyle w:val="Heading1"/>
        <w:ind w:firstLine="540"/>
        <w:jc w:val="right"/>
        <w:rPr>
          <w:b w:val="0"/>
          <w:sz w:val="27"/>
          <w:szCs w:val="27"/>
        </w:rPr>
      </w:pPr>
      <w:r>
        <w:rPr>
          <w:b w:val="0"/>
          <w:sz w:val="27"/>
          <w:szCs w:val="27"/>
        </w:rPr>
        <w:t>№ 5-253-37-552/2024</w:t>
      </w:r>
    </w:p>
    <w:p w:rsidR="00540CC2" w:rsidRPr="00E12FDE" w:rsidP="00540CC2">
      <w:pPr>
        <w:jc w:val="right"/>
        <w:rPr>
          <w:sz w:val="27"/>
          <w:szCs w:val="27"/>
        </w:rPr>
      </w:pPr>
      <w:r>
        <w:rPr>
          <w:sz w:val="27"/>
          <w:szCs w:val="27"/>
        </w:rPr>
        <w:t>УИД 26</w:t>
      </w:r>
      <w:r>
        <w:rPr>
          <w:sz w:val="27"/>
          <w:szCs w:val="27"/>
          <w:lang w:val="en-US"/>
        </w:rPr>
        <w:t>R</w:t>
      </w:r>
      <w:r w:rsidRPr="00460F44">
        <w:rPr>
          <w:sz w:val="27"/>
          <w:szCs w:val="27"/>
        </w:rPr>
        <w:t>S0</w:t>
      </w:r>
      <w:r>
        <w:rPr>
          <w:sz w:val="27"/>
          <w:szCs w:val="27"/>
        </w:rPr>
        <w:t>03</w:t>
      </w:r>
      <w:r w:rsidRPr="00E12FDE">
        <w:rPr>
          <w:sz w:val="27"/>
          <w:szCs w:val="27"/>
        </w:rPr>
        <w:t>5</w:t>
      </w:r>
      <w:r>
        <w:rPr>
          <w:sz w:val="27"/>
          <w:szCs w:val="27"/>
        </w:rPr>
        <w:t>-01-202</w:t>
      </w:r>
      <w:r w:rsidRPr="00E12FDE">
        <w:rPr>
          <w:sz w:val="27"/>
          <w:szCs w:val="27"/>
        </w:rPr>
        <w:t>4</w:t>
      </w:r>
      <w:r w:rsidRPr="00460F44">
        <w:rPr>
          <w:sz w:val="27"/>
          <w:szCs w:val="27"/>
        </w:rPr>
        <w:t>-00</w:t>
      </w:r>
      <w:r>
        <w:rPr>
          <w:sz w:val="27"/>
          <w:szCs w:val="27"/>
        </w:rPr>
        <w:t>1</w:t>
      </w:r>
      <w:r w:rsidRPr="00E12FDE">
        <w:rPr>
          <w:sz w:val="27"/>
          <w:szCs w:val="27"/>
        </w:rPr>
        <w:t>587</w:t>
      </w:r>
      <w:r>
        <w:rPr>
          <w:sz w:val="27"/>
          <w:szCs w:val="27"/>
        </w:rPr>
        <w:t>-</w:t>
      </w:r>
      <w:r w:rsidRPr="00E12FDE">
        <w:rPr>
          <w:sz w:val="27"/>
          <w:szCs w:val="27"/>
        </w:rPr>
        <w:t>42</w:t>
      </w:r>
    </w:p>
    <w:p w:rsidR="00540CC2" w:rsidRPr="00460F44" w:rsidP="00540CC2">
      <w:pPr>
        <w:jc w:val="right"/>
        <w:rPr>
          <w:b/>
          <w:sz w:val="27"/>
          <w:szCs w:val="27"/>
        </w:rPr>
      </w:pPr>
    </w:p>
    <w:p w:rsidR="00540CC2" w:rsidRPr="00460F44" w:rsidP="00540CC2">
      <w:pPr>
        <w:pStyle w:val="Heading1"/>
        <w:ind w:firstLine="540"/>
        <w:jc w:val="center"/>
        <w:rPr>
          <w:sz w:val="27"/>
          <w:szCs w:val="27"/>
        </w:rPr>
      </w:pPr>
      <w:r w:rsidRPr="00460F44">
        <w:rPr>
          <w:sz w:val="27"/>
          <w:szCs w:val="27"/>
        </w:rPr>
        <w:t>ПОСТАНОВЛЕНИЕ</w:t>
      </w:r>
    </w:p>
    <w:p w:rsidR="00540CC2" w:rsidRPr="00460F44" w:rsidP="00540CC2">
      <w:pPr>
        <w:ind w:firstLine="540"/>
        <w:jc w:val="both"/>
        <w:rPr>
          <w:sz w:val="27"/>
          <w:szCs w:val="27"/>
        </w:rPr>
      </w:pPr>
    </w:p>
    <w:p w:rsidR="00540CC2" w:rsidRPr="00460F44" w:rsidP="00540CC2">
      <w:pPr>
        <w:jc w:val="both"/>
        <w:rPr>
          <w:sz w:val="27"/>
          <w:szCs w:val="27"/>
        </w:rPr>
      </w:pPr>
      <w:r w:rsidRPr="00540CC2">
        <w:rPr>
          <w:sz w:val="27"/>
          <w:szCs w:val="27"/>
        </w:rPr>
        <w:t xml:space="preserve">06 </w:t>
      </w:r>
      <w:r>
        <w:rPr>
          <w:sz w:val="27"/>
          <w:szCs w:val="27"/>
        </w:rPr>
        <w:t>июня 2024</w:t>
      </w:r>
      <w:r w:rsidRPr="00460F44">
        <w:rPr>
          <w:sz w:val="27"/>
          <w:szCs w:val="27"/>
        </w:rPr>
        <w:t xml:space="preserve"> года                                                       </w:t>
      </w:r>
      <w:r>
        <w:rPr>
          <w:sz w:val="27"/>
          <w:szCs w:val="27"/>
        </w:rPr>
        <w:t xml:space="preserve">                          </w:t>
      </w:r>
      <w:r w:rsidRPr="00460F44">
        <w:rPr>
          <w:sz w:val="27"/>
          <w:szCs w:val="27"/>
        </w:rPr>
        <w:t>г. Михайловск</w:t>
      </w:r>
    </w:p>
    <w:p w:rsidR="00540CC2" w:rsidRPr="00460F44" w:rsidP="00540CC2">
      <w:pPr>
        <w:ind w:firstLine="540"/>
        <w:jc w:val="both"/>
        <w:rPr>
          <w:sz w:val="27"/>
          <w:szCs w:val="27"/>
        </w:rPr>
      </w:pPr>
      <w:r w:rsidRPr="00460F44">
        <w:rPr>
          <w:sz w:val="27"/>
          <w:szCs w:val="27"/>
        </w:rPr>
        <w:t xml:space="preserve">          </w:t>
      </w:r>
    </w:p>
    <w:p w:rsidR="00540CC2" w:rsidRPr="00460F44" w:rsidP="00540CC2">
      <w:pPr>
        <w:ind w:firstLine="540"/>
        <w:jc w:val="both"/>
        <w:rPr>
          <w:sz w:val="27"/>
          <w:szCs w:val="27"/>
        </w:rPr>
      </w:pPr>
      <w:r w:rsidRPr="00460F44">
        <w:rPr>
          <w:sz w:val="27"/>
          <w:szCs w:val="27"/>
        </w:rPr>
        <w:t xml:space="preserve">Мировой судья судебного участка № 3 Шпаковского района Ставропольского края Курилова Л.А.,  </w:t>
      </w:r>
    </w:p>
    <w:p w:rsidR="00540CC2" w:rsidRPr="00460F44" w:rsidP="00540CC2">
      <w:pPr>
        <w:ind w:firstLine="540"/>
        <w:jc w:val="both"/>
        <w:rPr>
          <w:sz w:val="27"/>
          <w:szCs w:val="27"/>
        </w:rPr>
      </w:pPr>
      <w:r w:rsidRPr="00460F44">
        <w:rPr>
          <w:sz w:val="27"/>
          <w:szCs w:val="27"/>
        </w:rPr>
        <w:t>рассмотрев в открытом судебном заседании в помещении судебного участка № 3 Шпаковского района Ставропольского края дело об административном правонарушении в отношении:</w:t>
      </w:r>
    </w:p>
    <w:p w:rsidR="00540CC2" w:rsidRPr="00460F44" w:rsidP="00540CC2">
      <w:pPr>
        <w:ind w:firstLine="567"/>
        <w:jc w:val="both"/>
        <w:rPr>
          <w:sz w:val="27"/>
          <w:szCs w:val="27"/>
        </w:rPr>
      </w:pPr>
      <w:r>
        <w:rPr>
          <w:sz w:val="27"/>
          <w:szCs w:val="27"/>
        </w:rPr>
        <w:t>***</w:t>
      </w:r>
      <w:r>
        <w:rPr>
          <w:sz w:val="27"/>
          <w:szCs w:val="27"/>
        </w:rPr>
        <w:t xml:space="preserve">, </w:t>
      </w:r>
      <w:r>
        <w:rPr>
          <w:sz w:val="27"/>
          <w:szCs w:val="27"/>
        </w:rPr>
        <w:t>***</w:t>
      </w:r>
      <w:r w:rsidRPr="00460F44">
        <w:rPr>
          <w:sz w:val="27"/>
          <w:szCs w:val="27"/>
        </w:rPr>
        <w:t xml:space="preserve"> года рождения</w:t>
      </w:r>
      <w:r>
        <w:rPr>
          <w:sz w:val="27"/>
          <w:szCs w:val="27"/>
        </w:rPr>
        <w:t xml:space="preserve">, уроженца г. Буденновск, гражданина РФ, имеющего среднее образование, работающего в </w:t>
      </w:r>
      <w:r>
        <w:rPr>
          <w:sz w:val="27"/>
          <w:szCs w:val="27"/>
        </w:rPr>
        <w:t>***</w:t>
      </w:r>
      <w:r>
        <w:rPr>
          <w:sz w:val="27"/>
          <w:szCs w:val="27"/>
        </w:rPr>
        <w:t xml:space="preserve"> </w:t>
      </w:r>
      <w:r w:rsidRPr="00460F44">
        <w:rPr>
          <w:sz w:val="27"/>
          <w:szCs w:val="27"/>
        </w:rPr>
        <w:t>зарегистрированного по адресу:</w:t>
      </w:r>
      <w:r>
        <w:rPr>
          <w:sz w:val="27"/>
          <w:szCs w:val="27"/>
        </w:rPr>
        <w:t xml:space="preserve"> Ставропольский край, </w:t>
      </w:r>
      <w:r>
        <w:rPr>
          <w:sz w:val="27"/>
          <w:szCs w:val="27"/>
        </w:rPr>
        <w:t>***</w:t>
      </w:r>
      <w:r>
        <w:rPr>
          <w:sz w:val="27"/>
          <w:szCs w:val="27"/>
        </w:rPr>
        <w:t xml:space="preserve">, проживающего по адресу: Ставропольский край, </w:t>
      </w:r>
      <w:r>
        <w:rPr>
          <w:sz w:val="27"/>
          <w:szCs w:val="27"/>
        </w:rPr>
        <w:t>***</w:t>
      </w:r>
      <w:r>
        <w:rPr>
          <w:sz w:val="27"/>
          <w:szCs w:val="27"/>
        </w:rPr>
        <w:t xml:space="preserve">,      </w:t>
      </w:r>
    </w:p>
    <w:p w:rsidR="00540CC2" w:rsidRPr="00460F44" w:rsidP="00540CC2">
      <w:pPr>
        <w:ind w:firstLine="567"/>
        <w:jc w:val="both"/>
        <w:rPr>
          <w:sz w:val="27"/>
          <w:szCs w:val="27"/>
        </w:rPr>
      </w:pPr>
      <w:r w:rsidRPr="00460F44">
        <w:rPr>
          <w:color w:val="000000"/>
          <w:sz w:val="27"/>
          <w:szCs w:val="27"/>
          <w:shd w:val="clear" w:color="auto" w:fill="FFFFFF"/>
        </w:rPr>
        <w:t>в совершении административного правонарушения, предусмотре</w:t>
      </w:r>
      <w:r>
        <w:rPr>
          <w:color w:val="000000"/>
          <w:sz w:val="27"/>
          <w:szCs w:val="27"/>
          <w:shd w:val="clear" w:color="auto" w:fill="FFFFFF"/>
        </w:rPr>
        <w:t>нного ч. 1             ст. 12.8</w:t>
      </w:r>
      <w:r w:rsidRPr="00460F44">
        <w:rPr>
          <w:color w:val="000000"/>
          <w:sz w:val="27"/>
          <w:szCs w:val="27"/>
          <w:shd w:val="clear" w:color="auto" w:fill="FFFFFF"/>
        </w:rPr>
        <w:t xml:space="preserve"> Кодекса Российской Федерации об административных правонарушениях,</w:t>
      </w:r>
    </w:p>
    <w:p w:rsidR="00540CC2" w:rsidRPr="00460F44" w:rsidP="00540CC2">
      <w:pPr>
        <w:pStyle w:val="BodyText2"/>
        <w:spacing w:after="0" w:line="240" w:lineRule="auto"/>
        <w:ind w:firstLine="540"/>
        <w:jc w:val="both"/>
        <w:rPr>
          <w:sz w:val="27"/>
          <w:szCs w:val="27"/>
          <w:lang w:val="ru-RU"/>
        </w:rPr>
      </w:pPr>
    </w:p>
    <w:p w:rsidR="00540CC2" w:rsidRPr="00540CC2" w:rsidP="00540CC2">
      <w:pPr>
        <w:pStyle w:val="BodyText2"/>
        <w:spacing w:after="0" w:line="240" w:lineRule="auto"/>
        <w:ind w:firstLine="540"/>
        <w:jc w:val="center"/>
        <w:rPr>
          <w:sz w:val="27"/>
          <w:szCs w:val="27"/>
          <w:lang w:val="ru-RU"/>
        </w:rPr>
      </w:pPr>
      <w:r w:rsidRPr="00540CC2">
        <w:rPr>
          <w:sz w:val="27"/>
          <w:szCs w:val="27"/>
          <w:lang w:val="ru-RU"/>
        </w:rPr>
        <w:t>установил:</w:t>
      </w:r>
    </w:p>
    <w:p w:rsidR="00540CC2" w:rsidRPr="00540CC2" w:rsidP="00540CC2">
      <w:pPr>
        <w:pStyle w:val="BodyText2"/>
        <w:spacing w:after="0" w:line="240" w:lineRule="auto"/>
        <w:ind w:firstLine="540"/>
        <w:jc w:val="center"/>
        <w:rPr>
          <w:b/>
          <w:sz w:val="27"/>
          <w:szCs w:val="27"/>
          <w:lang w:val="ru-RU"/>
        </w:rPr>
      </w:pPr>
    </w:p>
    <w:p w:rsidR="00540CC2" w:rsidRPr="00460F44" w:rsidP="00ED63EA">
      <w:pPr>
        <w:pStyle w:val="BodyTextIndent"/>
        <w:ind w:firstLine="540"/>
        <w:rPr>
          <w:sz w:val="27"/>
          <w:szCs w:val="27"/>
        </w:rPr>
      </w:pPr>
      <w:r>
        <w:rPr>
          <w:sz w:val="27"/>
          <w:szCs w:val="27"/>
        </w:rPr>
        <w:t xml:space="preserve">24.02.2024 г. в 00 час. 55 мин. на территории Ставропольского края, </w:t>
      </w:r>
      <w:r w:rsidR="00E12FDE">
        <w:rPr>
          <w:sz w:val="27"/>
          <w:szCs w:val="27"/>
        </w:rPr>
        <w:t>***</w:t>
      </w:r>
      <w:r>
        <w:rPr>
          <w:sz w:val="27"/>
          <w:szCs w:val="27"/>
        </w:rPr>
        <w:t>,</w:t>
      </w:r>
      <w:r w:rsidRPr="00460F44">
        <w:rPr>
          <w:sz w:val="27"/>
          <w:szCs w:val="27"/>
        </w:rPr>
        <w:t xml:space="preserve"> водитель </w:t>
      </w:r>
      <w:r w:rsidR="00E12FDE">
        <w:rPr>
          <w:sz w:val="27"/>
          <w:szCs w:val="27"/>
        </w:rPr>
        <w:t>***</w:t>
      </w:r>
      <w:r>
        <w:rPr>
          <w:sz w:val="27"/>
          <w:szCs w:val="27"/>
        </w:rPr>
        <w:t xml:space="preserve">. </w:t>
      </w:r>
      <w:r w:rsidRPr="00460F44">
        <w:rPr>
          <w:sz w:val="27"/>
          <w:szCs w:val="27"/>
        </w:rPr>
        <w:t>управлял транспортным средством</w:t>
      </w:r>
      <w:r>
        <w:rPr>
          <w:sz w:val="27"/>
          <w:szCs w:val="27"/>
        </w:rPr>
        <w:t xml:space="preserve"> Фольксваген Пассат, регистрационный знак Н </w:t>
      </w:r>
      <w:r w:rsidR="00E12FDE">
        <w:rPr>
          <w:sz w:val="27"/>
          <w:szCs w:val="27"/>
        </w:rPr>
        <w:t>***</w:t>
      </w:r>
      <w:r>
        <w:rPr>
          <w:sz w:val="27"/>
          <w:szCs w:val="27"/>
        </w:rPr>
        <w:t xml:space="preserve"> с признаками опьянения, а именно </w:t>
      </w:r>
      <w:r w:rsidR="00ED63EA">
        <w:rPr>
          <w:sz w:val="27"/>
          <w:szCs w:val="27"/>
        </w:rPr>
        <w:t xml:space="preserve">резкое изменение окраски кожного покрова лица, поведение не соответствующее обстановке, нарушение речи. На месте гр. </w:t>
      </w:r>
      <w:r w:rsidR="00E12FDE">
        <w:rPr>
          <w:sz w:val="27"/>
          <w:szCs w:val="27"/>
        </w:rPr>
        <w:t>***</w:t>
      </w:r>
      <w:r w:rsidR="00ED63EA">
        <w:rPr>
          <w:sz w:val="27"/>
          <w:szCs w:val="27"/>
        </w:rPr>
        <w:t xml:space="preserve">у </w:t>
      </w:r>
      <w:r w:rsidR="00E12FDE">
        <w:rPr>
          <w:sz w:val="27"/>
          <w:szCs w:val="27"/>
        </w:rPr>
        <w:t>***</w:t>
      </w:r>
      <w:r w:rsidR="00ED63EA">
        <w:rPr>
          <w:sz w:val="27"/>
          <w:szCs w:val="27"/>
        </w:rPr>
        <w:t xml:space="preserve"> было предложено пройти освидетельствование на состояние опьянения с помощью прибора Алкотектор «Юпитер», заводской номер </w:t>
      </w:r>
      <w:r w:rsidR="00E12FDE">
        <w:rPr>
          <w:sz w:val="27"/>
          <w:szCs w:val="27"/>
        </w:rPr>
        <w:t xml:space="preserve">*** </w:t>
      </w:r>
      <w:r w:rsidR="00ED63EA">
        <w:rPr>
          <w:sz w:val="27"/>
          <w:szCs w:val="27"/>
        </w:rPr>
        <w:t xml:space="preserve">на что он согласился. Прибор показал 0,000 мг/л. После чего гр. </w:t>
      </w:r>
      <w:r w:rsidR="00E12FDE">
        <w:rPr>
          <w:sz w:val="27"/>
          <w:szCs w:val="27"/>
        </w:rPr>
        <w:t>***</w:t>
      </w:r>
      <w:r w:rsidR="00ED63EA">
        <w:rPr>
          <w:sz w:val="27"/>
          <w:szCs w:val="27"/>
        </w:rPr>
        <w:t xml:space="preserve">. был направлен на медицинское освидетельствование в Краевой клинический наркологический диспансер г. Ставрополя, где была сдана биологическая жидкость на медицинское исследование. Акт № 90В от 24.02.2024, согласно которому установлено состояние опьянения, чем </w:t>
      </w:r>
      <w:r>
        <w:rPr>
          <w:sz w:val="27"/>
          <w:szCs w:val="27"/>
        </w:rPr>
        <w:t xml:space="preserve">нарушил требования п.п. 2.7 ПДД РФ.  Данное действие не содержит признаков состава преступления, предусмотренное статьей 264.1 УК РФ. </w:t>
      </w:r>
    </w:p>
    <w:p w:rsidR="00540CC2" w:rsidRPr="00460F44" w:rsidP="00540CC2">
      <w:pPr>
        <w:ind w:right="-82" w:firstLine="720"/>
        <w:jc w:val="both"/>
        <w:rPr>
          <w:sz w:val="27"/>
          <w:szCs w:val="27"/>
        </w:rPr>
      </w:pPr>
      <w:r>
        <w:rPr>
          <w:sz w:val="27"/>
          <w:szCs w:val="27"/>
        </w:rPr>
        <w:t>***</w:t>
      </w:r>
      <w:r w:rsidR="00287F96">
        <w:rPr>
          <w:sz w:val="27"/>
          <w:szCs w:val="27"/>
        </w:rPr>
        <w:t>.</w:t>
      </w:r>
      <w:r>
        <w:rPr>
          <w:sz w:val="27"/>
          <w:szCs w:val="27"/>
        </w:rPr>
        <w:t xml:space="preserve"> в судебные заседания, назначенные на </w:t>
      </w:r>
      <w:r w:rsidR="00287F96">
        <w:rPr>
          <w:sz w:val="27"/>
          <w:szCs w:val="27"/>
        </w:rPr>
        <w:t>23 апреля 2024</w:t>
      </w:r>
      <w:r>
        <w:rPr>
          <w:sz w:val="27"/>
          <w:szCs w:val="27"/>
        </w:rPr>
        <w:t xml:space="preserve"> года, на </w:t>
      </w:r>
      <w:r w:rsidR="00287F96">
        <w:rPr>
          <w:sz w:val="27"/>
          <w:szCs w:val="27"/>
        </w:rPr>
        <w:t>16 мая 2024</w:t>
      </w:r>
      <w:r>
        <w:rPr>
          <w:sz w:val="27"/>
          <w:szCs w:val="27"/>
        </w:rPr>
        <w:t xml:space="preserve"> года</w:t>
      </w:r>
      <w:r w:rsidR="00287F96">
        <w:rPr>
          <w:sz w:val="27"/>
          <w:szCs w:val="27"/>
        </w:rPr>
        <w:t xml:space="preserve">, 06 июня 2024 года </w:t>
      </w:r>
      <w:r>
        <w:rPr>
          <w:sz w:val="27"/>
          <w:szCs w:val="27"/>
        </w:rPr>
        <w:t xml:space="preserve"> </w:t>
      </w:r>
      <w:r w:rsidRPr="00460F44">
        <w:rPr>
          <w:sz w:val="27"/>
          <w:szCs w:val="27"/>
        </w:rPr>
        <w:t xml:space="preserve">не явился, о дате, времени и месте рассмотрения дела извещен </w:t>
      </w:r>
      <w:r>
        <w:rPr>
          <w:sz w:val="27"/>
          <w:szCs w:val="27"/>
        </w:rPr>
        <w:t>судебной</w:t>
      </w:r>
      <w:r w:rsidR="00287F96">
        <w:rPr>
          <w:sz w:val="27"/>
          <w:szCs w:val="27"/>
        </w:rPr>
        <w:t xml:space="preserve"> повесткой, согласно уведомлений</w:t>
      </w:r>
      <w:r>
        <w:rPr>
          <w:sz w:val="27"/>
          <w:szCs w:val="27"/>
        </w:rPr>
        <w:t xml:space="preserve"> о вручении заказного почтового отправления </w:t>
      </w:r>
      <w:r w:rsidR="00287F96">
        <w:rPr>
          <w:sz w:val="27"/>
          <w:szCs w:val="27"/>
        </w:rPr>
        <w:t xml:space="preserve">с почтовым идентификатором </w:t>
      </w:r>
      <w:r>
        <w:rPr>
          <w:sz w:val="27"/>
          <w:szCs w:val="27"/>
        </w:rPr>
        <w:t>***</w:t>
      </w:r>
      <w:r w:rsidR="00287F96">
        <w:rPr>
          <w:sz w:val="27"/>
          <w:szCs w:val="27"/>
        </w:rPr>
        <w:t xml:space="preserve"> и </w:t>
      </w:r>
      <w:r>
        <w:rPr>
          <w:sz w:val="27"/>
          <w:szCs w:val="27"/>
        </w:rPr>
        <w:t>***</w:t>
      </w:r>
      <w:r>
        <w:rPr>
          <w:sz w:val="27"/>
          <w:szCs w:val="27"/>
        </w:rPr>
        <w:t xml:space="preserve">«возврат отправителю из-за истечения срока хранения».    </w:t>
      </w:r>
    </w:p>
    <w:p w:rsidR="00540CC2" w:rsidRPr="00460F44" w:rsidP="00540CC2">
      <w:pPr>
        <w:ind w:right="-82" w:firstLine="720"/>
        <w:jc w:val="both"/>
        <w:rPr>
          <w:sz w:val="27"/>
          <w:szCs w:val="27"/>
        </w:rPr>
      </w:pPr>
      <w:r w:rsidRPr="00460F44">
        <w:rPr>
          <w:sz w:val="27"/>
          <w:szCs w:val="27"/>
        </w:rPr>
        <w:t xml:space="preserve">В целях соблюдения установленных статьей 29.6 Кодекса Российской Федерации об административных правонарушениях сроков рассмотрения дел </w:t>
      </w:r>
      <w:r w:rsidRPr="00460F44">
        <w:rPr>
          <w:sz w:val="27"/>
          <w:szCs w:val="27"/>
        </w:rPr>
        <w:br/>
        <w:t xml:space="preserve">об административных правонарушениях судье необходимо принимать меры </w:t>
      </w:r>
      <w:r w:rsidRPr="00460F44">
        <w:rPr>
          <w:sz w:val="27"/>
          <w:szCs w:val="27"/>
        </w:rPr>
        <w:br/>
        <w:t xml:space="preserve">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содержит каких-либо ограничений, связанных с таким </w:t>
      </w:r>
      <w:r w:rsidRPr="00460F44">
        <w:rPr>
          <w:sz w:val="27"/>
          <w:szCs w:val="27"/>
        </w:rPr>
        <w:t xml:space="preserve">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w:t>
      </w:r>
      <w:r w:rsidRPr="00460F44">
        <w:rPr>
          <w:sz w:val="27"/>
          <w:szCs w:val="27"/>
        </w:rPr>
        <w:br/>
        <w:t xml:space="preserve">и т.п., посредством СМС-сообщения, в случае согласия лица на уведомление таким способом и при фиксации факта отправки и доставки СМС-извещения адресату).   </w:t>
      </w:r>
    </w:p>
    <w:p w:rsidR="00540CC2" w:rsidRPr="00460F44" w:rsidP="00540CC2">
      <w:pPr>
        <w:ind w:right="-82" w:firstLine="720"/>
        <w:jc w:val="both"/>
        <w:rPr>
          <w:sz w:val="27"/>
          <w:szCs w:val="27"/>
        </w:rPr>
      </w:pPr>
      <w:r w:rsidRPr="00460F44">
        <w:rPr>
          <w:sz w:val="27"/>
          <w:szCs w:val="27"/>
        </w:rPr>
        <w:t>В соответствии с п. 14 Постановления Пленума Верховного Суда РФ                    № 52 от 27.12.2007 г., исходя из положений частей 2 и 3 ст.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в случае, когда по данному делу присутствие лица, в отношении которого ведется производство по делу, не является обязательным и не было признано судом обязательным.</w:t>
      </w:r>
    </w:p>
    <w:p w:rsidR="00540CC2" w:rsidRPr="00460F44" w:rsidP="00540CC2">
      <w:pPr>
        <w:ind w:right="-82" w:firstLine="720"/>
        <w:jc w:val="both"/>
        <w:rPr>
          <w:sz w:val="27"/>
          <w:szCs w:val="27"/>
        </w:rPr>
      </w:pPr>
      <w:r w:rsidRPr="00460F44">
        <w:rPr>
          <w:sz w:val="27"/>
          <w:szCs w:val="27"/>
        </w:rPr>
        <w:t xml:space="preserve">Ходатайств об отложении рассмотрения дела в адрес мирового судьи </w:t>
      </w:r>
      <w:r w:rsidRPr="00460F44">
        <w:rPr>
          <w:sz w:val="27"/>
          <w:szCs w:val="27"/>
        </w:rPr>
        <w:br/>
        <w:t>от</w:t>
      </w:r>
      <w:r w:rsidR="003D0F1B">
        <w:rPr>
          <w:sz w:val="27"/>
          <w:szCs w:val="27"/>
        </w:rPr>
        <w:t xml:space="preserve"> </w:t>
      </w:r>
      <w:r w:rsidR="00E12FDE">
        <w:rPr>
          <w:sz w:val="27"/>
          <w:szCs w:val="27"/>
        </w:rPr>
        <w:t>***</w:t>
      </w:r>
      <w:r w:rsidR="003D0F1B">
        <w:rPr>
          <w:sz w:val="27"/>
          <w:szCs w:val="27"/>
        </w:rPr>
        <w:t xml:space="preserve">а </w:t>
      </w:r>
      <w:r w:rsidR="00E12FDE">
        <w:rPr>
          <w:sz w:val="27"/>
          <w:szCs w:val="27"/>
        </w:rPr>
        <w:t>***</w:t>
      </w:r>
      <w:r w:rsidRPr="00460F44">
        <w:rPr>
          <w:sz w:val="27"/>
          <w:szCs w:val="27"/>
        </w:rPr>
        <w:t xml:space="preserve"> не поступало. </w:t>
      </w:r>
    </w:p>
    <w:p w:rsidR="00540CC2" w:rsidRPr="00460F44" w:rsidP="00540CC2">
      <w:pPr>
        <w:ind w:right="-82" w:firstLine="720"/>
        <w:jc w:val="both"/>
        <w:rPr>
          <w:sz w:val="27"/>
          <w:szCs w:val="27"/>
        </w:rPr>
      </w:pPr>
      <w:r w:rsidRPr="00460F44">
        <w:rPr>
          <w:sz w:val="27"/>
          <w:szCs w:val="27"/>
        </w:rPr>
        <w:t>В связи с изложенным, мировой судья призна</w:t>
      </w:r>
      <w:r>
        <w:rPr>
          <w:sz w:val="27"/>
          <w:szCs w:val="27"/>
        </w:rPr>
        <w:t>ет п</w:t>
      </w:r>
      <w:r w:rsidR="003D0F1B">
        <w:rPr>
          <w:sz w:val="27"/>
          <w:szCs w:val="27"/>
        </w:rPr>
        <w:t xml:space="preserve">ричины неявки  </w:t>
      </w:r>
      <w:r w:rsidR="003D0F1B">
        <w:rPr>
          <w:sz w:val="27"/>
          <w:szCs w:val="27"/>
        </w:rPr>
        <w:br/>
      </w:r>
      <w:r w:rsidR="00E12FDE">
        <w:rPr>
          <w:sz w:val="27"/>
          <w:szCs w:val="27"/>
        </w:rPr>
        <w:t>***</w:t>
      </w:r>
      <w:r w:rsidR="003D0F1B">
        <w:rPr>
          <w:sz w:val="27"/>
          <w:szCs w:val="27"/>
        </w:rPr>
        <w:t xml:space="preserve">а </w:t>
      </w:r>
      <w:r w:rsidR="00E12FDE">
        <w:rPr>
          <w:sz w:val="27"/>
          <w:szCs w:val="27"/>
        </w:rPr>
        <w:t>***</w:t>
      </w:r>
      <w:r w:rsidRPr="00460F44">
        <w:rPr>
          <w:sz w:val="27"/>
          <w:szCs w:val="27"/>
        </w:rPr>
        <w:t xml:space="preserve"> в судебное заседание неуважительными и, полагает возможным рассмотреть данное дело в его отсутствие, в соответствии с ч. 2</w:t>
      </w:r>
      <w:r>
        <w:rPr>
          <w:sz w:val="27"/>
          <w:szCs w:val="27"/>
        </w:rPr>
        <w:t xml:space="preserve"> </w:t>
      </w:r>
      <w:r w:rsidRPr="00460F44">
        <w:rPr>
          <w:sz w:val="27"/>
          <w:szCs w:val="27"/>
        </w:rPr>
        <w:t>ст. 25.1 Кодекса Российской Федерации об административных правонарушениях. Явка лица,</w:t>
      </w:r>
      <w:r>
        <w:rPr>
          <w:sz w:val="27"/>
          <w:szCs w:val="27"/>
        </w:rPr>
        <w:t xml:space="preserve"> </w:t>
      </w:r>
      <w:r w:rsidRPr="00460F44">
        <w:rPr>
          <w:sz w:val="27"/>
          <w:szCs w:val="27"/>
        </w:rPr>
        <w:t xml:space="preserve">в отношении которого ведется производство об административном правонарушении, не признана мировым судьей обязательной; данные, содержащиеся в протоколе об административном правонарушении и материалах </w:t>
      </w:r>
      <w:r w:rsidRPr="00460F44">
        <w:rPr>
          <w:sz w:val="27"/>
          <w:szCs w:val="27"/>
        </w:rPr>
        <w:br/>
        <w:t xml:space="preserve">к нему, являются достаточными для рассмотрения дела об административном правонарушении по существу. </w:t>
      </w:r>
    </w:p>
    <w:p w:rsidR="00540CC2" w:rsidRPr="00460F44" w:rsidP="00540CC2">
      <w:pPr>
        <w:ind w:right="-82" w:firstLine="720"/>
        <w:jc w:val="both"/>
        <w:rPr>
          <w:sz w:val="27"/>
          <w:szCs w:val="27"/>
        </w:rPr>
      </w:pPr>
      <w:r w:rsidRPr="00460F44">
        <w:rPr>
          <w:sz w:val="27"/>
          <w:szCs w:val="27"/>
        </w:rPr>
        <w:t xml:space="preserve">В соответствии с ч. 2 ст. 25.1 Кодекса Российской Федерации </w:t>
      </w:r>
      <w:r w:rsidRPr="00460F44">
        <w:rPr>
          <w:sz w:val="27"/>
          <w:szCs w:val="27"/>
        </w:rPr>
        <w:br/>
        <w:t>об административных правонарушениях, административн</w:t>
      </w:r>
      <w:r>
        <w:rPr>
          <w:sz w:val="27"/>
          <w:szCs w:val="27"/>
        </w:rPr>
        <w:t>ое д</w:t>
      </w:r>
      <w:r w:rsidR="003D0F1B">
        <w:rPr>
          <w:sz w:val="27"/>
          <w:szCs w:val="27"/>
        </w:rPr>
        <w:t xml:space="preserve">ело в отношении </w:t>
      </w:r>
      <w:r w:rsidR="00E12FDE">
        <w:rPr>
          <w:sz w:val="27"/>
          <w:szCs w:val="27"/>
        </w:rPr>
        <w:t>***</w:t>
      </w:r>
      <w:r w:rsidR="003D0F1B">
        <w:rPr>
          <w:sz w:val="27"/>
          <w:szCs w:val="27"/>
        </w:rPr>
        <w:t xml:space="preserve">а </w:t>
      </w:r>
      <w:r w:rsidR="00E12FDE">
        <w:rPr>
          <w:sz w:val="27"/>
          <w:szCs w:val="27"/>
        </w:rPr>
        <w:t>***</w:t>
      </w:r>
      <w:r w:rsidRPr="00460F44">
        <w:rPr>
          <w:sz w:val="27"/>
          <w:szCs w:val="27"/>
        </w:rPr>
        <w:t xml:space="preserve"> мировой судья рассматривает в его отсутствие.</w:t>
      </w:r>
    </w:p>
    <w:p w:rsidR="00540CC2" w:rsidRPr="00460F44" w:rsidP="00540CC2">
      <w:pPr>
        <w:ind w:firstLine="540"/>
        <w:jc w:val="both"/>
        <w:rPr>
          <w:sz w:val="27"/>
          <w:szCs w:val="27"/>
        </w:rPr>
      </w:pPr>
      <w:r w:rsidRPr="00460F44">
        <w:rPr>
          <w:sz w:val="27"/>
          <w:szCs w:val="27"/>
        </w:rPr>
        <w:t xml:space="preserve">Исследовав материалы дела, оценив собранные по делу доказательства </w:t>
      </w:r>
      <w:r w:rsidRPr="00460F44">
        <w:rPr>
          <w:sz w:val="27"/>
          <w:szCs w:val="27"/>
        </w:rPr>
        <w:br/>
        <w:t>в совокупности, мировой судья приходит к следующим выводам.</w:t>
      </w:r>
    </w:p>
    <w:p w:rsidR="00540CC2" w:rsidP="00540CC2">
      <w:pPr>
        <w:pStyle w:val="20"/>
        <w:shd w:val="clear" w:color="auto" w:fill="auto"/>
        <w:spacing w:line="240" w:lineRule="auto"/>
        <w:ind w:firstLine="540"/>
        <w:contextualSpacing/>
        <w:jc w:val="both"/>
        <w:rPr>
          <w:sz w:val="27"/>
          <w:szCs w:val="27"/>
          <w:lang w:val="ru-RU"/>
        </w:rPr>
      </w:pPr>
      <w:r w:rsidRPr="00460F44">
        <w:rPr>
          <w:sz w:val="27"/>
          <w:szCs w:val="27"/>
        </w:rPr>
        <w:t>Согласно</w:t>
      </w:r>
      <w:r w:rsidRPr="00460F44">
        <w:rPr>
          <w:rStyle w:val="apple-converted-space"/>
          <w:sz w:val="27"/>
          <w:szCs w:val="27"/>
        </w:rPr>
        <w:t> </w:t>
      </w:r>
      <w:r w:rsidRPr="00460F44">
        <w:rPr>
          <w:rStyle w:val="snippetequal"/>
          <w:bCs/>
          <w:sz w:val="27"/>
          <w:szCs w:val="27"/>
          <w:bdr w:val="none" w:sz="0" w:space="0" w:color="auto" w:frame="1"/>
        </w:rPr>
        <w:t>ч. 1</w:t>
      </w:r>
      <w:r w:rsidRPr="00460F44">
        <w:rPr>
          <w:rStyle w:val="apple-converted-space"/>
          <w:bCs/>
          <w:sz w:val="27"/>
          <w:szCs w:val="27"/>
          <w:bdr w:val="none" w:sz="0" w:space="0" w:color="auto" w:frame="1"/>
        </w:rPr>
        <w:t xml:space="preserve">  </w:t>
      </w:r>
      <w:r w:rsidRPr="00460F44">
        <w:rPr>
          <w:rStyle w:val="snippetequal"/>
          <w:bCs/>
          <w:sz w:val="27"/>
          <w:szCs w:val="27"/>
          <w:bdr w:val="none" w:sz="0" w:space="0" w:color="auto" w:frame="1"/>
        </w:rPr>
        <w:t>ст</w:t>
      </w:r>
      <w:r w:rsidRPr="00460F44">
        <w:rPr>
          <w:sz w:val="27"/>
          <w:szCs w:val="27"/>
        </w:rPr>
        <w:t xml:space="preserve">. </w:t>
      </w:r>
      <w:hyperlink r:id="rId5" w:tgtFrame="_blank" w:tooltip="КОАП &gt;  Раздел I. Общие положения &gt; Глава 2. Административное правонарушение и административная ответственность &gt;&lt;span class=" w:history="1">
        <w:r w:rsidRPr="000451A3">
          <w:rPr>
            <w:rStyle w:val="Hyperlink"/>
            <w:color w:val="auto"/>
            <w:sz w:val="27"/>
            <w:szCs w:val="27"/>
            <w:u w:val="none"/>
            <w:bdr w:val="none" w:sz="0" w:space="0" w:color="auto" w:frame="1"/>
          </w:rPr>
          <w:t>2.1</w:t>
        </w:r>
        <w:r w:rsidRPr="00460F44">
          <w:rPr>
            <w:rStyle w:val="apple-converted-space"/>
            <w:sz w:val="27"/>
            <w:szCs w:val="27"/>
            <w:bdr w:val="none" w:sz="0" w:space="0" w:color="auto" w:frame="1"/>
          </w:rPr>
          <w:t> </w:t>
        </w:r>
        <w:r w:rsidR="000451A3">
          <w:rPr>
            <w:rStyle w:val="snippetequal"/>
            <w:bCs/>
            <w:sz w:val="27"/>
            <w:szCs w:val="27"/>
            <w:bdr w:val="none" w:sz="0" w:space="0" w:color="auto" w:frame="1"/>
          </w:rPr>
          <w:t>К</w:t>
        </w:r>
      </w:hyperlink>
      <w:r w:rsidRPr="00460F44">
        <w:rPr>
          <w:rStyle w:val="snippetequal"/>
          <w:bCs/>
          <w:sz w:val="27"/>
          <w:szCs w:val="27"/>
          <w:bdr w:val="none" w:sz="0" w:space="0" w:color="auto" w:frame="1"/>
        </w:rPr>
        <w:t>РФ</w:t>
      </w:r>
      <w:r w:rsidR="000451A3">
        <w:rPr>
          <w:rStyle w:val="snippetequal"/>
          <w:bCs/>
          <w:sz w:val="27"/>
          <w:szCs w:val="27"/>
          <w:bdr w:val="none" w:sz="0" w:space="0" w:color="auto" w:frame="1"/>
          <w:lang w:val="ru-RU"/>
        </w:rPr>
        <w:t>обАП</w:t>
      </w:r>
      <w:r w:rsidRPr="00460F44">
        <w:rPr>
          <w:rStyle w:val="snippetequal"/>
          <w:bCs/>
          <w:sz w:val="27"/>
          <w:szCs w:val="27"/>
          <w:bdr w:val="none" w:sz="0" w:space="0" w:color="auto" w:frame="1"/>
        </w:rPr>
        <w:t>,</w:t>
      </w:r>
      <w:r w:rsidRPr="00460F44">
        <w:rPr>
          <w:rStyle w:val="apple-converted-space"/>
          <w:bCs/>
          <w:sz w:val="27"/>
          <w:szCs w:val="27"/>
          <w:bdr w:val="none" w:sz="0" w:space="0" w:color="auto" w:frame="1"/>
        </w:rPr>
        <w:t> </w:t>
      </w:r>
      <w:r w:rsidRPr="00460F44">
        <w:rPr>
          <w:sz w:val="27"/>
          <w:szCs w:val="27"/>
        </w:rPr>
        <w:t>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w:t>
      </w:r>
      <w:r w:rsidRPr="00460F44">
        <w:rPr>
          <w:rStyle w:val="apple-converted-space"/>
          <w:sz w:val="27"/>
          <w:szCs w:val="27"/>
        </w:rPr>
        <w:t> </w:t>
      </w:r>
      <w:r w:rsidRPr="00460F44">
        <w:rPr>
          <w:rStyle w:val="snippetequal"/>
          <w:bCs/>
          <w:sz w:val="27"/>
          <w:szCs w:val="27"/>
          <w:bdr w:val="none" w:sz="0" w:space="0" w:color="auto" w:frame="1"/>
        </w:rPr>
        <w:t>Российской</w:t>
      </w:r>
      <w:r w:rsidRPr="00460F44">
        <w:rPr>
          <w:rStyle w:val="apple-converted-space"/>
          <w:bCs/>
          <w:sz w:val="27"/>
          <w:szCs w:val="27"/>
          <w:bdr w:val="none" w:sz="0" w:space="0" w:color="auto" w:frame="1"/>
        </w:rPr>
        <w:t> </w:t>
      </w:r>
      <w:r w:rsidRPr="00460F44">
        <w:rPr>
          <w:sz w:val="27"/>
          <w:szCs w:val="27"/>
        </w:rPr>
        <w:t xml:space="preserve">Федерации об административных правонарушениях </w:t>
      </w:r>
      <w:r w:rsidRPr="00A012BB">
        <w:rPr>
          <w:sz w:val="27"/>
          <w:szCs w:val="27"/>
        </w:rPr>
        <w:t>установлена административная ответственность.</w:t>
      </w:r>
    </w:p>
    <w:p w:rsidR="00A4074E" w:rsidP="00540CC2">
      <w:pPr>
        <w:pStyle w:val="20"/>
        <w:shd w:val="clear" w:color="auto" w:fill="auto"/>
        <w:spacing w:line="240" w:lineRule="auto"/>
        <w:ind w:firstLine="540"/>
        <w:contextualSpacing/>
        <w:jc w:val="both"/>
        <w:rPr>
          <w:sz w:val="27"/>
          <w:szCs w:val="27"/>
          <w:lang w:val="ru-RU"/>
        </w:rPr>
      </w:pPr>
      <w:r>
        <w:rPr>
          <w:sz w:val="27"/>
          <w:szCs w:val="27"/>
          <w:lang w:val="ru-RU"/>
        </w:rP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2 октября 1993 г. № </w:t>
      </w:r>
      <w:r w:rsidR="00E12FDE">
        <w:rPr>
          <w:sz w:val="27"/>
          <w:szCs w:val="27"/>
          <w:lang w:val="ru-RU"/>
        </w:rPr>
        <w:t>***</w:t>
      </w:r>
      <w:r>
        <w:rPr>
          <w:sz w:val="27"/>
          <w:szCs w:val="27"/>
          <w:lang w:val="ru-RU"/>
        </w:rPr>
        <w:t xml:space="preserve">, водитель по требованию должностных лиц, которым предоставлено право государственного контроля (надзора)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В соответствии со ст. 26.2, 27.12 КРФобАП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w:t>
      </w:r>
    </w:p>
    <w:p w:rsidR="00A4074E" w:rsidP="00540CC2">
      <w:pPr>
        <w:pStyle w:val="20"/>
        <w:shd w:val="clear" w:color="auto" w:fill="auto"/>
        <w:spacing w:line="240" w:lineRule="auto"/>
        <w:ind w:firstLine="540"/>
        <w:contextualSpacing/>
        <w:jc w:val="both"/>
        <w:rPr>
          <w:sz w:val="27"/>
          <w:szCs w:val="27"/>
          <w:lang w:val="ru-RU"/>
        </w:rPr>
      </w:pPr>
      <w:r>
        <w:rPr>
          <w:sz w:val="27"/>
          <w:szCs w:val="27"/>
          <w:lang w:val="ru-RU"/>
        </w:rPr>
        <w:t xml:space="preserve">Статья 12.8 ч. 1 КРФобАП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которое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7C0E8C" w:rsidRPr="00A012BB" w:rsidP="007C0E8C">
      <w:pPr>
        <w:autoSpaceDE w:val="0"/>
        <w:autoSpaceDN w:val="0"/>
        <w:adjustRightInd w:val="0"/>
        <w:ind w:firstLine="708"/>
        <w:contextualSpacing/>
        <w:jc w:val="both"/>
        <w:rPr>
          <w:sz w:val="27"/>
          <w:szCs w:val="27"/>
        </w:rPr>
      </w:pPr>
      <w:r w:rsidRPr="00A012BB">
        <w:rPr>
          <w:sz w:val="27"/>
          <w:szCs w:val="27"/>
        </w:rPr>
        <w:t xml:space="preserve">Согласно примечанию к ст. 12.8 Кодекса Российской Федерации </w:t>
      </w:r>
      <w:r w:rsidRPr="00A012BB">
        <w:rPr>
          <w:sz w:val="27"/>
          <w:szCs w:val="27"/>
        </w:rPr>
        <w:br/>
        <w:t xml:space="preserve">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7C0E8C" w:rsidRPr="00A012BB" w:rsidP="007C0E8C">
      <w:pPr>
        <w:autoSpaceDE w:val="0"/>
        <w:autoSpaceDN w:val="0"/>
        <w:adjustRightInd w:val="0"/>
        <w:ind w:firstLine="708"/>
        <w:contextualSpacing/>
        <w:jc w:val="both"/>
        <w:rPr>
          <w:sz w:val="27"/>
          <w:szCs w:val="27"/>
        </w:rPr>
      </w:pPr>
      <w:r w:rsidRPr="00A012BB">
        <w:rPr>
          <w:sz w:val="27"/>
          <w:szCs w:val="27"/>
        </w:rPr>
        <w:t>Административная ответственность, предусмотренная ст. 12.8 Кодекса Российской Федерации об административных правонарушениях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14650A" w:rsidRPr="00A012BB" w:rsidP="0014650A">
      <w:pPr>
        <w:autoSpaceDE w:val="0"/>
        <w:autoSpaceDN w:val="0"/>
        <w:adjustRightInd w:val="0"/>
        <w:ind w:firstLine="709"/>
        <w:contextualSpacing/>
        <w:jc w:val="both"/>
        <w:rPr>
          <w:sz w:val="27"/>
          <w:szCs w:val="27"/>
        </w:rPr>
      </w:pPr>
      <w:r w:rsidRPr="00A012BB">
        <w:rPr>
          <w:sz w:val="27"/>
          <w:szCs w:val="27"/>
        </w:rPr>
        <w:t xml:space="preserve">В силу п. 2.7 ПДД РФ, утверждённых постановлением Правительства РФ </w:t>
      </w:r>
      <w:r w:rsidRPr="00A012BB">
        <w:rPr>
          <w:sz w:val="27"/>
          <w:szCs w:val="27"/>
        </w:rPr>
        <w:br/>
        <w:t>от 23 октября 1993 года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D2E98" w:rsidP="00540CC2">
      <w:pPr>
        <w:pStyle w:val="20"/>
        <w:shd w:val="clear" w:color="auto" w:fill="auto"/>
        <w:spacing w:line="240" w:lineRule="auto"/>
        <w:ind w:firstLine="540"/>
        <w:contextualSpacing/>
        <w:jc w:val="both"/>
        <w:rPr>
          <w:sz w:val="27"/>
          <w:szCs w:val="27"/>
          <w:lang w:val="ru-RU"/>
        </w:rPr>
      </w:pPr>
      <w:r>
        <w:rPr>
          <w:sz w:val="27"/>
          <w:szCs w:val="27"/>
          <w:lang w:val="ru-RU"/>
        </w:rPr>
        <w:t xml:space="preserve">В соответствии с п. 1 пп. 14 ст. 13 Федерального закона от 07.02.2011 №3-ФЗ «О полиции» (в редакции от 04.08.2023) полиции для выполнения возложенных на нее обязанностей предоставляется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w:t>
      </w:r>
      <w:r w:rsidR="004D4B26">
        <w:rPr>
          <w:sz w:val="27"/>
          <w:szCs w:val="27"/>
          <w:lang w:val="ru-RU"/>
        </w:rPr>
        <w:t xml:space="preserve">освидетельствование указанных граждан на состояние опьянения в порядке, установленном Правительством Российской Федерации. Постановлением Правительства Российской Федерации от 21 октября 2022 г.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Правила). </w:t>
      </w:r>
    </w:p>
    <w:p w:rsidR="003D2E98" w:rsidP="003D2E98">
      <w:pPr>
        <w:pStyle w:val="20"/>
        <w:shd w:val="clear" w:color="auto" w:fill="auto"/>
        <w:spacing w:line="240" w:lineRule="auto"/>
        <w:ind w:firstLine="540"/>
        <w:contextualSpacing/>
        <w:jc w:val="both"/>
        <w:rPr>
          <w:rFonts w:eastAsiaTheme="minorHAnsi"/>
          <w:sz w:val="26"/>
          <w:szCs w:val="26"/>
          <w:lang w:val="ru-RU" w:eastAsia="en-US"/>
        </w:rPr>
      </w:pPr>
      <w:r>
        <w:rPr>
          <w:sz w:val="27"/>
          <w:szCs w:val="27"/>
          <w:lang w:val="ru-RU"/>
        </w:rPr>
        <w:t xml:space="preserve">Согласно пунктам 2, 8, 9 указанных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w:t>
      </w:r>
      <w:r>
        <w:rPr>
          <w:rFonts w:eastAsiaTheme="minorHAnsi"/>
          <w:sz w:val="26"/>
          <w:szCs w:val="26"/>
          <w:lang w:eastAsia="en-US"/>
        </w:rPr>
        <w:t xml:space="preserve">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w:t>
      </w:r>
      <w:r>
        <w:rPr>
          <w:rFonts w:eastAsiaTheme="minorHAnsi"/>
          <w:sz w:val="26"/>
          <w:szCs w:val="26"/>
          <w:lang w:eastAsia="en-US"/>
        </w:rPr>
        <w:t xml:space="preserve">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6" w:history="1">
        <w:r w:rsidRPr="003D2E98">
          <w:rPr>
            <w:rFonts w:eastAsiaTheme="minorHAnsi"/>
            <w:sz w:val="26"/>
            <w:szCs w:val="26"/>
            <w:lang w:eastAsia="en-US"/>
          </w:rPr>
          <w:t>статьей 12.24</w:t>
        </w:r>
      </w:hyperlink>
      <w:r>
        <w:rPr>
          <w:rFonts w:eastAsiaTheme="minorHAnsi"/>
          <w:sz w:val="26"/>
          <w:szCs w:val="26"/>
          <w:lang w:eastAsia="en-US"/>
        </w:rPr>
        <w:t xml:space="preserve"> Кодекса Российской Федерации об административных правонарушениях</w:t>
      </w:r>
      <w:r>
        <w:rPr>
          <w:rFonts w:eastAsiaTheme="minorHAnsi"/>
          <w:sz w:val="26"/>
          <w:szCs w:val="26"/>
          <w:lang w:val="ru-RU" w:eastAsia="en-US"/>
        </w:rPr>
        <w:t>.</w:t>
      </w:r>
    </w:p>
    <w:p w:rsidR="00BF6ECC" w:rsidP="00BF6ECC">
      <w:pPr>
        <w:autoSpaceDE w:val="0"/>
        <w:autoSpaceDN w:val="0"/>
        <w:adjustRightInd w:val="0"/>
        <w:ind w:firstLine="567"/>
        <w:jc w:val="both"/>
        <w:rPr>
          <w:rFonts w:eastAsiaTheme="minorHAnsi"/>
          <w:sz w:val="26"/>
          <w:szCs w:val="26"/>
          <w:lang w:eastAsia="en-US"/>
        </w:rPr>
      </w:pPr>
      <w:r>
        <w:rPr>
          <w:rFonts w:eastAsiaTheme="minorHAnsi"/>
          <w:sz w:val="26"/>
          <w:szCs w:val="26"/>
          <w:lang w:eastAsia="en-US"/>
        </w:rPr>
        <w:t>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F6ECC" w:rsidP="00BF6ECC">
      <w:pPr>
        <w:autoSpaceDE w:val="0"/>
        <w:autoSpaceDN w:val="0"/>
        <w:adjustRightInd w:val="0"/>
        <w:ind w:firstLine="567"/>
        <w:jc w:val="both"/>
        <w:rPr>
          <w:rFonts w:eastAsiaTheme="minorHAnsi"/>
          <w:sz w:val="26"/>
          <w:szCs w:val="26"/>
          <w:lang w:eastAsia="en-US"/>
        </w:rPr>
      </w:pPr>
      <w:r>
        <w:rPr>
          <w:rFonts w:eastAsiaTheme="minorHAnsi"/>
          <w:sz w:val="26"/>
          <w:szCs w:val="26"/>
          <w:lang w:eastAsia="en-US"/>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rsidR="00BF6ECC" w:rsidP="00BF6ECC">
      <w:pPr>
        <w:autoSpaceDE w:val="0"/>
        <w:autoSpaceDN w:val="0"/>
        <w:adjustRightInd w:val="0"/>
        <w:ind w:firstLine="567"/>
        <w:jc w:val="both"/>
        <w:rPr>
          <w:rFonts w:eastAsiaTheme="minorHAnsi"/>
          <w:sz w:val="26"/>
          <w:szCs w:val="26"/>
          <w:lang w:eastAsia="en-US"/>
        </w:rPr>
      </w:pPr>
      <w:r>
        <w:rPr>
          <w:rFonts w:eastAsiaTheme="minorHAnsi"/>
          <w:sz w:val="26"/>
          <w:szCs w:val="26"/>
          <w:lang w:eastAsia="en-US"/>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w:t>
      </w:r>
      <w:hyperlink r:id="rId7" w:history="1">
        <w:r w:rsidRPr="00BF6ECC">
          <w:rPr>
            <w:rFonts w:eastAsiaTheme="minorHAnsi"/>
            <w:sz w:val="26"/>
            <w:szCs w:val="26"/>
            <w:lang w:eastAsia="en-US"/>
          </w:rPr>
          <w:t>форма</w:t>
        </w:r>
      </w:hyperlink>
      <w:r>
        <w:rPr>
          <w:rFonts w:eastAsiaTheme="minorHAnsi"/>
          <w:sz w:val="26"/>
          <w:szCs w:val="26"/>
          <w:lang w:eastAsia="en-US"/>
        </w:rPr>
        <w:t xml:space="preserve">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rsidR="00897604" w:rsidP="00897604">
      <w:pPr>
        <w:autoSpaceDE w:val="0"/>
        <w:autoSpaceDN w:val="0"/>
        <w:adjustRightInd w:val="0"/>
        <w:ind w:firstLine="567"/>
        <w:jc w:val="both"/>
        <w:rPr>
          <w:sz w:val="27"/>
          <w:szCs w:val="27"/>
        </w:rPr>
      </w:pPr>
      <w:r>
        <w:rPr>
          <w:rFonts w:eastAsiaTheme="minorHAnsi"/>
          <w:sz w:val="26"/>
          <w:szCs w:val="26"/>
          <w:lang w:eastAsia="en-US"/>
        </w:rPr>
        <w:t xml:space="preserve">В судебном заседании установлено, а также следует из протокола об административном правонарушении, что </w:t>
      </w:r>
      <w:r>
        <w:rPr>
          <w:sz w:val="27"/>
          <w:szCs w:val="27"/>
        </w:rPr>
        <w:t>24.02.2024 г. в 00 час. 55 мин. на территории Ставропольского края, с. Татарка, ул. Шоссейная, 8 Г,</w:t>
      </w:r>
      <w:r w:rsidRPr="00460F44">
        <w:rPr>
          <w:sz w:val="27"/>
          <w:szCs w:val="27"/>
        </w:rPr>
        <w:t xml:space="preserve"> водитель </w:t>
      </w:r>
      <w:r w:rsidR="00E12FDE">
        <w:rPr>
          <w:sz w:val="27"/>
          <w:szCs w:val="27"/>
        </w:rPr>
        <w:t>***</w:t>
      </w:r>
      <w:r>
        <w:rPr>
          <w:sz w:val="27"/>
          <w:szCs w:val="27"/>
        </w:rPr>
        <w:t xml:space="preserve">. </w:t>
      </w:r>
      <w:r w:rsidRPr="00460F44">
        <w:rPr>
          <w:sz w:val="27"/>
          <w:szCs w:val="27"/>
        </w:rPr>
        <w:t>управлял транспортным средством</w:t>
      </w:r>
      <w:r>
        <w:rPr>
          <w:sz w:val="27"/>
          <w:szCs w:val="27"/>
        </w:rPr>
        <w:t xml:space="preserve"> Фольксваген Пассат, регистрационный знак Н </w:t>
      </w:r>
      <w:r w:rsidR="00E12FDE">
        <w:rPr>
          <w:sz w:val="27"/>
          <w:szCs w:val="27"/>
        </w:rPr>
        <w:t>***</w:t>
      </w:r>
      <w:r>
        <w:rPr>
          <w:sz w:val="27"/>
          <w:szCs w:val="27"/>
        </w:rPr>
        <w:t xml:space="preserve"> в состоянии опьянения, чем нарушил требования пункта 2.7 Правил дорожного движения РФ, при этом в его действиях отсутствуют признаки уголовно наказуемого деяния. </w:t>
      </w:r>
    </w:p>
    <w:p w:rsidR="00540CC2" w:rsidRPr="00A012BB" w:rsidP="00897604">
      <w:pPr>
        <w:autoSpaceDE w:val="0"/>
        <w:autoSpaceDN w:val="0"/>
        <w:adjustRightInd w:val="0"/>
        <w:ind w:firstLine="567"/>
        <w:jc w:val="both"/>
        <w:rPr>
          <w:sz w:val="27"/>
          <w:szCs w:val="27"/>
        </w:rPr>
      </w:pPr>
      <w:r>
        <w:rPr>
          <w:sz w:val="27"/>
          <w:szCs w:val="27"/>
        </w:rPr>
        <w:t>О</w:t>
      </w:r>
      <w:r w:rsidRPr="00A012BB">
        <w:rPr>
          <w:sz w:val="27"/>
          <w:szCs w:val="27"/>
        </w:rPr>
        <w:t xml:space="preserve">снованием полагать, что </w:t>
      </w:r>
      <w:r w:rsidR="001C5CFA">
        <w:rPr>
          <w:sz w:val="27"/>
          <w:szCs w:val="27"/>
        </w:rPr>
        <w:t xml:space="preserve">24.02.2024 </w:t>
      </w:r>
      <w:r w:rsidRPr="00A012BB">
        <w:rPr>
          <w:sz w:val="27"/>
          <w:szCs w:val="27"/>
        </w:rPr>
        <w:t xml:space="preserve">года в </w:t>
      </w:r>
      <w:r>
        <w:rPr>
          <w:sz w:val="27"/>
          <w:szCs w:val="27"/>
        </w:rPr>
        <w:t>00</w:t>
      </w:r>
      <w:r w:rsidRPr="00A012BB">
        <w:rPr>
          <w:sz w:val="27"/>
          <w:szCs w:val="27"/>
        </w:rPr>
        <w:t xml:space="preserve"> часов </w:t>
      </w:r>
      <w:r w:rsidR="001C5CFA">
        <w:rPr>
          <w:sz w:val="27"/>
          <w:szCs w:val="27"/>
        </w:rPr>
        <w:t>5</w:t>
      </w:r>
      <w:r>
        <w:rPr>
          <w:sz w:val="27"/>
          <w:szCs w:val="27"/>
        </w:rPr>
        <w:t>5</w:t>
      </w:r>
      <w:r w:rsidRPr="00A012BB">
        <w:rPr>
          <w:sz w:val="27"/>
          <w:szCs w:val="27"/>
        </w:rPr>
        <w:t xml:space="preserve"> минут водитель </w:t>
      </w:r>
      <w:r w:rsidR="00E12FDE">
        <w:rPr>
          <w:sz w:val="27"/>
          <w:szCs w:val="27"/>
        </w:rPr>
        <w:t>***</w:t>
      </w:r>
      <w:r w:rsidR="001C5CFA">
        <w:rPr>
          <w:sz w:val="27"/>
          <w:szCs w:val="27"/>
        </w:rPr>
        <w:t>.</w:t>
      </w:r>
      <w:r>
        <w:rPr>
          <w:sz w:val="27"/>
          <w:szCs w:val="27"/>
        </w:rPr>
        <w:t xml:space="preserve"> </w:t>
      </w:r>
      <w:r w:rsidRPr="00A012BB">
        <w:rPr>
          <w:sz w:val="27"/>
          <w:szCs w:val="27"/>
        </w:rPr>
        <w:t xml:space="preserve">находился в состоянии опьянения послужил акт </w:t>
      </w:r>
      <w:r w:rsidR="001C5CFA">
        <w:rPr>
          <w:sz w:val="27"/>
          <w:szCs w:val="27"/>
        </w:rPr>
        <w:t xml:space="preserve">медицинского </w:t>
      </w:r>
      <w:r w:rsidRPr="00A012BB">
        <w:rPr>
          <w:sz w:val="27"/>
          <w:szCs w:val="27"/>
        </w:rPr>
        <w:t xml:space="preserve">освидетельствования на состояние опьянения </w:t>
      </w:r>
      <w:r w:rsidR="001C5CFA">
        <w:rPr>
          <w:sz w:val="27"/>
          <w:szCs w:val="27"/>
        </w:rPr>
        <w:t>(алкогольного, наркотического или иного токсического) № 90В от 24.02.2024,</w:t>
      </w:r>
      <w:r w:rsidRPr="00A012BB">
        <w:rPr>
          <w:sz w:val="27"/>
          <w:szCs w:val="27"/>
        </w:rPr>
        <w:t xml:space="preserve"> согласно которого у </w:t>
      </w:r>
      <w:r w:rsidR="001C5CFA">
        <w:rPr>
          <w:sz w:val="27"/>
          <w:szCs w:val="27"/>
        </w:rPr>
        <w:t xml:space="preserve">                </w:t>
      </w:r>
      <w:r w:rsidR="00E12FDE">
        <w:rPr>
          <w:sz w:val="27"/>
          <w:szCs w:val="27"/>
        </w:rPr>
        <w:t>***</w:t>
      </w:r>
      <w:r w:rsidR="001C5CFA">
        <w:rPr>
          <w:sz w:val="27"/>
          <w:szCs w:val="27"/>
        </w:rPr>
        <w:t xml:space="preserve">а </w:t>
      </w:r>
      <w:r w:rsidR="00E12FDE">
        <w:rPr>
          <w:sz w:val="27"/>
          <w:szCs w:val="27"/>
        </w:rPr>
        <w:t>***</w:t>
      </w:r>
      <w:r w:rsidRPr="00A012BB">
        <w:rPr>
          <w:sz w:val="27"/>
          <w:szCs w:val="27"/>
        </w:rPr>
        <w:t xml:space="preserve"> установлено состояние </w:t>
      </w:r>
      <w:r w:rsidR="00B7487C">
        <w:rPr>
          <w:sz w:val="27"/>
          <w:szCs w:val="27"/>
        </w:rPr>
        <w:t>опьянения.</w:t>
      </w:r>
    </w:p>
    <w:p w:rsidR="00540CC2" w:rsidRPr="00A012BB" w:rsidP="00540CC2">
      <w:pPr>
        <w:ind w:firstLine="709"/>
        <w:contextualSpacing/>
        <w:jc w:val="both"/>
        <w:rPr>
          <w:sz w:val="27"/>
          <w:szCs w:val="27"/>
        </w:rPr>
      </w:pPr>
      <w:r>
        <w:rPr>
          <w:sz w:val="27"/>
          <w:szCs w:val="27"/>
        </w:rPr>
        <w:t>***</w:t>
      </w:r>
      <w:r w:rsidR="001C5CFA">
        <w:rPr>
          <w:sz w:val="27"/>
          <w:szCs w:val="27"/>
        </w:rPr>
        <w:t>.</w:t>
      </w:r>
      <w:r w:rsidRPr="00A012BB">
        <w:rPr>
          <w:sz w:val="27"/>
          <w:szCs w:val="27"/>
        </w:rPr>
        <w:t xml:space="preserve"> освидетельствование на состояние алкогольного опьянения, при его согласии, проходил на месте, согласно акту освидетельствования на состояние алкогольного </w:t>
      </w:r>
      <w:r>
        <w:rPr>
          <w:sz w:val="27"/>
          <w:szCs w:val="27"/>
        </w:rPr>
        <w:t xml:space="preserve">опьянения 26 ВУ № </w:t>
      </w:r>
      <w:r>
        <w:rPr>
          <w:sz w:val="27"/>
          <w:szCs w:val="27"/>
        </w:rPr>
        <w:t>***</w:t>
      </w:r>
      <w:r>
        <w:rPr>
          <w:sz w:val="27"/>
          <w:szCs w:val="27"/>
        </w:rPr>
        <w:t xml:space="preserve">      </w:t>
      </w:r>
      <w:r w:rsidRPr="00A012BB">
        <w:rPr>
          <w:sz w:val="27"/>
          <w:szCs w:val="27"/>
        </w:rPr>
        <w:t xml:space="preserve"> от </w:t>
      </w:r>
      <w:r w:rsidR="001C5CFA">
        <w:rPr>
          <w:sz w:val="27"/>
          <w:szCs w:val="27"/>
        </w:rPr>
        <w:t>24.</w:t>
      </w:r>
      <w:r>
        <w:rPr>
          <w:sz w:val="27"/>
          <w:szCs w:val="27"/>
        </w:rPr>
        <w:t>0</w:t>
      </w:r>
      <w:r w:rsidR="001C5CFA">
        <w:rPr>
          <w:sz w:val="27"/>
          <w:szCs w:val="27"/>
        </w:rPr>
        <w:t>2.2024</w:t>
      </w:r>
      <w:r w:rsidRPr="00A012BB">
        <w:rPr>
          <w:sz w:val="27"/>
          <w:szCs w:val="27"/>
        </w:rPr>
        <w:t xml:space="preserve"> г., в данном акте, в графе: «Результат освидетельствования» указано: «состояние алкогольного опьянения</w:t>
      </w:r>
      <w:r w:rsidR="001C5CFA">
        <w:rPr>
          <w:sz w:val="27"/>
          <w:szCs w:val="27"/>
        </w:rPr>
        <w:t xml:space="preserve"> не установлено</w:t>
      </w:r>
      <w:r w:rsidRPr="00A012BB">
        <w:rPr>
          <w:sz w:val="27"/>
          <w:szCs w:val="27"/>
        </w:rPr>
        <w:t xml:space="preserve">». </w:t>
      </w:r>
      <w:r>
        <w:rPr>
          <w:sz w:val="27"/>
          <w:szCs w:val="27"/>
        </w:rPr>
        <w:t xml:space="preserve">В графе «с результатами освидетельствования на состояние алкогольного опьянения» лицо, привлекаемое к административной ответственности, </w:t>
      </w:r>
      <w:r>
        <w:rPr>
          <w:sz w:val="27"/>
          <w:szCs w:val="27"/>
        </w:rPr>
        <w:t>***</w:t>
      </w:r>
      <w:r w:rsidR="001C5CFA">
        <w:rPr>
          <w:sz w:val="27"/>
          <w:szCs w:val="27"/>
        </w:rPr>
        <w:t>.</w:t>
      </w:r>
      <w:r>
        <w:rPr>
          <w:sz w:val="27"/>
          <w:szCs w:val="27"/>
        </w:rPr>
        <w:t xml:space="preserve"> собственноручно указал «Согласен» о чем поставил свою подпись.  </w:t>
      </w:r>
    </w:p>
    <w:p w:rsidR="00540CC2" w:rsidP="00540CC2">
      <w:pPr>
        <w:autoSpaceDE w:val="0"/>
        <w:autoSpaceDN w:val="0"/>
        <w:adjustRightInd w:val="0"/>
        <w:ind w:firstLine="708"/>
        <w:contextualSpacing/>
        <w:jc w:val="both"/>
        <w:rPr>
          <w:sz w:val="27"/>
          <w:szCs w:val="27"/>
        </w:rPr>
      </w:pPr>
      <w:r w:rsidRPr="00A012BB">
        <w:rPr>
          <w:sz w:val="27"/>
          <w:szCs w:val="27"/>
        </w:rPr>
        <w:t xml:space="preserve">Исследование проведено с применением технического средства измерения Алкотектор Юпитер, № прибора </w:t>
      </w:r>
      <w:r>
        <w:rPr>
          <w:sz w:val="27"/>
          <w:szCs w:val="27"/>
        </w:rPr>
        <w:t>00</w:t>
      </w:r>
      <w:r w:rsidR="001C5CFA">
        <w:rPr>
          <w:sz w:val="27"/>
          <w:szCs w:val="27"/>
        </w:rPr>
        <w:t>1635</w:t>
      </w:r>
      <w:r w:rsidRPr="00A012BB">
        <w:rPr>
          <w:sz w:val="27"/>
          <w:szCs w:val="27"/>
        </w:rPr>
        <w:t xml:space="preserve">, дата последней поверки прибора </w:t>
      </w:r>
      <w:r w:rsidR="001C5CFA">
        <w:rPr>
          <w:sz w:val="27"/>
          <w:szCs w:val="27"/>
        </w:rPr>
        <w:t>05</w:t>
      </w:r>
      <w:r>
        <w:rPr>
          <w:sz w:val="27"/>
          <w:szCs w:val="27"/>
        </w:rPr>
        <w:t>.</w:t>
      </w:r>
      <w:r w:rsidR="001C5CFA">
        <w:rPr>
          <w:sz w:val="27"/>
          <w:szCs w:val="27"/>
        </w:rPr>
        <w:t>1</w:t>
      </w:r>
      <w:r w:rsidRPr="00A012BB">
        <w:rPr>
          <w:sz w:val="27"/>
          <w:szCs w:val="27"/>
        </w:rPr>
        <w:t>0</w:t>
      </w:r>
      <w:r>
        <w:rPr>
          <w:sz w:val="27"/>
          <w:szCs w:val="27"/>
        </w:rPr>
        <w:t>.2023</w:t>
      </w:r>
      <w:r w:rsidRPr="00A012BB">
        <w:rPr>
          <w:sz w:val="27"/>
          <w:szCs w:val="27"/>
        </w:rPr>
        <w:t xml:space="preserve"> г.  Запись теста выдоха  от </w:t>
      </w:r>
      <w:r w:rsidR="001C5CFA">
        <w:rPr>
          <w:sz w:val="27"/>
          <w:szCs w:val="27"/>
        </w:rPr>
        <w:t>24.</w:t>
      </w:r>
      <w:r>
        <w:rPr>
          <w:sz w:val="27"/>
          <w:szCs w:val="27"/>
        </w:rPr>
        <w:t>0</w:t>
      </w:r>
      <w:r w:rsidR="001C5CFA">
        <w:rPr>
          <w:sz w:val="27"/>
          <w:szCs w:val="27"/>
        </w:rPr>
        <w:t>2.2024</w:t>
      </w:r>
      <w:r w:rsidRPr="00A012BB">
        <w:rPr>
          <w:sz w:val="27"/>
          <w:szCs w:val="27"/>
        </w:rPr>
        <w:t xml:space="preserve"> года составила 0,</w:t>
      </w:r>
      <w:r w:rsidR="001C5CFA">
        <w:rPr>
          <w:sz w:val="27"/>
          <w:szCs w:val="27"/>
        </w:rPr>
        <w:t>000</w:t>
      </w:r>
      <w:r w:rsidRPr="00A012BB">
        <w:rPr>
          <w:sz w:val="27"/>
          <w:szCs w:val="27"/>
        </w:rPr>
        <w:t xml:space="preserve"> мг/л. </w:t>
      </w:r>
    </w:p>
    <w:p w:rsidR="001C5CFA" w:rsidP="00540CC2">
      <w:pPr>
        <w:autoSpaceDE w:val="0"/>
        <w:autoSpaceDN w:val="0"/>
        <w:adjustRightInd w:val="0"/>
        <w:ind w:firstLine="708"/>
        <w:contextualSpacing/>
        <w:jc w:val="both"/>
        <w:rPr>
          <w:sz w:val="27"/>
          <w:szCs w:val="27"/>
        </w:rPr>
      </w:pPr>
      <w:r>
        <w:rPr>
          <w:sz w:val="27"/>
          <w:szCs w:val="27"/>
        </w:rPr>
        <w:t xml:space="preserve">Согласно протокола 26 КР 078770 о направлении на медицинское освидетельствование на состояние опьянения от 24.02.2024 </w:t>
      </w:r>
      <w:r w:rsidR="00E12FDE">
        <w:rPr>
          <w:sz w:val="27"/>
          <w:szCs w:val="27"/>
        </w:rPr>
        <w:t>***</w:t>
      </w:r>
      <w:r>
        <w:rPr>
          <w:sz w:val="27"/>
          <w:szCs w:val="27"/>
        </w:rPr>
        <w:t>.</w:t>
      </w:r>
      <w:r w:rsidR="000859EA">
        <w:rPr>
          <w:sz w:val="27"/>
          <w:szCs w:val="27"/>
        </w:rPr>
        <w:t xml:space="preserve"> в графе «Пройти медицинское освидетельствование» указал собственноручно «согласен», что засвидетельствовал своей подписью. Основанием для направления на медицинское освидетельствование на состояние опьянения послужило 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 </w:t>
      </w:r>
    </w:p>
    <w:p w:rsidR="001C5CFA" w:rsidRPr="00A012BB" w:rsidP="00540CC2">
      <w:pPr>
        <w:autoSpaceDE w:val="0"/>
        <w:autoSpaceDN w:val="0"/>
        <w:adjustRightInd w:val="0"/>
        <w:ind w:firstLine="708"/>
        <w:contextualSpacing/>
        <w:jc w:val="both"/>
        <w:rPr>
          <w:sz w:val="27"/>
          <w:szCs w:val="27"/>
        </w:rPr>
      </w:pPr>
      <w:r>
        <w:rPr>
          <w:sz w:val="27"/>
          <w:szCs w:val="27"/>
        </w:rPr>
        <w:t xml:space="preserve">Согласно акта медицинского освидетельствования на состояние опьянения (алкогольного, наркотического или иного токсического) №90В </w:t>
      </w:r>
      <w:r w:rsidR="00897604">
        <w:rPr>
          <w:sz w:val="27"/>
          <w:szCs w:val="27"/>
        </w:rPr>
        <w:t xml:space="preserve">                   </w:t>
      </w:r>
      <w:r>
        <w:rPr>
          <w:sz w:val="27"/>
          <w:szCs w:val="27"/>
        </w:rPr>
        <w:t xml:space="preserve">от 24.02.2024 г. у </w:t>
      </w:r>
      <w:r w:rsidR="00E12FDE">
        <w:rPr>
          <w:sz w:val="27"/>
          <w:szCs w:val="27"/>
        </w:rPr>
        <w:t>***</w:t>
      </w:r>
      <w:r>
        <w:rPr>
          <w:sz w:val="27"/>
          <w:szCs w:val="27"/>
        </w:rPr>
        <w:t xml:space="preserve">а </w:t>
      </w:r>
      <w:r w:rsidR="00E12FDE">
        <w:rPr>
          <w:sz w:val="27"/>
          <w:szCs w:val="27"/>
        </w:rPr>
        <w:t>***</w:t>
      </w:r>
      <w:r>
        <w:rPr>
          <w:sz w:val="27"/>
          <w:szCs w:val="27"/>
        </w:rPr>
        <w:t>, отобрана моча на наличие наркотических средств, психических и других химических веществ, рез</w:t>
      </w:r>
      <w:r w:rsidR="00897604">
        <w:rPr>
          <w:sz w:val="27"/>
          <w:szCs w:val="27"/>
        </w:rPr>
        <w:t>ультат  -</w:t>
      </w:r>
      <w:r>
        <w:rPr>
          <w:sz w:val="27"/>
          <w:szCs w:val="27"/>
        </w:rPr>
        <w:t xml:space="preserve"> </w:t>
      </w:r>
      <w:r w:rsidR="007D72E7">
        <w:rPr>
          <w:sz w:val="27"/>
          <w:szCs w:val="27"/>
        </w:rPr>
        <w:t>ХТЛ</w:t>
      </w:r>
      <w:r w:rsidR="00897604">
        <w:rPr>
          <w:sz w:val="27"/>
          <w:szCs w:val="27"/>
        </w:rPr>
        <w:t xml:space="preserve"> ГБУЗ СК ККНД Исследование №</w:t>
      </w:r>
      <w:r w:rsidR="00E12FDE">
        <w:rPr>
          <w:sz w:val="27"/>
          <w:szCs w:val="27"/>
        </w:rPr>
        <w:t>***</w:t>
      </w:r>
      <w:r w:rsidR="00897604">
        <w:rPr>
          <w:sz w:val="27"/>
          <w:szCs w:val="27"/>
        </w:rPr>
        <w:t xml:space="preserve"> от 27.02.2024, методы исследования – подтверждающий – газовая хроматография/масс-спектрометрия, результат  - обнаружено Альфа-пирролидиновалерофенон. </w:t>
      </w:r>
      <w:r w:rsidR="006F7B4A">
        <w:rPr>
          <w:sz w:val="27"/>
          <w:szCs w:val="27"/>
        </w:rPr>
        <w:t xml:space="preserve">Установлено состояние опьянения. </w:t>
      </w:r>
    </w:p>
    <w:p w:rsidR="00540CC2" w:rsidRPr="00A012BB" w:rsidP="00540CC2">
      <w:pPr>
        <w:autoSpaceDE w:val="0"/>
        <w:autoSpaceDN w:val="0"/>
        <w:adjustRightInd w:val="0"/>
        <w:ind w:firstLine="709"/>
        <w:contextualSpacing/>
        <w:jc w:val="both"/>
        <w:rPr>
          <w:sz w:val="27"/>
          <w:szCs w:val="27"/>
        </w:rPr>
      </w:pPr>
      <w:r w:rsidRPr="00A012BB">
        <w:rPr>
          <w:sz w:val="27"/>
          <w:szCs w:val="27"/>
        </w:rPr>
        <w:t xml:space="preserve">Указанные обстоятельства, свидетельствующие о наличии события административного правонарушения, предусмотренного </w:t>
      </w:r>
      <w:hyperlink r:id="rId8" w:history="1">
        <w:r w:rsidRPr="00A012BB">
          <w:rPr>
            <w:sz w:val="27"/>
            <w:szCs w:val="27"/>
          </w:rPr>
          <w:t>ч. 1 ст. 12.8</w:t>
        </w:r>
      </w:hyperlink>
      <w:r w:rsidRPr="00A012BB">
        <w:rPr>
          <w:sz w:val="27"/>
          <w:szCs w:val="27"/>
        </w:rPr>
        <w:t xml:space="preserve"> Кодекса Российской Федерации об административных правонарушениях, и виновности </w:t>
      </w:r>
      <w:r w:rsidR="00E12FDE">
        <w:rPr>
          <w:sz w:val="27"/>
          <w:szCs w:val="27"/>
        </w:rPr>
        <w:t>***</w:t>
      </w:r>
      <w:r w:rsidR="00523BDC">
        <w:rPr>
          <w:sz w:val="27"/>
          <w:szCs w:val="27"/>
        </w:rPr>
        <w:t xml:space="preserve">а </w:t>
      </w:r>
      <w:r w:rsidR="00E12FDE">
        <w:rPr>
          <w:sz w:val="27"/>
          <w:szCs w:val="27"/>
        </w:rPr>
        <w:t>***</w:t>
      </w:r>
      <w:r w:rsidRPr="00A012BB">
        <w:rPr>
          <w:sz w:val="27"/>
          <w:szCs w:val="27"/>
        </w:rPr>
        <w:t xml:space="preserve"> в совершении данного административного правонарушения, подтверждаются исследованными в судебном заседании доказательствами:</w:t>
      </w:r>
    </w:p>
    <w:p w:rsidR="00540CC2" w:rsidRPr="00A012BB" w:rsidP="00540CC2">
      <w:pPr>
        <w:autoSpaceDE w:val="0"/>
        <w:autoSpaceDN w:val="0"/>
        <w:adjustRightInd w:val="0"/>
        <w:ind w:firstLine="709"/>
        <w:contextualSpacing/>
        <w:jc w:val="both"/>
        <w:rPr>
          <w:sz w:val="27"/>
          <w:szCs w:val="27"/>
        </w:rPr>
      </w:pPr>
      <w:r w:rsidRPr="00A012BB">
        <w:rPr>
          <w:sz w:val="27"/>
          <w:szCs w:val="27"/>
        </w:rPr>
        <w:t xml:space="preserve">- протоколом об административном правонарушении </w:t>
      </w:r>
      <w:r>
        <w:rPr>
          <w:sz w:val="27"/>
          <w:szCs w:val="27"/>
        </w:rPr>
        <w:t>26 ВК</w:t>
      </w:r>
      <w:r w:rsidRPr="00A012BB">
        <w:rPr>
          <w:sz w:val="27"/>
          <w:szCs w:val="27"/>
        </w:rPr>
        <w:t xml:space="preserve"> №</w:t>
      </w:r>
      <w:r w:rsidR="00E12FDE">
        <w:rPr>
          <w:sz w:val="27"/>
          <w:szCs w:val="27"/>
        </w:rPr>
        <w:t>***</w:t>
      </w:r>
      <w:r>
        <w:rPr>
          <w:sz w:val="27"/>
          <w:szCs w:val="27"/>
        </w:rPr>
        <w:t xml:space="preserve">от </w:t>
      </w:r>
      <w:r w:rsidR="00523BDC">
        <w:rPr>
          <w:sz w:val="27"/>
          <w:szCs w:val="27"/>
        </w:rPr>
        <w:t>15.</w:t>
      </w:r>
      <w:r>
        <w:rPr>
          <w:sz w:val="27"/>
          <w:szCs w:val="27"/>
        </w:rPr>
        <w:t>0</w:t>
      </w:r>
      <w:r w:rsidR="00523BDC">
        <w:rPr>
          <w:sz w:val="27"/>
          <w:szCs w:val="27"/>
        </w:rPr>
        <w:t>3.2024</w:t>
      </w:r>
      <w:r w:rsidRPr="00A012BB">
        <w:rPr>
          <w:sz w:val="27"/>
          <w:szCs w:val="27"/>
        </w:rPr>
        <w:t xml:space="preserve"> года, протокол об административном правонарушении составлен уполномоченным должностным лицом – ИДПС ОГИБДД </w:t>
      </w:r>
      <w:r>
        <w:rPr>
          <w:sz w:val="27"/>
          <w:szCs w:val="27"/>
        </w:rPr>
        <w:t xml:space="preserve">ОМВД России </w:t>
      </w:r>
      <w:r w:rsidR="00523BDC">
        <w:rPr>
          <w:sz w:val="27"/>
          <w:szCs w:val="27"/>
        </w:rPr>
        <w:t xml:space="preserve">«Шпаковский» лейтенантом полиции </w:t>
      </w:r>
      <w:r w:rsidR="00E12FDE">
        <w:rPr>
          <w:sz w:val="27"/>
          <w:szCs w:val="27"/>
        </w:rPr>
        <w:t>***</w:t>
      </w:r>
      <w:r w:rsidR="00523BDC">
        <w:rPr>
          <w:sz w:val="27"/>
          <w:szCs w:val="27"/>
        </w:rPr>
        <w:t xml:space="preserve">., </w:t>
      </w:r>
      <w:r w:rsidRPr="00A012BB">
        <w:rPr>
          <w:sz w:val="27"/>
          <w:szCs w:val="27"/>
        </w:rPr>
        <w:t>его содержание и оформление соответствует требованиям ст. 28.2 Кодекса Российской Федерации об административных правонарушениях, сведения, необходимые для правильного разрешения дела, в протоколе отражены;</w:t>
      </w:r>
    </w:p>
    <w:p w:rsidR="00540CC2" w:rsidRPr="00A012BB" w:rsidP="00540CC2">
      <w:pPr>
        <w:autoSpaceDE w:val="0"/>
        <w:autoSpaceDN w:val="0"/>
        <w:adjustRightInd w:val="0"/>
        <w:ind w:firstLine="709"/>
        <w:contextualSpacing/>
        <w:jc w:val="both"/>
        <w:rPr>
          <w:sz w:val="27"/>
          <w:szCs w:val="27"/>
        </w:rPr>
      </w:pPr>
      <w:r w:rsidRPr="00A012BB">
        <w:rPr>
          <w:sz w:val="27"/>
          <w:szCs w:val="27"/>
        </w:rPr>
        <w:t>-протоколом об отстранении от управления транспор</w:t>
      </w:r>
      <w:r>
        <w:rPr>
          <w:sz w:val="27"/>
          <w:szCs w:val="27"/>
        </w:rPr>
        <w:t>тным средством                26</w:t>
      </w:r>
      <w:r w:rsidRPr="00A012BB">
        <w:rPr>
          <w:sz w:val="27"/>
          <w:szCs w:val="27"/>
        </w:rPr>
        <w:t xml:space="preserve"> </w:t>
      </w:r>
      <w:r w:rsidR="006439D1">
        <w:rPr>
          <w:sz w:val="27"/>
          <w:szCs w:val="27"/>
        </w:rPr>
        <w:t>УУ</w:t>
      </w:r>
      <w:r w:rsidRPr="00A012BB">
        <w:rPr>
          <w:sz w:val="27"/>
          <w:szCs w:val="27"/>
        </w:rPr>
        <w:t xml:space="preserve"> №</w:t>
      </w:r>
      <w:r w:rsidR="00E12FDE">
        <w:rPr>
          <w:sz w:val="27"/>
          <w:szCs w:val="27"/>
        </w:rPr>
        <w:t>***</w:t>
      </w:r>
      <w:r w:rsidRPr="00A012BB">
        <w:rPr>
          <w:sz w:val="27"/>
          <w:szCs w:val="27"/>
        </w:rPr>
        <w:t xml:space="preserve"> от </w:t>
      </w:r>
      <w:r w:rsidR="006439D1">
        <w:rPr>
          <w:sz w:val="27"/>
          <w:szCs w:val="27"/>
        </w:rPr>
        <w:t>24.</w:t>
      </w:r>
      <w:r>
        <w:rPr>
          <w:sz w:val="27"/>
          <w:szCs w:val="27"/>
        </w:rPr>
        <w:t>0</w:t>
      </w:r>
      <w:r w:rsidR="006439D1">
        <w:rPr>
          <w:sz w:val="27"/>
          <w:szCs w:val="27"/>
        </w:rPr>
        <w:t>2.2024</w:t>
      </w:r>
      <w:r w:rsidRPr="00A012BB">
        <w:rPr>
          <w:sz w:val="27"/>
          <w:szCs w:val="27"/>
        </w:rPr>
        <w:t xml:space="preserve"> г. в отношении </w:t>
      </w:r>
      <w:r w:rsidR="00E12FDE">
        <w:rPr>
          <w:sz w:val="27"/>
          <w:szCs w:val="27"/>
        </w:rPr>
        <w:t>***</w:t>
      </w:r>
      <w:r w:rsidR="006439D1">
        <w:rPr>
          <w:sz w:val="27"/>
          <w:szCs w:val="27"/>
        </w:rPr>
        <w:t xml:space="preserve">а </w:t>
      </w:r>
      <w:r w:rsidR="00E12FDE">
        <w:rPr>
          <w:sz w:val="27"/>
          <w:szCs w:val="27"/>
        </w:rPr>
        <w:t>***</w:t>
      </w:r>
      <w:r w:rsidRPr="00A012BB">
        <w:rPr>
          <w:sz w:val="27"/>
          <w:szCs w:val="27"/>
        </w:rPr>
        <w:t>;</w:t>
      </w:r>
    </w:p>
    <w:p w:rsidR="00540CC2" w:rsidRPr="00A012BB" w:rsidP="00540CC2">
      <w:pPr>
        <w:autoSpaceDE w:val="0"/>
        <w:autoSpaceDN w:val="0"/>
        <w:adjustRightInd w:val="0"/>
        <w:ind w:firstLine="708"/>
        <w:contextualSpacing/>
        <w:jc w:val="both"/>
        <w:rPr>
          <w:sz w:val="27"/>
          <w:szCs w:val="27"/>
        </w:rPr>
      </w:pPr>
      <w:r w:rsidRPr="00A012BB">
        <w:rPr>
          <w:sz w:val="27"/>
          <w:szCs w:val="27"/>
        </w:rPr>
        <w:t xml:space="preserve">- записью теста выдоха прибора Алкотектор Юпитер № прибора </w:t>
      </w:r>
      <w:r>
        <w:rPr>
          <w:sz w:val="27"/>
          <w:szCs w:val="27"/>
        </w:rPr>
        <w:t>00</w:t>
      </w:r>
      <w:r w:rsidR="00E9261B">
        <w:rPr>
          <w:sz w:val="27"/>
          <w:szCs w:val="27"/>
        </w:rPr>
        <w:t>1695</w:t>
      </w:r>
      <w:r w:rsidRPr="00A012BB">
        <w:rPr>
          <w:sz w:val="27"/>
          <w:szCs w:val="27"/>
        </w:rPr>
        <w:t xml:space="preserve">, дата последней поверки прибора </w:t>
      </w:r>
      <w:r w:rsidR="00E9261B">
        <w:rPr>
          <w:sz w:val="27"/>
          <w:szCs w:val="27"/>
        </w:rPr>
        <w:t>05.10.2023</w:t>
      </w:r>
      <w:r w:rsidRPr="00A012BB">
        <w:rPr>
          <w:sz w:val="27"/>
          <w:szCs w:val="27"/>
        </w:rPr>
        <w:t xml:space="preserve"> г.  Запись теста выдоха  </w:t>
      </w:r>
      <w:r>
        <w:rPr>
          <w:sz w:val="27"/>
          <w:szCs w:val="27"/>
        </w:rPr>
        <w:t xml:space="preserve">                             </w:t>
      </w:r>
      <w:r w:rsidRPr="00A012BB">
        <w:rPr>
          <w:sz w:val="27"/>
          <w:szCs w:val="27"/>
        </w:rPr>
        <w:t xml:space="preserve">от </w:t>
      </w:r>
      <w:r w:rsidR="00E12FDE">
        <w:rPr>
          <w:sz w:val="27"/>
          <w:szCs w:val="27"/>
        </w:rPr>
        <w:t>***</w:t>
      </w:r>
      <w:r w:rsidRPr="00A012BB">
        <w:rPr>
          <w:sz w:val="27"/>
          <w:szCs w:val="27"/>
        </w:rPr>
        <w:t xml:space="preserve"> года составила 0,</w:t>
      </w:r>
      <w:r w:rsidR="00E9261B">
        <w:rPr>
          <w:sz w:val="27"/>
          <w:szCs w:val="27"/>
        </w:rPr>
        <w:t>000</w:t>
      </w:r>
      <w:r w:rsidRPr="00A012BB">
        <w:rPr>
          <w:sz w:val="27"/>
          <w:szCs w:val="27"/>
        </w:rPr>
        <w:t xml:space="preserve"> мг/л.;</w:t>
      </w:r>
    </w:p>
    <w:p w:rsidR="00540CC2" w:rsidRPr="00A012BB" w:rsidP="00540CC2">
      <w:pPr>
        <w:autoSpaceDE w:val="0"/>
        <w:autoSpaceDN w:val="0"/>
        <w:adjustRightInd w:val="0"/>
        <w:ind w:firstLine="708"/>
        <w:contextualSpacing/>
        <w:jc w:val="both"/>
        <w:rPr>
          <w:sz w:val="27"/>
          <w:szCs w:val="27"/>
        </w:rPr>
      </w:pPr>
      <w:r w:rsidRPr="00A012BB">
        <w:rPr>
          <w:sz w:val="27"/>
          <w:szCs w:val="27"/>
        </w:rPr>
        <w:t xml:space="preserve">- актом освидетельствования на состояние алкогольного опьянения </w:t>
      </w:r>
      <w:r>
        <w:rPr>
          <w:sz w:val="27"/>
          <w:szCs w:val="27"/>
        </w:rPr>
        <w:t>26</w:t>
      </w:r>
      <w:r w:rsidRPr="00A012BB">
        <w:rPr>
          <w:sz w:val="27"/>
          <w:szCs w:val="27"/>
        </w:rPr>
        <w:t xml:space="preserve"> </w:t>
      </w:r>
      <w:r>
        <w:rPr>
          <w:sz w:val="27"/>
          <w:szCs w:val="27"/>
        </w:rPr>
        <w:t>ВУ</w:t>
      </w:r>
      <w:r w:rsidRPr="00A012BB">
        <w:rPr>
          <w:sz w:val="27"/>
          <w:szCs w:val="27"/>
        </w:rPr>
        <w:t xml:space="preserve"> №</w:t>
      </w:r>
      <w:r w:rsidR="00E12FDE">
        <w:rPr>
          <w:sz w:val="27"/>
          <w:szCs w:val="27"/>
        </w:rPr>
        <w:t>***</w:t>
      </w:r>
      <w:r w:rsidRPr="00A012BB">
        <w:rPr>
          <w:sz w:val="27"/>
          <w:szCs w:val="27"/>
        </w:rPr>
        <w:t xml:space="preserve"> от </w:t>
      </w:r>
      <w:r w:rsidR="00E9261B">
        <w:rPr>
          <w:sz w:val="27"/>
          <w:szCs w:val="27"/>
        </w:rPr>
        <w:t>24.</w:t>
      </w:r>
      <w:r>
        <w:rPr>
          <w:sz w:val="27"/>
          <w:szCs w:val="27"/>
        </w:rPr>
        <w:t>0</w:t>
      </w:r>
      <w:r w:rsidR="00E9261B">
        <w:rPr>
          <w:sz w:val="27"/>
          <w:szCs w:val="27"/>
        </w:rPr>
        <w:t>2.2024</w:t>
      </w:r>
      <w:r w:rsidRPr="00A012BB">
        <w:rPr>
          <w:sz w:val="27"/>
          <w:szCs w:val="27"/>
        </w:rPr>
        <w:t xml:space="preserve"> г.; </w:t>
      </w:r>
    </w:p>
    <w:p w:rsidR="00540CC2" w:rsidP="00540CC2">
      <w:pPr>
        <w:autoSpaceDE w:val="0"/>
        <w:autoSpaceDN w:val="0"/>
        <w:adjustRightInd w:val="0"/>
        <w:ind w:firstLine="709"/>
        <w:contextualSpacing/>
        <w:jc w:val="both"/>
        <w:rPr>
          <w:sz w:val="27"/>
          <w:szCs w:val="27"/>
        </w:rPr>
      </w:pPr>
      <w:r w:rsidRPr="00A012BB">
        <w:rPr>
          <w:sz w:val="27"/>
          <w:szCs w:val="27"/>
        </w:rPr>
        <w:t xml:space="preserve">-протоколом о задержании транспортного средства </w:t>
      </w:r>
      <w:r>
        <w:rPr>
          <w:sz w:val="27"/>
          <w:szCs w:val="27"/>
        </w:rPr>
        <w:t>26 ММ</w:t>
      </w:r>
      <w:r w:rsidRPr="00A012BB">
        <w:rPr>
          <w:sz w:val="27"/>
          <w:szCs w:val="27"/>
        </w:rPr>
        <w:t xml:space="preserve"> № </w:t>
      </w:r>
      <w:r w:rsidR="006439D1">
        <w:rPr>
          <w:sz w:val="27"/>
          <w:szCs w:val="27"/>
        </w:rPr>
        <w:t>212080</w:t>
      </w:r>
      <w:r w:rsidRPr="00A012BB">
        <w:rPr>
          <w:sz w:val="27"/>
          <w:szCs w:val="27"/>
        </w:rPr>
        <w:t xml:space="preserve">                     от </w:t>
      </w:r>
      <w:r w:rsidR="006439D1">
        <w:rPr>
          <w:sz w:val="27"/>
          <w:szCs w:val="27"/>
        </w:rPr>
        <w:t>24.</w:t>
      </w:r>
      <w:r>
        <w:rPr>
          <w:sz w:val="27"/>
          <w:szCs w:val="27"/>
        </w:rPr>
        <w:t>0</w:t>
      </w:r>
      <w:r w:rsidR="006439D1">
        <w:rPr>
          <w:sz w:val="27"/>
          <w:szCs w:val="27"/>
        </w:rPr>
        <w:t>2.2024</w:t>
      </w:r>
      <w:r w:rsidRPr="00A012BB">
        <w:rPr>
          <w:sz w:val="27"/>
          <w:szCs w:val="27"/>
        </w:rPr>
        <w:t xml:space="preserve"> г.;</w:t>
      </w:r>
    </w:p>
    <w:p w:rsidR="006439D1" w:rsidP="00540CC2">
      <w:pPr>
        <w:autoSpaceDE w:val="0"/>
        <w:autoSpaceDN w:val="0"/>
        <w:adjustRightInd w:val="0"/>
        <w:ind w:firstLine="709"/>
        <w:contextualSpacing/>
        <w:jc w:val="both"/>
        <w:rPr>
          <w:sz w:val="27"/>
          <w:szCs w:val="27"/>
        </w:rPr>
      </w:pPr>
      <w:r>
        <w:rPr>
          <w:sz w:val="27"/>
          <w:szCs w:val="27"/>
        </w:rPr>
        <w:t xml:space="preserve">- справкой ККНД от 24.02.2024 г. о том, что у гр. </w:t>
      </w:r>
      <w:r w:rsidR="00E12FDE">
        <w:rPr>
          <w:sz w:val="27"/>
          <w:szCs w:val="27"/>
        </w:rPr>
        <w:t>***</w:t>
      </w:r>
      <w:r>
        <w:rPr>
          <w:sz w:val="27"/>
          <w:szCs w:val="27"/>
        </w:rPr>
        <w:t xml:space="preserve">а </w:t>
      </w:r>
      <w:r w:rsidR="00E12FDE">
        <w:rPr>
          <w:sz w:val="27"/>
          <w:szCs w:val="27"/>
        </w:rPr>
        <w:t>***</w:t>
      </w:r>
      <w:r>
        <w:rPr>
          <w:sz w:val="27"/>
          <w:szCs w:val="27"/>
        </w:rPr>
        <w:t xml:space="preserve"> обнаружены клинические признаки опьянения, произведен отбор биологических жидкостей. Отобрана моча на наличие наркотических средств, психических и других химических веществ 24.02.2024 г. 2:00:22</w:t>
      </w:r>
      <w:r w:rsidR="00E9261B">
        <w:rPr>
          <w:sz w:val="27"/>
          <w:szCs w:val="27"/>
        </w:rPr>
        <w:t xml:space="preserve">; </w:t>
      </w:r>
    </w:p>
    <w:p w:rsidR="00E9261B" w:rsidP="00540CC2">
      <w:pPr>
        <w:autoSpaceDE w:val="0"/>
        <w:autoSpaceDN w:val="0"/>
        <w:adjustRightInd w:val="0"/>
        <w:ind w:firstLine="709"/>
        <w:contextualSpacing/>
        <w:jc w:val="both"/>
        <w:rPr>
          <w:sz w:val="27"/>
          <w:szCs w:val="27"/>
        </w:rPr>
      </w:pPr>
      <w:r>
        <w:rPr>
          <w:sz w:val="27"/>
          <w:szCs w:val="27"/>
        </w:rPr>
        <w:t xml:space="preserve">- протоколом 26КР № 078770 о направлении на медицинское освидетельствование на состояние опьянения от 24.02.2024;  </w:t>
      </w:r>
    </w:p>
    <w:p w:rsidR="00540CC2" w:rsidP="00540CC2">
      <w:pPr>
        <w:autoSpaceDE w:val="0"/>
        <w:autoSpaceDN w:val="0"/>
        <w:adjustRightInd w:val="0"/>
        <w:ind w:firstLine="709"/>
        <w:contextualSpacing/>
        <w:jc w:val="both"/>
        <w:rPr>
          <w:sz w:val="27"/>
          <w:szCs w:val="27"/>
        </w:rPr>
      </w:pPr>
      <w:r>
        <w:rPr>
          <w:sz w:val="27"/>
          <w:szCs w:val="27"/>
        </w:rPr>
        <w:t xml:space="preserve">- рапортом Инспектора ДПС </w:t>
      </w:r>
      <w:r w:rsidR="00E9261B">
        <w:rPr>
          <w:sz w:val="27"/>
          <w:szCs w:val="27"/>
        </w:rPr>
        <w:t>О</w:t>
      </w:r>
      <w:r>
        <w:rPr>
          <w:sz w:val="27"/>
          <w:szCs w:val="27"/>
        </w:rPr>
        <w:t>ГИБДД Отдела МВД России</w:t>
      </w:r>
      <w:r w:rsidR="00E9261B">
        <w:rPr>
          <w:sz w:val="27"/>
          <w:szCs w:val="27"/>
        </w:rPr>
        <w:t xml:space="preserve"> «Шпаковский» лейтенантом полиции  </w:t>
      </w:r>
      <w:r w:rsidR="00E12FDE">
        <w:rPr>
          <w:sz w:val="27"/>
          <w:szCs w:val="27"/>
        </w:rPr>
        <w:t>***</w:t>
      </w:r>
      <w:r w:rsidR="00E9261B">
        <w:rPr>
          <w:sz w:val="27"/>
          <w:szCs w:val="27"/>
        </w:rPr>
        <w:t>. от 24.02.2024</w:t>
      </w:r>
      <w:r>
        <w:rPr>
          <w:sz w:val="27"/>
          <w:szCs w:val="27"/>
        </w:rPr>
        <w:t xml:space="preserve">; </w:t>
      </w:r>
    </w:p>
    <w:p w:rsidR="00E9261B" w:rsidP="00540CC2">
      <w:pPr>
        <w:autoSpaceDE w:val="0"/>
        <w:autoSpaceDN w:val="0"/>
        <w:adjustRightInd w:val="0"/>
        <w:ind w:firstLine="709"/>
        <w:contextualSpacing/>
        <w:jc w:val="both"/>
        <w:rPr>
          <w:sz w:val="27"/>
          <w:szCs w:val="27"/>
        </w:rPr>
      </w:pPr>
      <w:r>
        <w:rPr>
          <w:sz w:val="27"/>
          <w:szCs w:val="27"/>
        </w:rPr>
        <w:t xml:space="preserve">- актом медицинского освидетельствования на состояние опьянения (алкогольного, наркотического или иного токсического) № 90 В от 24.02.2024, согласно которому установлено состояние опьянения; </w:t>
      </w:r>
    </w:p>
    <w:p w:rsidR="00E9261B" w:rsidP="00540CC2">
      <w:pPr>
        <w:autoSpaceDE w:val="0"/>
        <w:autoSpaceDN w:val="0"/>
        <w:adjustRightInd w:val="0"/>
        <w:ind w:firstLine="709"/>
        <w:contextualSpacing/>
        <w:jc w:val="both"/>
        <w:rPr>
          <w:sz w:val="27"/>
          <w:szCs w:val="27"/>
        </w:rPr>
      </w:pPr>
      <w:r>
        <w:rPr>
          <w:sz w:val="27"/>
          <w:szCs w:val="27"/>
        </w:rPr>
        <w:t xml:space="preserve">- рапортом Инспектора ДПС ОГИБДД Отдела МВД России «Шпаковский» лейтенантом полиции  </w:t>
      </w:r>
      <w:r w:rsidR="00E12FDE">
        <w:rPr>
          <w:sz w:val="27"/>
          <w:szCs w:val="27"/>
        </w:rPr>
        <w:t>***</w:t>
      </w:r>
      <w:r>
        <w:rPr>
          <w:sz w:val="27"/>
          <w:szCs w:val="27"/>
        </w:rPr>
        <w:t xml:space="preserve"> от 15.03.2024; </w:t>
      </w:r>
    </w:p>
    <w:p w:rsidR="00011F2D" w:rsidP="00540CC2">
      <w:pPr>
        <w:autoSpaceDE w:val="0"/>
        <w:autoSpaceDN w:val="0"/>
        <w:adjustRightInd w:val="0"/>
        <w:ind w:firstLine="709"/>
        <w:contextualSpacing/>
        <w:jc w:val="both"/>
        <w:rPr>
          <w:sz w:val="27"/>
          <w:szCs w:val="27"/>
        </w:rPr>
      </w:pPr>
      <w:r>
        <w:rPr>
          <w:sz w:val="27"/>
          <w:szCs w:val="27"/>
        </w:rPr>
        <w:t xml:space="preserve">- СД диском с видеозаписью </w:t>
      </w:r>
      <w:r>
        <w:rPr>
          <w:sz w:val="27"/>
          <w:szCs w:val="27"/>
        </w:rPr>
        <w:t xml:space="preserve"> на которой зафиксировано прохождение освидетельствование на состояние алкогольного опьянения на месте, результат освидетельствования,  а также его согласие пройти медицинское освидетельствование в медицинском учреждении; </w:t>
      </w:r>
    </w:p>
    <w:p w:rsidR="00540CC2" w:rsidP="00540CC2">
      <w:pPr>
        <w:autoSpaceDE w:val="0"/>
        <w:autoSpaceDN w:val="0"/>
        <w:adjustRightInd w:val="0"/>
        <w:ind w:firstLine="709"/>
        <w:contextualSpacing/>
        <w:jc w:val="both"/>
        <w:rPr>
          <w:sz w:val="27"/>
          <w:szCs w:val="27"/>
        </w:rPr>
      </w:pPr>
      <w:r w:rsidRPr="00A012BB">
        <w:rPr>
          <w:sz w:val="27"/>
          <w:szCs w:val="27"/>
        </w:rPr>
        <w:t>-распечаткой результатов по</w:t>
      </w:r>
      <w:r>
        <w:rPr>
          <w:sz w:val="27"/>
          <w:szCs w:val="27"/>
        </w:rPr>
        <w:t>иска правонаруше</w:t>
      </w:r>
      <w:r w:rsidR="00E9261B">
        <w:rPr>
          <w:sz w:val="27"/>
          <w:szCs w:val="27"/>
        </w:rPr>
        <w:t xml:space="preserve">ний в отношении </w:t>
      </w:r>
      <w:r w:rsidR="00E12FDE">
        <w:rPr>
          <w:sz w:val="27"/>
          <w:szCs w:val="27"/>
        </w:rPr>
        <w:t>***</w:t>
      </w:r>
      <w:r w:rsidR="00E9261B">
        <w:rPr>
          <w:sz w:val="27"/>
          <w:szCs w:val="27"/>
        </w:rPr>
        <w:t xml:space="preserve">а </w:t>
      </w:r>
      <w:r w:rsidR="00E12FDE">
        <w:rPr>
          <w:sz w:val="27"/>
          <w:szCs w:val="27"/>
        </w:rPr>
        <w:t>***</w:t>
      </w:r>
      <w:r w:rsidRPr="00A012BB">
        <w:rPr>
          <w:sz w:val="27"/>
          <w:szCs w:val="27"/>
        </w:rPr>
        <w:t xml:space="preserve">, согласно которой </w:t>
      </w:r>
      <w:r w:rsidR="00E12FDE">
        <w:rPr>
          <w:sz w:val="27"/>
          <w:szCs w:val="27"/>
        </w:rPr>
        <w:t>***</w:t>
      </w:r>
      <w:r w:rsidR="00E9261B">
        <w:rPr>
          <w:sz w:val="27"/>
          <w:szCs w:val="27"/>
        </w:rPr>
        <w:t xml:space="preserve">. </w:t>
      </w:r>
      <w:r w:rsidRPr="00A012BB">
        <w:rPr>
          <w:sz w:val="27"/>
          <w:szCs w:val="27"/>
        </w:rPr>
        <w:t xml:space="preserve">ранее привлекался к административной ответственности за однородные правонарушения в сроки, </w:t>
      </w:r>
      <w:r>
        <w:rPr>
          <w:sz w:val="27"/>
          <w:szCs w:val="27"/>
        </w:rPr>
        <w:t>предусмотренные ст. 4.6 КоАП РФ;</w:t>
      </w:r>
    </w:p>
    <w:p w:rsidR="00540CC2" w:rsidP="00540CC2">
      <w:pPr>
        <w:autoSpaceDE w:val="0"/>
        <w:autoSpaceDN w:val="0"/>
        <w:adjustRightInd w:val="0"/>
        <w:ind w:firstLine="709"/>
        <w:contextualSpacing/>
        <w:jc w:val="both"/>
        <w:rPr>
          <w:sz w:val="27"/>
          <w:szCs w:val="27"/>
        </w:rPr>
      </w:pPr>
      <w:r>
        <w:rPr>
          <w:sz w:val="27"/>
          <w:szCs w:val="27"/>
        </w:rPr>
        <w:t xml:space="preserve">- карточкой операции с ВУ на имя </w:t>
      </w:r>
      <w:r w:rsidR="00E12FDE">
        <w:rPr>
          <w:sz w:val="27"/>
          <w:szCs w:val="27"/>
        </w:rPr>
        <w:t>***</w:t>
      </w:r>
      <w:r w:rsidR="00E9261B">
        <w:rPr>
          <w:sz w:val="27"/>
          <w:szCs w:val="27"/>
        </w:rPr>
        <w:t xml:space="preserve">а </w:t>
      </w:r>
      <w:r w:rsidR="00E12FDE">
        <w:rPr>
          <w:sz w:val="27"/>
          <w:szCs w:val="27"/>
        </w:rPr>
        <w:t>***</w:t>
      </w:r>
      <w:r w:rsidR="00824C2B">
        <w:rPr>
          <w:sz w:val="27"/>
          <w:szCs w:val="27"/>
        </w:rPr>
        <w:t>;</w:t>
      </w:r>
    </w:p>
    <w:p w:rsidR="00824C2B" w:rsidP="00540CC2">
      <w:pPr>
        <w:autoSpaceDE w:val="0"/>
        <w:autoSpaceDN w:val="0"/>
        <w:adjustRightInd w:val="0"/>
        <w:ind w:firstLine="709"/>
        <w:contextualSpacing/>
        <w:jc w:val="both"/>
        <w:rPr>
          <w:sz w:val="27"/>
          <w:szCs w:val="27"/>
        </w:rPr>
      </w:pPr>
      <w:r>
        <w:rPr>
          <w:sz w:val="27"/>
          <w:szCs w:val="27"/>
        </w:rPr>
        <w:t xml:space="preserve">- справкой о результатах проверки лица по оперативно-справочным учетам органов внутренних дел, составленной инспектором ИАЗ ОГИБДД Отдела МВД России «Шпаковский» ст. л-том полиции </w:t>
      </w:r>
      <w:r w:rsidR="00E12FDE">
        <w:rPr>
          <w:sz w:val="27"/>
          <w:szCs w:val="27"/>
        </w:rPr>
        <w:t>***</w:t>
      </w:r>
    </w:p>
    <w:p w:rsidR="00011F2D" w:rsidRPr="00A012BB" w:rsidP="00540CC2">
      <w:pPr>
        <w:autoSpaceDE w:val="0"/>
        <w:autoSpaceDN w:val="0"/>
        <w:adjustRightInd w:val="0"/>
        <w:ind w:firstLine="709"/>
        <w:contextualSpacing/>
        <w:jc w:val="both"/>
        <w:rPr>
          <w:sz w:val="27"/>
          <w:szCs w:val="27"/>
        </w:rPr>
      </w:pPr>
      <w:r>
        <w:rPr>
          <w:sz w:val="27"/>
          <w:szCs w:val="27"/>
        </w:rPr>
        <w:t xml:space="preserve">Указанные выше протоколы составлены уполномоченным на то должностным лицом, содержат все необходимые реквизиты и соответствуют требованиям, предъявляемым к документам подобного рода. </w:t>
      </w:r>
    </w:p>
    <w:p w:rsidR="00540CC2" w:rsidRPr="00A012BB" w:rsidP="00540CC2">
      <w:pPr>
        <w:tabs>
          <w:tab w:val="left" w:pos="709"/>
        </w:tabs>
        <w:ind w:firstLine="709"/>
        <w:contextualSpacing/>
        <w:jc w:val="both"/>
        <w:rPr>
          <w:sz w:val="27"/>
          <w:szCs w:val="27"/>
        </w:rPr>
      </w:pPr>
      <w:r w:rsidRPr="00A012BB">
        <w:rPr>
          <w:sz w:val="27"/>
          <w:szCs w:val="27"/>
        </w:rPr>
        <w:t xml:space="preserve">Достоверность и допустимость вышеперечисленных доказательств сомнений у мирового судьи не вызывает. </w:t>
      </w:r>
    </w:p>
    <w:p w:rsidR="00540CC2" w:rsidRPr="00A012BB" w:rsidP="00540CC2">
      <w:pPr>
        <w:ind w:firstLine="709"/>
        <w:contextualSpacing/>
        <w:jc w:val="both"/>
        <w:rPr>
          <w:sz w:val="27"/>
          <w:szCs w:val="27"/>
        </w:rPr>
      </w:pPr>
      <w:r w:rsidRPr="00A012BB">
        <w:rPr>
          <w:sz w:val="27"/>
          <w:szCs w:val="27"/>
        </w:rPr>
        <w:t xml:space="preserve">У мирового судьи отсутствуют основания сомневаться в достоверности указанных выше материалов дела, в связи с чем, указанные материалы дела являются основанием для установления наличия события административного правонарушения, виновности в указанном правонарушении лица, привлекаемого к административной ответственности. </w:t>
      </w:r>
    </w:p>
    <w:p w:rsidR="00540CC2" w:rsidRPr="00A012BB" w:rsidP="00540CC2">
      <w:pPr>
        <w:ind w:firstLine="709"/>
        <w:contextualSpacing/>
        <w:jc w:val="both"/>
        <w:rPr>
          <w:sz w:val="27"/>
          <w:szCs w:val="27"/>
        </w:rPr>
      </w:pPr>
      <w:r w:rsidRPr="00A012BB">
        <w:rPr>
          <w:sz w:val="27"/>
          <w:szCs w:val="27"/>
        </w:rPr>
        <w:t xml:space="preserve">Оценивая в совокупности в соответствии с требованиями                            ст. 26.11 Кодекса Российской Федерации об административных правонарушениях вышеперечисленные доказательства, мировой судья находит виновность </w:t>
      </w:r>
      <w:r w:rsidR="00E12FDE">
        <w:rPr>
          <w:sz w:val="27"/>
          <w:szCs w:val="27"/>
        </w:rPr>
        <w:t>***</w:t>
      </w:r>
      <w:r w:rsidR="003F511F">
        <w:rPr>
          <w:sz w:val="27"/>
          <w:szCs w:val="27"/>
        </w:rPr>
        <w:t xml:space="preserve">а </w:t>
      </w:r>
      <w:r w:rsidR="00E12FDE">
        <w:rPr>
          <w:sz w:val="27"/>
          <w:szCs w:val="27"/>
        </w:rPr>
        <w:t>***</w:t>
      </w:r>
      <w:r w:rsidRPr="00A012BB">
        <w:rPr>
          <w:sz w:val="27"/>
          <w:szCs w:val="27"/>
        </w:rPr>
        <w:t xml:space="preserve"> в управлении транспортным средством водителем, находящимся в состоянии алкогольного опьянения, доказанной. </w:t>
      </w:r>
    </w:p>
    <w:p w:rsidR="00540CC2" w:rsidRPr="00A012BB" w:rsidP="00540CC2">
      <w:pPr>
        <w:ind w:firstLine="539"/>
        <w:contextualSpacing/>
        <w:jc w:val="both"/>
        <w:rPr>
          <w:sz w:val="27"/>
          <w:szCs w:val="27"/>
        </w:rPr>
      </w:pPr>
      <w:r w:rsidRPr="00A012BB">
        <w:rPr>
          <w:sz w:val="27"/>
          <w:szCs w:val="27"/>
        </w:rPr>
        <w:t xml:space="preserve">Действия </w:t>
      </w:r>
      <w:r w:rsidR="00E12FDE">
        <w:rPr>
          <w:sz w:val="27"/>
          <w:szCs w:val="27"/>
        </w:rPr>
        <w:t>***</w:t>
      </w:r>
      <w:r w:rsidR="003F511F">
        <w:rPr>
          <w:sz w:val="27"/>
          <w:szCs w:val="27"/>
        </w:rPr>
        <w:t xml:space="preserve">а </w:t>
      </w:r>
      <w:r w:rsidR="00E12FDE">
        <w:rPr>
          <w:sz w:val="27"/>
          <w:szCs w:val="27"/>
        </w:rPr>
        <w:t>***</w:t>
      </w:r>
      <w:r w:rsidRPr="00A012BB">
        <w:rPr>
          <w:sz w:val="27"/>
          <w:szCs w:val="27"/>
        </w:rPr>
        <w:t xml:space="preserve"> мировой судья квалифицирует по ч. 1 ст. 12.8 Кодекса Российской Федерации об административных правонарушениях, поскольку последний в нарушение п. 2.7 ПДД управлял транспортным средством, находясь в состоянии опьянения. </w:t>
      </w:r>
    </w:p>
    <w:p w:rsidR="00540CC2" w:rsidRPr="00A012BB" w:rsidP="00540CC2">
      <w:pPr>
        <w:ind w:firstLine="539"/>
        <w:contextualSpacing/>
        <w:jc w:val="both"/>
        <w:rPr>
          <w:sz w:val="27"/>
          <w:szCs w:val="27"/>
        </w:rPr>
      </w:pPr>
      <w:r w:rsidRPr="00A012BB">
        <w:rPr>
          <w:sz w:val="27"/>
          <w:szCs w:val="27"/>
        </w:rPr>
        <w:t xml:space="preserve">Обстоятельств смягчающих административную ответственность </w:t>
      </w:r>
      <w:r w:rsidR="003F511F">
        <w:rPr>
          <w:sz w:val="27"/>
          <w:szCs w:val="27"/>
        </w:rPr>
        <w:t xml:space="preserve">               </w:t>
      </w:r>
      <w:r w:rsidR="00E12FDE">
        <w:rPr>
          <w:sz w:val="27"/>
          <w:szCs w:val="27"/>
        </w:rPr>
        <w:t>***</w:t>
      </w:r>
      <w:r w:rsidR="003F511F">
        <w:rPr>
          <w:sz w:val="27"/>
          <w:szCs w:val="27"/>
        </w:rPr>
        <w:t xml:space="preserve">а </w:t>
      </w:r>
      <w:r w:rsidR="00E12FDE">
        <w:rPr>
          <w:sz w:val="27"/>
          <w:szCs w:val="27"/>
        </w:rPr>
        <w:t>***</w:t>
      </w:r>
      <w:r>
        <w:rPr>
          <w:sz w:val="27"/>
          <w:szCs w:val="27"/>
        </w:rPr>
        <w:t>,</w:t>
      </w:r>
      <w:r w:rsidRPr="00A012BB">
        <w:rPr>
          <w:sz w:val="27"/>
          <w:szCs w:val="27"/>
        </w:rPr>
        <w:t xml:space="preserve"> предусмотренных ст. 4.2 Кодекса Российской Федерации об административных правонарушениях, мировым судьёй не установлено.</w:t>
      </w:r>
    </w:p>
    <w:p w:rsidR="00540CC2" w:rsidRPr="00A012BB" w:rsidP="00540CC2">
      <w:pPr>
        <w:ind w:firstLine="539"/>
        <w:contextualSpacing/>
        <w:jc w:val="both"/>
        <w:rPr>
          <w:sz w:val="27"/>
          <w:szCs w:val="27"/>
        </w:rPr>
      </w:pPr>
      <w:r w:rsidRPr="00A012BB">
        <w:rPr>
          <w:sz w:val="27"/>
          <w:szCs w:val="27"/>
        </w:rPr>
        <w:t xml:space="preserve">Обстоятельством, отягчающим административную ответственность </w:t>
      </w:r>
      <w:r w:rsidRPr="00A012BB">
        <w:rPr>
          <w:sz w:val="27"/>
          <w:szCs w:val="27"/>
        </w:rPr>
        <w:br/>
      </w:r>
      <w:r w:rsidR="00E12FDE">
        <w:rPr>
          <w:sz w:val="27"/>
          <w:szCs w:val="27"/>
        </w:rPr>
        <w:t>***</w:t>
      </w:r>
      <w:r w:rsidR="003F511F">
        <w:rPr>
          <w:sz w:val="27"/>
          <w:szCs w:val="27"/>
        </w:rPr>
        <w:t xml:space="preserve">а </w:t>
      </w:r>
      <w:r w:rsidR="00E12FDE">
        <w:rPr>
          <w:sz w:val="27"/>
          <w:szCs w:val="27"/>
        </w:rPr>
        <w:t>***</w:t>
      </w:r>
      <w:r w:rsidRPr="00A012BB">
        <w:rPr>
          <w:sz w:val="27"/>
          <w:szCs w:val="27"/>
        </w:rPr>
        <w:t xml:space="preserve">, предусмотренным ст. 4.3 Кодекса Российской Федерации </w:t>
      </w:r>
      <w:r w:rsidRPr="00A012BB">
        <w:rPr>
          <w:sz w:val="27"/>
          <w:szCs w:val="27"/>
        </w:rPr>
        <w:br/>
        <w:t>об административных правонарушен</w:t>
      </w:r>
      <w:r>
        <w:rPr>
          <w:sz w:val="27"/>
          <w:szCs w:val="27"/>
        </w:rPr>
        <w:t>иях, является ранее привлеч</w:t>
      </w:r>
      <w:r w:rsidR="003F511F">
        <w:rPr>
          <w:sz w:val="27"/>
          <w:szCs w:val="27"/>
        </w:rPr>
        <w:t xml:space="preserve">ение  </w:t>
      </w:r>
      <w:r w:rsidR="00E12FDE">
        <w:rPr>
          <w:sz w:val="27"/>
          <w:szCs w:val="27"/>
        </w:rPr>
        <w:t>***</w:t>
      </w:r>
      <w:r w:rsidR="003F511F">
        <w:rPr>
          <w:sz w:val="27"/>
          <w:szCs w:val="27"/>
        </w:rPr>
        <w:t xml:space="preserve">а </w:t>
      </w:r>
      <w:r w:rsidR="00E12FDE">
        <w:rPr>
          <w:sz w:val="27"/>
          <w:szCs w:val="27"/>
        </w:rPr>
        <w:t>***</w:t>
      </w:r>
      <w:r w:rsidRPr="00A012BB">
        <w:rPr>
          <w:sz w:val="27"/>
          <w:szCs w:val="27"/>
        </w:rPr>
        <w:t xml:space="preserve"> к административной ответственности за однородное правонарушение в сроки, предусмотренные ст. 4.6 Кодекса Российской Федерации об административных правонарушениях.</w:t>
      </w:r>
    </w:p>
    <w:p w:rsidR="00540CC2" w:rsidRPr="00A012BB" w:rsidP="00540CC2">
      <w:pPr>
        <w:ind w:firstLine="709"/>
        <w:contextualSpacing/>
        <w:jc w:val="both"/>
        <w:rPr>
          <w:sz w:val="27"/>
          <w:szCs w:val="27"/>
        </w:rPr>
      </w:pPr>
      <w:r w:rsidRPr="00A012BB">
        <w:rPr>
          <w:sz w:val="27"/>
          <w:szCs w:val="27"/>
        </w:rPr>
        <w:t xml:space="preserve">При назначении наказания </w:t>
      </w:r>
      <w:r w:rsidR="00E12FDE">
        <w:rPr>
          <w:sz w:val="27"/>
          <w:szCs w:val="27"/>
        </w:rPr>
        <w:t>***</w:t>
      </w:r>
      <w:r w:rsidR="003F511F">
        <w:rPr>
          <w:sz w:val="27"/>
          <w:szCs w:val="27"/>
        </w:rPr>
        <w:t xml:space="preserve">у </w:t>
      </w:r>
      <w:r w:rsidR="00E12FDE">
        <w:rPr>
          <w:sz w:val="27"/>
          <w:szCs w:val="27"/>
        </w:rPr>
        <w:t>***</w:t>
      </w:r>
      <w:r w:rsidR="003F511F">
        <w:rPr>
          <w:sz w:val="27"/>
          <w:szCs w:val="27"/>
        </w:rPr>
        <w:t xml:space="preserve"> ми</w:t>
      </w:r>
      <w:r w:rsidRPr="00A012BB">
        <w:rPr>
          <w:sz w:val="27"/>
          <w:szCs w:val="27"/>
        </w:rPr>
        <w:t xml:space="preserve">ровой судья учитывает характер совершённого им административного правонарушения, объектом которого является безопасность дорожного движения, личность виновного, его имущественное положение.  </w:t>
      </w:r>
    </w:p>
    <w:p w:rsidR="00540CC2" w:rsidRPr="00A012BB" w:rsidP="00540CC2">
      <w:pPr>
        <w:ind w:firstLine="709"/>
        <w:contextualSpacing/>
        <w:jc w:val="both"/>
        <w:rPr>
          <w:sz w:val="27"/>
          <w:szCs w:val="27"/>
        </w:rPr>
      </w:pPr>
      <w:r w:rsidRPr="00A012BB">
        <w:rPr>
          <w:sz w:val="27"/>
          <w:szCs w:val="27"/>
        </w:rPr>
        <w:t xml:space="preserve">Наказание мировым судьей назначается </w:t>
      </w:r>
      <w:r w:rsidR="00E12FDE">
        <w:rPr>
          <w:sz w:val="27"/>
          <w:szCs w:val="27"/>
        </w:rPr>
        <w:t>***</w:t>
      </w:r>
      <w:r w:rsidR="003F511F">
        <w:rPr>
          <w:sz w:val="27"/>
          <w:szCs w:val="27"/>
        </w:rPr>
        <w:t xml:space="preserve">у </w:t>
      </w:r>
      <w:r w:rsidR="00E12FDE">
        <w:rPr>
          <w:sz w:val="27"/>
          <w:szCs w:val="27"/>
        </w:rPr>
        <w:t>***</w:t>
      </w:r>
      <w:r w:rsidRPr="00A012BB">
        <w:rPr>
          <w:sz w:val="27"/>
          <w:szCs w:val="27"/>
        </w:rPr>
        <w:t xml:space="preserve"> в соответствии с требованиями статей 3.1, 3.5, 3.8 и 4.1 Кодекса Российской Федерации об административных правонарушениях в пределах санкции                                        ч. 1 ст. 12.8 Кодекса Российской Федерации об административных правонарушениях. </w:t>
      </w:r>
    </w:p>
    <w:p w:rsidR="00540CC2" w:rsidRPr="00A012BB" w:rsidP="00540CC2">
      <w:pPr>
        <w:ind w:firstLine="709"/>
        <w:contextualSpacing/>
        <w:jc w:val="both"/>
        <w:rPr>
          <w:sz w:val="27"/>
          <w:szCs w:val="27"/>
        </w:rPr>
      </w:pPr>
      <w:r w:rsidRPr="00A012BB">
        <w:rPr>
          <w:sz w:val="27"/>
          <w:szCs w:val="27"/>
        </w:rPr>
        <w:t>На основании изложенного, руководствуясь ч. 1 ст. 12.8 Кодекса Российской Федерации об административных правонарушениях,                               ст. 29.10 Кодекса Российской Федерации об административных правонарушениях, мировой судья</w:t>
      </w:r>
    </w:p>
    <w:p w:rsidR="00540CC2" w:rsidRPr="00A012BB" w:rsidP="00540CC2">
      <w:pPr>
        <w:contextualSpacing/>
        <w:jc w:val="both"/>
        <w:rPr>
          <w:sz w:val="27"/>
          <w:szCs w:val="27"/>
          <w:highlight w:val="yellow"/>
        </w:rPr>
      </w:pPr>
    </w:p>
    <w:p w:rsidR="00540CC2" w:rsidRPr="00A012BB" w:rsidP="00540CC2">
      <w:pPr>
        <w:contextualSpacing/>
        <w:jc w:val="center"/>
        <w:rPr>
          <w:sz w:val="27"/>
          <w:szCs w:val="27"/>
        </w:rPr>
      </w:pPr>
      <w:r>
        <w:rPr>
          <w:sz w:val="27"/>
          <w:szCs w:val="27"/>
        </w:rPr>
        <w:t>постановил</w:t>
      </w:r>
      <w:r w:rsidRPr="00A012BB">
        <w:rPr>
          <w:sz w:val="27"/>
          <w:szCs w:val="27"/>
        </w:rPr>
        <w:t>:</w:t>
      </w:r>
    </w:p>
    <w:p w:rsidR="00540CC2" w:rsidP="00540CC2">
      <w:pPr>
        <w:contextualSpacing/>
        <w:jc w:val="both"/>
        <w:rPr>
          <w:b/>
          <w:sz w:val="27"/>
          <w:szCs w:val="27"/>
        </w:rPr>
      </w:pPr>
    </w:p>
    <w:p w:rsidR="00540CC2" w:rsidRPr="00A012BB" w:rsidP="00540CC2">
      <w:pPr>
        <w:ind w:firstLine="709"/>
        <w:contextualSpacing/>
        <w:jc w:val="both"/>
        <w:rPr>
          <w:sz w:val="27"/>
          <w:szCs w:val="27"/>
        </w:rPr>
      </w:pPr>
      <w:r>
        <w:rPr>
          <w:sz w:val="27"/>
          <w:szCs w:val="27"/>
        </w:rPr>
        <w:t>***</w:t>
      </w:r>
      <w:r w:rsidRPr="003F511F">
        <w:rPr>
          <w:sz w:val="27"/>
          <w:szCs w:val="27"/>
        </w:rPr>
        <w:t xml:space="preserve"> признать виновным в совершении</w:t>
      </w:r>
      <w:r w:rsidRPr="00A012BB">
        <w:rPr>
          <w:sz w:val="27"/>
          <w:szCs w:val="27"/>
        </w:rPr>
        <w:t xml:space="preserve"> административного правонарушения, предусмотренного ч. 1 ст. 12.8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6 (шесть) месяцев.</w:t>
      </w:r>
    </w:p>
    <w:p w:rsidR="00540CC2" w:rsidRPr="00A012BB" w:rsidP="00540CC2">
      <w:pPr>
        <w:contextualSpacing/>
        <w:jc w:val="both"/>
        <w:rPr>
          <w:sz w:val="27"/>
          <w:szCs w:val="27"/>
        </w:rPr>
      </w:pPr>
    </w:p>
    <w:p w:rsidR="00540CC2" w:rsidRPr="00A012BB" w:rsidP="00540CC2">
      <w:pPr>
        <w:autoSpaceDE w:val="0"/>
        <w:autoSpaceDN w:val="0"/>
        <w:adjustRightInd w:val="0"/>
        <w:ind w:firstLine="709"/>
        <w:contextualSpacing/>
        <w:jc w:val="both"/>
        <w:rPr>
          <w:sz w:val="27"/>
          <w:szCs w:val="27"/>
        </w:rPr>
      </w:pPr>
      <w:r w:rsidRPr="00A012BB">
        <w:rPr>
          <w:sz w:val="27"/>
          <w:szCs w:val="27"/>
        </w:rPr>
        <w:t xml:space="preserve">Разъяснить лицу, привлеченному к административной ответственности, что в соответствии с требованиями ч. 1 ст.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9" w:history="1">
        <w:r w:rsidRPr="00A012BB">
          <w:rPr>
            <w:rStyle w:val="Hyperlink"/>
            <w:sz w:val="27"/>
            <w:szCs w:val="27"/>
          </w:rPr>
          <w:t>ст. 31.5</w:t>
        </w:r>
      </w:hyperlink>
      <w:r w:rsidRPr="00A012BB">
        <w:rPr>
          <w:sz w:val="27"/>
          <w:szCs w:val="27"/>
        </w:rPr>
        <w:t xml:space="preserve"> Кодекса Российской Федерации об административных правонарушениях.</w:t>
      </w:r>
    </w:p>
    <w:p w:rsidR="00540CC2" w:rsidRPr="00A012BB" w:rsidP="00540CC2">
      <w:pPr>
        <w:autoSpaceDE w:val="0"/>
        <w:autoSpaceDN w:val="0"/>
        <w:adjustRightInd w:val="0"/>
        <w:ind w:firstLine="709"/>
        <w:contextualSpacing/>
        <w:jc w:val="both"/>
        <w:rPr>
          <w:sz w:val="27"/>
          <w:szCs w:val="27"/>
        </w:rPr>
      </w:pPr>
    </w:p>
    <w:p w:rsidR="00540CC2" w:rsidRPr="00A012BB" w:rsidP="00540CC2">
      <w:pPr>
        <w:ind w:firstLine="709"/>
        <w:contextualSpacing/>
        <w:jc w:val="both"/>
        <w:rPr>
          <w:sz w:val="27"/>
          <w:szCs w:val="27"/>
        </w:rPr>
      </w:pPr>
      <w:r w:rsidRPr="00A012BB">
        <w:rPr>
          <w:sz w:val="27"/>
          <w:szCs w:val="27"/>
        </w:rPr>
        <w:t xml:space="preserve">Разъяснить лицу, привлеченному к административной ответственности, что в соответствии с требованиями ч. 3 ст. 32.2 Кодекса Российской Федерации об административных правонарушениях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w:t>
      </w:r>
      <w:r w:rsidRPr="00A012BB">
        <w:rPr>
          <w:sz w:val="27"/>
          <w:szCs w:val="27"/>
        </w:rPr>
        <w:t>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rsidR="00540CC2" w:rsidRPr="00A012BB" w:rsidP="00540CC2">
      <w:pPr>
        <w:contextualSpacing/>
        <w:jc w:val="both"/>
        <w:rPr>
          <w:sz w:val="27"/>
          <w:szCs w:val="27"/>
        </w:rPr>
      </w:pPr>
    </w:p>
    <w:p w:rsidR="00BC0F7E" w:rsidP="00BC0F7E">
      <w:pPr>
        <w:ind w:right="-82" w:firstLine="720"/>
        <w:contextualSpacing/>
        <w:jc w:val="both"/>
        <w:rPr>
          <w:sz w:val="27"/>
          <w:szCs w:val="27"/>
        </w:rPr>
      </w:pPr>
      <w:r w:rsidRPr="00A012BB">
        <w:rPr>
          <w:sz w:val="27"/>
          <w:szCs w:val="27"/>
        </w:rPr>
        <w:t xml:space="preserve">Наименование получателя платежа: </w:t>
      </w:r>
    </w:p>
    <w:p w:rsidR="00540CC2" w:rsidRPr="00A012BB" w:rsidP="00BC0F7E">
      <w:pPr>
        <w:ind w:right="-82" w:firstLine="720"/>
        <w:contextualSpacing/>
        <w:jc w:val="both"/>
        <w:rPr>
          <w:sz w:val="27"/>
          <w:szCs w:val="27"/>
        </w:rPr>
      </w:pPr>
      <w:r>
        <w:rPr>
          <w:sz w:val="20"/>
          <w:szCs w:val="20"/>
        </w:rPr>
        <w:t>***</w:t>
      </w:r>
    </w:p>
    <w:p w:rsidR="00540CC2" w:rsidRPr="00A012BB" w:rsidP="00540CC2">
      <w:pPr>
        <w:ind w:firstLine="708"/>
        <w:contextualSpacing/>
        <w:jc w:val="both"/>
        <w:rPr>
          <w:sz w:val="27"/>
          <w:szCs w:val="27"/>
        </w:rPr>
      </w:pPr>
      <w:r w:rsidRPr="00A012BB">
        <w:rPr>
          <w:sz w:val="27"/>
          <w:szCs w:val="27"/>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3 Шпаковского района Ставропольского края по адресу: Ставропольский край, Шпаковский район,                   г. Михайловск, ул. Войкова, д. 379, каб. 12.</w:t>
      </w:r>
    </w:p>
    <w:p w:rsidR="00540CC2" w:rsidRPr="00A012BB" w:rsidP="00540CC2">
      <w:pPr>
        <w:ind w:firstLine="708"/>
        <w:contextualSpacing/>
        <w:jc w:val="both"/>
        <w:rPr>
          <w:sz w:val="27"/>
          <w:szCs w:val="27"/>
        </w:rPr>
      </w:pPr>
    </w:p>
    <w:p w:rsidR="00540CC2" w:rsidRPr="00A012BB" w:rsidP="00540CC2">
      <w:pPr>
        <w:autoSpaceDE w:val="0"/>
        <w:autoSpaceDN w:val="0"/>
        <w:adjustRightInd w:val="0"/>
        <w:ind w:firstLine="708"/>
        <w:contextualSpacing/>
        <w:jc w:val="both"/>
        <w:rPr>
          <w:sz w:val="27"/>
          <w:szCs w:val="27"/>
        </w:rPr>
      </w:pPr>
      <w:r w:rsidRPr="00A012BB">
        <w:rPr>
          <w:sz w:val="27"/>
          <w:szCs w:val="27"/>
        </w:rPr>
        <w:t>Также разъяснить лицу, привлеченному к административной ответственности, что в соответствии с требованиями ч. 1 ст. 20.25 Кодекса Российской Федерации об административных правонарушениях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540CC2" w:rsidRPr="00A012BB" w:rsidP="00540CC2">
      <w:pPr>
        <w:autoSpaceDE w:val="0"/>
        <w:autoSpaceDN w:val="0"/>
        <w:adjustRightInd w:val="0"/>
        <w:ind w:firstLine="540"/>
        <w:contextualSpacing/>
        <w:jc w:val="both"/>
        <w:rPr>
          <w:sz w:val="27"/>
          <w:szCs w:val="27"/>
        </w:rPr>
      </w:pPr>
      <w:r w:rsidRPr="00A012BB">
        <w:rPr>
          <w:sz w:val="27"/>
          <w:szCs w:val="27"/>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40CC2" w:rsidRPr="00A012BB" w:rsidP="00540CC2">
      <w:pPr>
        <w:autoSpaceDE w:val="0"/>
        <w:autoSpaceDN w:val="0"/>
        <w:adjustRightInd w:val="0"/>
        <w:ind w:firstLine="540"/>
        <w:contextualSpacing/>
        <w:jc w:val="both"/>
        <w:rPr>
          <w:sz w:val="27"/>
          <w:szCs w:val="27"/>
        </w:rPr>
      </w:pPr>
      <w:r w:rsidRPr="00A012BB">
        <w:rPr>
          <w:sz w:val="27"/>
          <w:szCs w:val="27"/>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0" w:history="1">
        <w:r w:rsidRPr="00A012BB">
          <w:rPr>
            <w:rStyle w:val="Hyperlink"/>
            <w:sz w:val="27"/>
            <w:szCs w:val="27"/>
          </w:rPr>
          <w:t>частями 1</w:t>
        </w:r>
      </w:hyperlink>
      <w:r w:rsidRPr="00A012BB">
        <w:rPr>
          <w:sz w:val="27"/>
          <w:szCs w:val="27"/>
        </w:rPr>
        <w:t xml:space="preserve"> - </w:t>
      </w:r>
      <w:hyperlink r:id="rId11" w:history="1">
        <w:r w:rsidRPr="00A012BB">
          <w:rPr>
            <w:rStyle w:val="Hyperlink"/>
            <w:sz w:val="27"/>
            <w:szCs w:val="27"/>
          </w:rPr>
          <w:t>3 статьи 32.6</w:t>
        </w:r>
      </w:hyperlink>
      <w:r w:rsidRPr="00A012BB">
        <w:rPr>
          <w:sz w:val="27"/>
          <w:szCs w:val="27"/>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40CC2" w:rsidRPr="00A012BB" w:rsidP="00540CC2">
      <w:pPr>
        <w:autoSpaceDE w:val="0"/>
        <w:autoSpaceDN w:val="0"/>
        <w:adjustRightInd w:val="0"/>
        <w:ind w:firstLine="540"/>
        <w:contextualSpacing/>
        <w:jc w:val="both"/>
        <w:rPr>
          <w:sz w:val="27"/>
          <w:szCs w:val="27"/>
        </w:rPr>
      </w:pPr>
      <w:r w:rsidRPr="00A012BB">
        <w:rPr>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40CC2" w:rsidRPr="00A012BB" w:rsidP="00540CC2">
      <w:pPr>
        <w:autoSpaceDE w:val="0"/>
        <w:autoSpaceDN w:val="0"/>
        <w:adjustRightInd w:val="0"/>
        <w:ind w:firstLine="540"/>
        <w:contextualSpacing/>
        <w:jc w:val="both"/>
        <w:rPr>
          <w:sz w:val="27"/>
          <w:szCs w:val="27"/>
        </w:rPr>
      </w:pPr>
    </w:p>
    <w:p w:rsidR="00540CC2" w:rsidRPr="00A012BB" w:rsidP="00540CC2">
      <w:pPr>
        <w:ind w:firstLine="708"/>
        <w:contextualSpacing/>
        <w:jc w:val="both"/>
        <w:rPr>
          <w:sz w:val="27"/>
          <w:szCs w:val="27"/>
        </w:rPr>
      </w:pPr>
      <w:r w:rsidRPr="00A012BB">
        <w:rPr>
          <w:sz w:val="27"/>
          <w:szCs w:val="27"/>
        </w:rPr>
        <w:t xml:space="preserve">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 3 Шпаковского района Ставропольского края, который в течение трёх суток со дня поступления жалобы направляет её со всеми материалами дела в Шпаковский районный суд Ставропольского края. </w:t>
      </w:r>
    </w:p>
    <w:p w:rsidR="00540CC2" w:rsidRPr="00A012BB" w:rsidP="00540CC2">
      <w:pPr>
        <w:ind w:firstLine="709"/>
        <w:contextualSpacing/>
        <w:jc w:val="both"/>
        <w:rPr>
          <w:color w:val="000000"/>
          <w:sz w:val="27"/>
          <w:szCs w:val="27"/>
        </w:rPr>
      </w:pPr>
    </w:p>
    <w:p w:rsidR="00540CC2" w:rsidRPr="00A012BB" w:rsidP="00540CC2">
      <w:pPr>
        <w:ind w:firstLine="709"/>
        <w:contextualSpacing/>
        <w:jc w:val="both"/>
        <w:rPr>
          <w:sz w:val="27"/>
          <w:szCs w:val="27"/>
        </w:rPr>
      </w:pPr>
    </w:p>
    <w:p w:rsidR="00540CC2" w:rsidRPr="00A012BB" w:rsidP="00540CC2">
      <w:pPr>
        <w:ind w:firstLine="709"/>
        <w:contextualSpacing/>
        <w:jc w:val="both"/>
        <w:rPr>
          <w:sz w:val="27"/>
          <w:szCs w:val="27"/>
        </w:rPr>
      </w:pPr>
    </w:p>
    <w:p w:rsidR="00540CC2" w:rsidRPr="00A012BB" w:rsidP="00540CC2">
      <w:pPr>
        <w:tabs>
          <w:tab w:val="left" w:pos="567"/>
        </w:tabs>
        <w:ind w:right="-82"/>
        <w:contextualSpacing/>
        <w:jc w:val="both"/>
        <w:rPr>
          <w:sz w:val="27"/>
          <w:szCs w:val="27"/>
        </w:rPr>
      </w:pPr>
      <w:r w:rsidRPr="00A012BB">
        <w:rPr>
          <w:sz w:val="27"/>
          <w:szCs w:val="27"/>
        </w:rPr>
        <w:t xml:space="preserve">Мировой судья                                 подпись                               </w:t>
      </w:r>
      <w:r>
        <w:rPr>
          <w:sz w:val="27"/>
          <w:szCs w:val="27"/>
        </w:rPr>
        <w:t xml:space="preserve">    </w:t>
      </w:r>
      <w:r w:rsidRPr="00A012BB">
        <w:rPr>
          <w:sz w:val="27"/>
          <w:szCs w:val="27"/>
        </w:rPr>
        <w:t xml:space="preserve"> Л.А.Курилова </w:t>
      </w:r>
    </w:p>
    <w:p w:rsidR="00540CC2" w:rsidRPr="00A012BB" w:rsidP="00540CC2">
      <w:pPr>
        <w:tabs>
          <w:tab w:val="left" w:pos="567"/>
        </w:tabs>
        <w:ind w:right="-82"/>
        <w:contextualSpacing/>
        <w:jc w:val="both"/>
        <w:rPr>
          <w:sz w:val="27"/>
          <w:szCs w:val="27"/>
        </w:rPr>
      </w:pPr>
    </w:p>
    <w:p w:rsidR="00540CC2" w:rsidRPr="00A012BB" w:rsidP="00540CC2">
      <w:pPr>
        <w:tabs>
          <w:tab w:val="left" w:pos="567"/>
        </w:tabs>
        <w:ind w:right="-82"/>
        <w:contextualSpacing/>
        <w:jc w:val="both"/>
        <w:rPr>
          <w:sz w:val="27"/>
          <w:szCs w:val="27"/>
        </w:rPr>
      </w:pPr>
      <w:r w:rsidRPr="00A012BB">
        <w:rPr>
          <w:sz w:val="27"/>
          <w:szCs w:val="27"/>
        </w:rPr>
        <w:t>Копия верна:</w:t>
      </w:r>
    </w:p>
    <w:p w:rsidR="00540CC2" w:rsidRPr="00A012BB" w:rsidP="00540CC2">
      <w:pPr>
        <w:tabs>
          <w:tab w:val="left" w:pos="567"/>
        </w:tabs>
        <w:ind w:right="-82"/>
        <w:contextualSpacing/>
        <w:jc w:val="both"/>
        <w:rPr>
          <w:sz w:val="27"/>
          <w:szCs w:val="27"/>
        </w:rPr>
      </w:pPr>
      <w:r w:rsidRPr="00A012BB">
        <w:rPr>
          <w:sz w:val="27"/>
          <w:szCs w:val="27"/>
        </w:rPr>
        <w:t xml:space="preserve">Мировой судья                                                                              </w:t>
      </w:r>
      <w:r>
        <w:rPr>
          <w:sz w:val="27"/>
          <w:szCs w:val="27"/>
        </w:rPr>
        <w:t xml:space="preserve">    </w:t>
      </w:r>
      <w:r w:rsidRPr="00A012BB">
        <w:rPr>
          <w:sz w:val="27"/>
          <w:szCs w:val="27"/>
        </w:rPr>
        <w:t>Л.А.Курилова</w:t>
      </w:r>
    </w:p>
    <w:p w:rsidR="00540CC2" w:rsidRPr="00A012BB" w:rsidP="00540CC2">
      <w:pPr>
        <w:tabs>
          <w:tab w:val="left" w:pos="567"/>
        </w:tabs>
        <w:ind w:right="-82"/>
        <w:contextualSpacing/>
        <w:jc w:val="both"/>
        <w:rPr>
          <w:sz w:val="27"/>
          <w:szCs w:val="27"/>
        </w:rPr>
      </w:pPr>
    </w:p>
    <w:p w:rsidR="00540CC2" w:rsidRPr="00A012BB" w:rsidP="00540CC2">
      <w:pPr>
        <w:contextualSpacing/>
        <w:jc w:val="both"/>
        <w:rPr>
          <w:sz w:val="27"/>
          <w:szCs w:val="27"/>
        </w:rPr>
      </w:pPr>
    </w:p>
    <w:p w:rsidR="00540CC2" w:rsidRPr="00A012BB" w:rsidP="00540CC2">
      <w:pPr>
        <w:contextualSpacing/>
        <w:jc w:val="both"/>
        <w:rPr>
          <w:sz w:val="27"/>
          <w:szCs w:val="27"/>
        </w:rPr>
      </w:pPr>
    </w:p>
    <w:p w:rsidR="00540CC2" w:rsidRPr="00A012BB" w:rsidP="00540CC2">
      <w:pPr>
        <w:contextualSpacing/>
        <w:jc w:val="both"/>
        <w:rPr>
          <w:sz w:val="27"/>
          <w:szCs w:val="27"/>
        </w:rPr>
      </w:pPr>
    </w:p>
    <w:p w:rsidR="00540CC2" w:rsidRPr="00A012BB" w:rsidP="00540CC2">
      <w:pPr>
        <w:contextualSpacing/>
        <w:rPr>
          <w:sz w:val="27"/>
          <w:szCs w:val="27"/>
        </w:rPr>
      </w:pPr>
    </w:p>
    <w:p w:rsidR="00540CC2" w:rsidP="00540CC2"/>
    <w:p w:rsidR="004939D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1E"/>
    <w:rsid w:val="00011F2D"/>
    <w:rsid w:val="000451A3"/>
    <w:rsid w:val="000859EA"/>
    <w:rsid w:val="000F64F4"/>
    <w:rsid w:val="0014650A"/>
    <w:rsid w:val="001C5CFA"/>
    <w:rsid w:val="00287F96"/>
    <w:rsid w:val="002C416A"/>
    <w:rsid w:val="002C74A8"/>
    <w:rsid w:val="003C57BA"/>
    <w:rsid w:val="003D0F1B"/>
    <w:rsid w:val="003D2E98"/>
    <w:rsid w:val="003F511F"/>
    <w:rsid w:val="00460F44"/>
    <w:rsid w:val="004939D2"/>
    <w:rsid w:val="004D4B26"/>
    <w:rsid w:val="00523BDC"/>
    <w:rsid w:val="00540CC2"/>
    <w:rsid w:val="006439D1"/>
    <w:rsid w:val="006A0480"/>
    <w:rsid w:val="006F7B4A"/>
    <w:rsid w:val="007C0E8C"/>
    <w:rsid w:val="007D72E7"/>
    <w:rsid w:val="0081441E"/>
    <w:rsid w:val="00824C2B"/>
    <w:rsid w:val="00897604"/>
    <w:rsid w:val="00A012BB"/>
    <w:rsid w:val="00A4074E"/>
    <w:rsid w:val="00B7487C"/>
    <w:rsid w:val="00BC0F7E"/>
    <w:rsid w:val="00BF6ECC"/>
    <w:rsid w:val="00CA5BA6"/>
    <w:rsid w:val="00E12FDE"/>
    <w:rsid w:val="00E9261B"/>
    <w:rsid w:val="00ED63EA"/>
    <w:rsid w:val="00F8525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BD1A8D1-9EF8-458B-A3BF-FC179A6B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CC2"/>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540CC2"/>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540CC2"/>
    <w:rPr>
      <w:rFonts w:ascii="Times New Roman" w:eastAsia="Times New Roman" w:hAnsi="Times New Roman" w:cs="Times New Roman"/>
      <w:b/>
      <w:bCs/>
      <w:sz w:val="28"/>
      <w:szCs w:val="24"/>
      <w:lang w:eastAsia="ru-RU"/>
    </w:rPr>
  </w:style>
  <w:style w:type="paragraph" w:styleId="BodyTextIndent">
    <w:name w:val="Body Text Indent"/>
    <w:basedOn w:val="Normal"/>
    <w:link w:val="a"/>
    <w:rsid w:val="00540CC2"/>
    <w:pPr>
      <w:ind w:firstLine="720"/>
      <w:jc w:val="both"/>
    </w:pPr>
    <w:rPr>
      <w:sz w:val="22"/>
    </w:rPr>
  </w:style>
  <w:style w:type="character" w:customStyle="1" w:styleId="a">
    <w:name w:val="Основной текст с отступом Знак"/>
    <w:basedOn w:val="DefaultParagraphFont"/>
    <w:link w:val="BodyTextIndent"/>
    <w:rsid w:val="00540CC2"/>
    <w:rPr>
      <w:rFonts w:ascii="Times New Roman" w:eastAsia="Times New Roman" w:hAnsi="Times New Roman" w:cs="Times New Roman"/>
      <w:szCs w:val="24"/>
      <w:lang w:eastAsia="ru-RU"/>
    </w:rPr>
  </w:style>
  <w:style w:type="paragraph" w:styleId="BodyText2">
    <w:name w:val="Body Text 2"/>
    <w:basedOn w:val="Normal"/>
    <w:link w:val="2"/>
    <w:rsid w:val="00540CC2"/>
    <w:pPr>
      <w:spacing w:after="120" w:line="480" w:lineRule="auto"/>
    </w:pPr>
    <w:rPr>
      <w:lang w:val="x-none" w:eastAsia="x-none"/>
    </w:rPr>
  </w:style>
  <w:style w:type="character" w:customStyle="1" w:styleId="2">
    <w:name w:val="Основной текст 2 Знак"/>
    <w:basedOn w:val="DefaultParagraphFont"/>
    <w:link w:val="BodyText2"/>
    <w:rsid w:val="00540CC2"/>
    <w:rPr>
      <w:rFonts w:ascii="Times New Roman" w:eastAsia="Times New Roman" w:hAnsi="Times New Roman" w:cs="Times New Roman"/>
      <w:sz w:val="24"/>
      <w:szCs w:val="24"/>
      <w:lang w:val="x-none" w:eastAsia="x-none"/>
    </w:rPr>
  </w:style>
  <w:style w:type="character" w:styleId="Hyperlink">
    <w:name w:val="Hyperlink"/>
    <w:uiPriority w:val="99"/>
    <w:rsid w:val="00540CC2"/>
    <w:rPr>
      <w:color w:val="0000FF"/>
      <w:u w:val="single"/>
    </w:rPr>
  </w:style>
  <w:style w:type="character" w:customStyle="1" w:styleId="apple-converted-space">
    <w:name w:val="apple-converted-space"/>
    <w:rsid w:val="00540CC2"/>
  </w:style>
  <w:style w:type="character" w:customStyle="1" w:styleId="snippetequal">
    <w:name w:val="snippet_equal"/>
    <w:rsid w:val="00540CC2"/>
  </w:style>
  <w:style w:type="paragraph" w:customStyle="1" w:styleId="20">
    <w:name w:val="Основной текст (2)"/>
    <w:basedOn w:val="Normal"/>
    <w:rsid w:val="00540CC2"/>
    <w:pPr>
      <w:widowControl w:val="0"/>
      <w:shd w:val="clear" w:color="auto" w:fill="FFFFFF"/>
      <w:spacing w:line="235" w:lineRule="exact"/>
    </w:pPr>
    <w:rPr>
      <w:sz w:val="28"/>
      <w:szCs w:val="28"/>
      <w:shd w:val="clear" w:color="auto" w:fill="FFFFFF"/>
      <w:lang w:val="x-none" w:eastAsia="x-none"/>
    </w:rPr>
  </w:style>
  <w:style w:type="paragraph" w:styleId="BalloonText">
    <w:name w:val="Balloon Text"/>
    <w:basedOn w:val="Normal"/>
    <w:link w:val="a0"/>
    <w:uiPriority w:val="99"/>
    <w:semiHidden/>
    <w:unhideWhenUsed/>
    <w:rsid w:val="00B7487C"/>
    <w:rPr>
      <w:rFonts w:ascii="Tahoma" w:hAnsi="Tahoma" w:cs="Tahoma"/>
      <w:sz w:val="16"/>
      <w:szCs w:val="16"/>
    </w:rPr>
  </w:style>
  <w:style w:type="character" w:customStyle="1" w:styleId="a0">
    <w:name w:val="Текст выноски Знак"/>
    <w:basedOn w:val="DefaultParagraphFont"/>
    <w:link w:val="BalloonText"/>
    <w:uiPriority w:val="99"/>
    <w:semiHidden/>
    <w:rsid w:val="00B7487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F13FF395786AACC5978E452F52321F75306A9AD3C3FA4F4C22D009365459A5F554544F1AC05A6C8WCsAI" TargetMode="External" /><Relationship Id="rId11" Type="http://schemas.openxmlformats.org/officeDocument/2006/relationships/hyperlink" Target="consultantplus://offline/ref=1F13FF395786AACC5978E452F52321F75306A9AD3C3FA4F4C22D009365459A5F554544F1AC03AECBWCs9I"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glava-2/statia-2.1/?marker=fdoctlaw" TargetMode="External" /><Relationship Id="rId6" Type="http://schemas.openxmlformats.org/officeDocument/2006/relationships/hyperlink" Target="https://login.consultant.ru/link/?req=doc&amp;base=LAW&amp;n=475133&amp;dst=500" TargetMode="External" /><Relationship Id="rId7" Type="http://schemas.openxmlformats.org/officeDocument/2006/relationships/hyperlink" Target="https://login.consultant.ru/link/?req=doc&amp;base=LAW&amp;n=442770&amp;dst=100050" TargetMode="External" /><Relationship Id="rId8" Type="http://schemas.openxmlformats.org/officeDocument/2006/relationships/hyperlink" Target="consultantplus://offline/ref=7FF523091A3CB9C0DFEFA9A4C472C6329AEBC82C774AAA5DBB150198E8AA705E5CAC09A3B362XF53K" TargetMode="External" /><Relationship Id="rId9" Type="http://schemas.openxmlformats.org/officeDocument/2006/relationships/hyperlink" Target="consultantplus://offline/ref=A6FCBBA40B09A4FB587F1D177046B1E8FF004B6BE32C0A0D2F12F857B125754DDF01FB3D707ECDB108R0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89FB6-ADFE-4860-902A-22242A4C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