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743F" w:rsidRPr="0013743F" w:rsidP="0013743F">
      <w:pPr>
        <w:widowControl w:val="0"/>
        <w:spacing w:after="282" w:line="312" w:lineRule="exact"/>
        <w:ind w:left="5341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Дело № 5-</w:t>
      </w:r>
      <w:r w:rsidR="00314CF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B47A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56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-37-552/2024 </w:t>
      </w:r>
    </w:p>
    <w:p w:rsidR="0013743F" w:rsidP="0013743F">
      <w:pPr>
        <w:widowControl w:val="0"/>
        <w:spacing w:after="282" w:line="312" w:lineRule="exact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УИД </w:t>
      </w:r>
      <w:r w:rsidR="00243588">
        <w:rPr>
          <w:rFonts w:ascii="Times New Roman" w:eastAsia="Times New Roman" w:hAnsi="Times New Roman" w:cs="Times New Roman"/>
          <w:sz w:val="26"/>
          <w:szCs w:val="26"/>
          <w:lang w:bidi="en-US"/>
        </w:rPr>
        <w:t>***</w:t>
      </w:r>
    </w:p>
    <w:p w:rsidR="0013743F" w:rsidRPr="0013743F" w:rsidP="0013743F">
      <w:pPr>
        <w:widowControl w:val="0"/>
        <w:spacing w:after="282" w:line="312" w:lineRule="exact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13743F" w:rsidRPr="0013743F" w:rsidP="0013743F">
      <w:pPr>
        <w:widowControl w:val="0"/>
        <w:spacing w:after="0" w:line="260" w:lineRule="exact"/>
        <w:ind w:left="466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13743F" w:rsidRPr="0013743F" w:rsidP="0013743F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ПОСТАНОВЛЕНИЕ</w:t>
      </w:r>
    </w:p>
    <w:p w:rsidR="0013743F" w:rsidRPr="0013743F" w:rsidP="0013743F">
      <w:pPr>
        <w:widowControl w:val="0"/>
        <w:tabs>
          <w:tab w:val="left" w:pos="6734"/>
          <w:tab w:val="left" w:pos="7771"/>
        </w:tabs>
        <w:spacing w:after="254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08 апреля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2024 года          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г. Михайловск</w:t>
      </w:r>
    </w:p>
    <w:p w:rsidR="0013743F" w:rsidRPr="0013743F" w:rsidP="0013743F">
      <w:pPr>
        <w:widowControl w:val="0"/>
        <w:tabs>
          <w:tab w:val="left" w:pos="6382"/>
        </w:tabs>
        <w:spacing w:after="0" w:line="307" w:lineRule="exact"/>
        <w:ind w:firstLine="7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Мировой судья судебного участка № 3 Шпаковского района Ставропольского края Курилова Л.А.,</w:t>
      </w:r>
    </w:p>
    <w:p w:rsidR="0013743F" w:rsidRPr="0013743F" w:rsidP="0013743F">
      <w:pPr>
        <w:widowControl w:val="0"/>
        <w:tabs>
          <w:tab w:val="left" w:pos="1776"/>
        </w:tabs>
        <w:spacing w:after="0" w:line="307" w:lineRule="exact"/>
        <w:ind w:firstLine="7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рассмотрев в открытом судебном заседании в помещении судебного участка №3 Шпаковского района Ставропольского края дело об административном правонарушении в отношении:</w:t>
      </w:r>
    </w:p>
    <w:p w:rsidR="00B47A5D" w:rsidP="00B47A5D">
      <w:pPr>
        <w:pStyle w:val="BodyText2"/>
        <w:spacing w:after="0" w:line="240" w:lineRule="auto"/>
        <w:ind w:firstLine="540"/>
        <w:jc w:val="both"/>
      </w:pPr>
      <w:r>
        <w:rPr>
          <w:sz w:val="26"/>
          <w:szCs w:val="26"/>
          <w:lang w:bidi="ru-RU"/>
        </w:rPr>
        <w:t xml:space="preserve">Авдеева </w:t>
      </w:r>
      <w:r w:rsidR="00243588">
        <w:rPr>
          <w:sz w:val="26"/>
          <w:szCs w:val="26"/>
          <w:lang w:bidi="ru-RU"/>
        </w:rPr>
        <w:t>***</w:t>
      </w:r>
      <w:r w:rsidRPr="0013743F" w:rsidR="0013743F">
        <w:rPr>
          <w:sz w:val="26"/>
          <w:szCs w:val="26"/>
          <w:lang w:bidi="ru-RU"/>
        </w:rPr>
        <w:t xml:space="preserve">, </w:t>
      </w:r>
      <w:r>
        <w:t>14.01.1972</w:t>
      </w:r>
      <w:r w:rsidRPr="00831CE1">
        <w:t xml:space="preserve"> года рождения, уроженца </w:t>
      </w:r>
      <w:r>
        <w:t>с. Сенгилеевское Шпаковского района Ставропольского края</w:t>
      </w:r>
      <w:r w:rsidRPr="00831CE1">
        <w:t>,</w:t>
      </w:r>
      <w:r>
        <w:t xml:space="preserve"> гражданина РФ, имеющему неоконченное среднее образование, работающего по найму, не женатого, имеющего на иждивении двух малолетних детей </w:t>
      </w:r>
      <w:r w:rsidR="00243588">
        <w:t>***</w:t>
      </w:r>
      <w:r>
        <w:t xml:space="preserve"> годов рождения</w:t>
      </w:r>
      <w:r w:rsidRPr="00831CE1">
        <w:t>, зарегистрированного и проживающего по адресу: Ставропольский край, Шпаковский муниципальный округ,</w:t>
      </w:r>
      <w:r>
        <w:br/>
      </w:r>
      <w:r w:rsidR="00243588">
        <w:t>***</w:t>
      </w:r>
      <w:r w:rsidRPr="00831CE1">
        <w:t>, 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B47A5D" w:rsidRPr="00831CE1" w:rsidP="00B47A5D">
      <w:pPr>
        <w:pStyle w:val="BodyText2"/>
        <w:spacing w:after="0" w:line="240" w:lineRule="auto"/>
        <w:ind w:firstLine="540"/>
        <w:jc w:val="both"/>
      </w:pPr>
    </w:p>
    <w:p w:rsidR="0013743F" w:rsidRPr="0013743F" w:rsidP="00B47A5D">
      <w:pPr>
        <w:widowControl w:val="0"/>
        <w:spacing w:after="278" w:line="307" w:lineRule="exact"/>
        <w:ind w:firstLine="780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УСТАНОВИЛ:</w:t>
      </w:r>
    </w:p>
    <w:p w:rsidR="0013743F" w:rsidRPr="0013743F" w:rsidP="0013743F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***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г. в 00 час. 0</w:t>
      </w:r>
      <w:r w:rsidR="00B47A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мин. Ставропольский край, Шпаковский 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район,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**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гражданин </w:t>
      </w:r>
      <w:r w:rsidR="00B47A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Авдеев С.Н.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не оплатил в установленный законом срок, административный штраф в размере </w:t>
      </w:r>
      <w:r w:rsidR="00B47A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000 руб. по </w:t>
      </w:r>
      <w:r w:rsidR="00B47A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ч. 2 ст. 20.1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КРФ об АП по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***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***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г.,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***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г.</w:t>
      </w:r>
    </w:p>
    <w:p w:rsidR="0013743F" w:rsidRPr="0013743F" w:rsidP="0013743F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Авдеев Сергей Николаевич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судебное заседание не явился, о дате, времени и месте рассмотрения дела извещался своевременно и надлежащим образом посредством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личного уведомления</w:t>
      </w:r>
      <w:r w:rsidR="00666AA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 чем свидетельствует его личная подпись в извещении о дате судебного заседания от </w:t>
      </w:r>
      <w:r w:rsidR="0024358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13743F" w:rsidRPr="0013743F" w:rsidP="0013743F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соответствии с п. 14 Постановления Пленума Верховного Суда РФ № 52 от 27.12.2007 г.</w:t>
      </w:r>
      <w:r w:rsidRPr="001374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 w:bidi="ru-RU"/>
        </w:rPr>
        <w:t>,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13743F" w:rsidRPr="0013743F" w:rsidP="0013743F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Ходатайств об отложении рассмотрения дела в адрес мирового судьи от </w:t>
      </w:r>
      <w:r w:rsidR="00B47A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Авдеева С.Н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не поступало.</w:t>
      </w:r>
    </w:p>
    <w:p w:rsidR="0013743F" w:rsidRPr="0013743F" w:rsidP="0013743F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связи с изложенным, мировой судья признает причины неявки </w:t>
      </w:r>
      <w:r w:rsidR="0024358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="00B47A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Авдеева С.Н</w:t>
      </w:r>
      <w:r w:rsidRPr="001374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в судебное заседание неуважительными и, полагает возможным рассмотреть данное дело в его отсутствие, в соответствии с ч.2 ст. 25.1 Кодекса Российской Федерации об административных правонарушениях. Явка лица, 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ab/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="00B47A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Авдеева С.Н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. мировой судья рассматривает в его отсутствие.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ab/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Как усматривается из материалов дела, в отношении </w:t>
      </w:r>
      <w:r w:rsidR="00B47A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Авдеева С.Н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. </w:t>
      </w:r>
      <w:r w:rsidR="0024358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***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года вынесено постановление о наложении административного штрафа </w:t>
      </w:r>
      <w:r w:rsidR="0024358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***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по </w:t>
      </w:r>
      <w:r w:rsidR="00B47A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ч. 2 ст. 20.1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Кодекса Российской Федерации об административных правонарушениях о наложении административного штрафа в размере </w:t>
      </w:r>
      <w:r w:rsidR="00B47A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1000 руб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.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ab/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ab/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Постановление от </w:t>
      </w:r>
      <w:r w:rsidR="0024358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***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г. вступило в законную силу </w:t>
      </w:r>
      <w:r w:rsidR="0024358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***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г., в связи, с чем шестидесятидневный срок уплаты штрафа истек </w:t>
      </w:r>
      <w:r w:rsidR="0024358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***</w:t>
      </w:r>
      <w:r w:rsidR="00031DA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года.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При исчислении вышеуказанных сроков суд исходит из того, что момент</w:t>
      </w:r>
      <w:r w:rsidR="00031DA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13743F" w:rsidRPr="0013743F" w:rsidP="00031DA5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ab/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Следовательно, датой совершения </w:t>
      </w:r>
      <w:r w:rsidR="00B47A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Авдеевым С.Н.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24358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***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года.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Виновность </w:t>
      </w:r>
      <w:r w:rsidR="00B47A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Авдеева С.Н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. в неуплате административного штрафа в установленный законом срок подтверждается письменными доказательствами, имеющимися в материалах дела, а именно: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- 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протоколом об административном правонарушении №</w:t>
      </w:r>
      <w:r w:rsidR="0024358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***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от </w:t>
      </w:r>
      <w:r w:rsidR="0024358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***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года в отношении </w:t>
      </w:r>
      <w:r w:rsidR="00B47A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Авдеева С.Н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., в котором отражено событие нарушения;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- 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копией постановления по делу об административном правонарушении </w:t>
      </w:r>
      <w:r w:rsidR="0024358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***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от </w:t>
      </w:r>
      <w:r w:rsidR="0024358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***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г. в отношении </w:t>
      </w:r>
      <w:r w:rsidR="00B47A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Авдеева С.Н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., согласно данного постановления </w:t>
      </w:r>
      <w:r w:rsidR="00B47A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Авдеев С.Н.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был привлечен к административной ответственности по </w:t>
      </w:r>
      <w:r w:rsidR="00B47A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ч. 2 ст. 20.1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КРФ об АИ и на него был наложен административный штраф в раз</w:t>
      </w:r>
      <w:r w:rsidR="00031DA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мере 1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000 руб. Постановление вступило в законную силу </w:t>
      </w:r>
      <w:r w:rsidR="0024358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***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г.;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- </w:t>
      </w:r>
      <w:r w:rsidR="00666AA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копией постановления о возбуждении исполнительного производства от </w:t>
      </w:r>
      <w:r w:rsidR="0024358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***</w:t>
      </w:r>
      <w:r w:rsidR="00666AA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г.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;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- </w:t>
      </w:r>
      <w:r w:rsidR="00666AA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чеком по операции от </w:t>
      </w:r>
      <w:r w:rsidR="0024358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***</w:t>
      </w:r>
      <w:r w:rsidR="00666AA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года.</w:t>
      </w:r>
    </w:p>
    <w:p w:rsidR="00F357D2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ab/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Таким образом, мировой судья квалифицирует действия </w:t>
      </w:r>
      <w:r w:rsidR="00B47A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Авдеева С.Н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по ч. 1 ст. 20.25 Кодекса Российской Федерации об административных правонарушениях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ab/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При назначении наказания мировой судья учитывает характер и обстоятельства совершения правонарушения, наличие сведений о ранее совершенных административных правонарушениях.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ab/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Смягчающих административную ответственность обстоятельств, предусмотренных статьей 4.2 Кодекса Российской Федерации</w:t>
      </w:r>
      <w:r w:rsidR="00666AA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об административных правонарушениях не установлено.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ab/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Обстоятельств, отягчающих административную ответственность, предусмотренных статьей 4.3 Кодекса Российской Федерации об административных правонарушениях, мировым судьей не установлено.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ab/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Санкция ч. 1 ст. 20.25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нного административного штрафа, 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ab/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666AA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Авдееву С.Н. 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ab/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Оснований для освобождения </w:t>
      </w:r>
      <w:r w:rsidR="00B47A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Авдеева С.Н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. 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ab/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,</w:t>
      </w:r>
    </w:p>
    <w:p w:rsid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ПОСТАНОВИЛ:</w:t>
      </w: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</w:p>
    <w:p w:rsidR="0013743F" w:rsidRP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ab/>
      </w:r>
      <w:r w:rsidR="00B47A5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Авдеева </w:t>
      </w:r>
      <w:r w:rsidR="0024358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***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666AA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 xml:space="preserve">2 </w:t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000 (шесть тысяч) рублей 00 копеек.</w:t>
      </w:r>
    </w:p>
    <w:p w:rsidR="0013743F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ab/>
      </w:r>
      <w:r w:rsidRPr="0013743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  <w:t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C414CC" w:rsidRPr="007207F6" w:rsidP="00C414CC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в соответствии с требованиями ч. 3 ст. 32.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осуществляющему деятельность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законодательством о ба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нках и банковской деятельности </w:t>
      </w:r>
      <w:r w:rsidRPr="007207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реквизиты:</w:t>
      </w:r>
    </w:p>
    <w:p w:rsidR="00C414CC" w:rsidRPr="00392F7D" w:rsidP="00C414CC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2F7D">
        <w:rPr>
          <w:rFonts w:ascii="Times New Roman" w:eastAsia="Times New Roman" w:hAnsi="Times New Roman" w:cs="Times New Roman"/>
          <w:lang w:eastAsia="ru-RU"/>
        </w:rPr>
        <w:t xml:space="preserve">Наименование получателя платежа: </w:t>
      </w:r>
      <w:r w:rsidR="00243588">
        <w:rPr>
          <w:rFonts w:ascii="Times New Roman" w:eastAsia="Times New Roman" w:hAnsi="Times New Roman" w:cs="Times New Roman"/>
          <w:lang w:eastAsia="ru-RU"/>
        </w:rPr>
        <w:t>***</w:t>
      </w:r>
    </w:p>
    <w:p w:rsidR="00C414CC" w:rsidRPr="00392F7D" w:rsidP="00C414CC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14CC" w:rsidRPr="00F8213B" w:rsidP="00C414CC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штрафа) лицу, привлеченному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ответственности, необходимо представить в канцелярию миро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судьи судебного участка №3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края, по адресу: г. Михайловск, ул. Войкова, д. 379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414CC" w:rsidRPr="00F8213B" w:rsidP="00C414CC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414CC" w:rsidRPr="00F8213B" w:rsidP="00C414CC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суд.</w:t>
      </w:r>
    </w:p>
    <w:p w:rsidR="00C414CC" w:rsidRPr="00F8213B" w:rsidP="00C414CC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14CC" w:rsidRPr="00F8213B" w:rsidP="00C414CC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14CC" w:rsidRPr="00F8213B" w:rsidP="00C414CC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14CC" w:rsidRPr="00F8213B" w:rsidP="00C414CC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подпись     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C414CC" w:rsidRPr="00F8213B" w:rsidP="00C414CC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C414CC" w:rsidRPr="00F8213B" w:rsidP="00C414CC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Копия верна:</w:t>
      </w:r>
    </w:p>
    <w:p w:rsidR="00C414CC" w:rsidRPr="00893055" w:rsidP="00C414CC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C414CC" w:rsidRPr="00893055" w:rsidP="0013743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 w:bidi="ru-RU"/>
        </w:rPr>
      </w:pPr>
    </w:p>
    <w:sectPr w:rsidSect="008D0C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AC4F2C"/>
    <w:multiLevelType w:val="multilevel"/>
    <w:tmpl w:val="3C887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0"/>
    <w:rsid w:val="00031DA5"/>
    <w:rsid w:val="000522A3"/>
    <w:rsid w:val="000C0096"/>
    <w:rsid w:val="000D7C7F"/>
    <w:rsid w:val="0013743F"/>
    <w:rsid w:val="00187226"/>
    <w:rsid w:val="00220D84"/>
    <w:rsid w:val="00221B82"/>
    <w:rsid w:val="00243588"/>
    <w:rsid w:val="00281B21"/>
    <w:rsid w:val="00314CFE"/>
    <w:rsid w:val="00331B81"/>
    <w:rsid w:val="00392F7D"/>
    <w:rsid w:val="004B4AB9"/>
    <w:rsid w:val="00544CFE"/>
    <w:rsid w:val="00552E3D"/>
    <w:rsid w:val="00625381"/>
    <w:rsid w:val="00666AAA"/>
    <w:rsid w:val="006B2A3F"/>
    <w:rsid w:val="007207F6"/>
    <w:rsid w:val="00826C3E"/>
    <w:rsid w:val="008304E4"/>
    <w:rsid w:val="00831CE1"/>
    <w:rsid w:val="008468E8"/>
    <w:rsid w:val="00854DC0"/>
    <w:rsid w:val="00883DCE"/>
    <w:rsid w:val="00884C7F"/>
    <w:rsid w:val="00893055"/>
    <w:rsid w:val="008A70C8"/>
    <w:rsid w:val="008D0C7D"/>
    <w:rsid w:val="0091344F"/>
    <w:rsid w:val="00962A3A"/>
    <w:rsid w:val="009D4DE6"/>
    <w:rsid w:val="00B47A5D"/>
    <w:rsid w:val="00B47DF2"/>
    <w:rsid w:val="00BC4541"/>
    <w:rsid w:val="00C414CC"/>
    <w:rsid w:val="00CD5560"/>
    <w:rsid w:val="00D465A3"/>
    <w:rsid w:val="00D60CF6"/>
    <w:rsid w:val="00D65207"/>
    <w:rsid w:val="00DA2C73"/>
    <w:rsid w:val="00DA6F48"/>
    <w:rsid w:val="00E1381C"/>
    <w:rsid w:val="00E86845"/>
    <w:rsid w:val="00F357D2"/>
    <w:rsid w:val="00F8213B"/>
    <w:rsid w:val="00FC5835"/>
    <w:rsid w:val="00FE3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058C6-3295-4E69-911D-F6DC028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7D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4E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rsid w:val="00B47A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47A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