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13D5" w:rsidP="00A413D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3D5" w:rsidP="00A413D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</w:t>
      </w:r>
      <w:r w:rsidRPr="004904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F97A99" w:rsidP="00A413D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13D5" w:rsidRPr="004904FB" w:rsidP="00A413D5">
      <w:pPr>
        <w:tabs>
          <w:tab w:val="left" w:pos="79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июня 2024</w:t>
      </w:r>
      <w:r w:rsidR="00F9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</w:t>
      </w:r>
      <w:r w:rsidR="00DE4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9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г. Михайловск</w:t>
      </w:r>
    </w:p>
    <w:p w:rsidR="00A413D5" w:rsidP="00A413D5">
      <w:pPr>
        <w:tabs>
          <w:tab w:val="left" w:pos="79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</w:p>
    <w:p w:rsidR="00687A3C" w:rsidRPr="004904FB" w:rsidP="00A413D5">
      <w:pPr>
        <w:tabs>
          <w:tab w:val="left" w:pos="792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3D5" w:rsidRPr="004904FB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 Шпаковского района Ставропольского края Курилова Л.А., </w:t>
      </w:r>
    </w:p>
    <w:p w:rsidR="00A413D5" w:rsidRPr="004904FB" w:rsidP="00A41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4F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привлекаемого к административно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ответственности </w:t>
      </w:r>
      <w:r w:rsidR="00D4050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Лопаухова</w:t>
      </w:r>
      <w:r w:rsidR="00D40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97A99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4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Лопаухова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1B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11B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90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</w:t>
      </w:r>
      <w:r w:rsidR="00B80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Московское </w:t>
      </w:r>
      <w:r w:rsidRP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Изобильненского района Ставропольского края</w:t>
      </w:r>
      <w:r w:rsidRPr="00982DBB" w:rsidR="00DE4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</w:t>
      </w:r>
      <w:r w:rsidRPr="00982DBB" w:rsidR="00DE4A6C">
        <w:rPr>
          <w:rFonts w:ascii="Times New Roman" w:eastAsia="Times New Roman" w:hAnsi="Times New Roman" w:cs="Times New Roman"/>
          <w:sz w:val="26"/>
          <w:szCs w:val="26"/>
          <w:lang w:eastAsia="ru-RU"/>
        </w:rPr>
        <w:t>РФ,</w:t>
      </w:r>
      <w:r w:rsidRP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2DBB" w:rsid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 w:rsidRP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найму, </w:t>
      </w:r>
      <w:r w:rsidRPr="00982DBB" w:rsid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имеющего на иждивении троих малолетних детей </w:t>
      </w:r>
      <w:r w:rsidR="00D011B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82DBB" w:rsid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2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 Ставропольский </w:t>
      </w:r>
      <w:r w:rsidRPr="009C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край, </w:t>
      </w:r>
      <w:r w:rsidR="00D011B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40C4" w:rsidR="009C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Ставропольский край, г. Ставрополь, </w:t>
      </w:r>
      <w:r w:rsidR="00D011B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C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совершении </w:t>
      </w:r>
      <w:r w:rsidRPr="004904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правонарушения, предусм</w:t>
      </w:r>
      <w:r w:rsidR="00F9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отренного ч. 3 </w:t>
      </w:r>
      <w:r w:rsidRPr="004904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12.8 Кодекса Российской Федерации об административных правонарушениях,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3D5" w:rsidP="00A41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A413D5" w:rsidP="00A413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A99" w:rsidP="00A413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="00A34F96">
        <w:rPr>
          <w:rFonts w:ascii="Times New Roman" w:hAnsi="Times New Roman" w:cs="Times New Roman"/>
          <w:sz w:val="26"/>
          <w:szCs w:val="26"/>
        </w:rPr>
        <w:t xml:space="preserve"> г. в </w:t>
      </w:r>
      <w:r w:rsidR="00D4050D">
        <w:rPr>
          <w:rFonts w:ascii="Times New Roman" w:hAnsi="Times New Roman" w:cs="Times New Roman"/>
          <w:sz w:val="26"/>
          <w:szCs w:val="26"/>
        </w:rPr>
        <w:t>01</w:t>
      </w:r>
      <w:r w:rsidR="00A34F96">
        <w:rPr>
          <w:rFonts w:ascii="Times New Roman" w:hAnsi="Times New Roman" w:cs="Times New Roman"/>
          <w:sz w:val="26"/>
          <w:szCs w:val="26"/>
        </w:rPr>
        <w:t xml:space="preserve"> час. </w:t>
      </w:r>
      <w:r w:rsidR="00D4050D">
        <w:rPr>
          <w:rFonts w:ascii="Times New Roman" w:hAnsi="Times New Roman" w:cs="Times New Roman"/>
          <w:sz w:val="26"/>
          <w:szCs w:val="26"/>
        </w:rPr>
        <w:t>10</w:t>
      </w:r>
      <w:r w:rsidR="00A34F96">
        <w:rPr>
          <w:rFonts w:ascii="Times New Roman" w:hAnsi="Times New Roman" w:cs="Times New Roman"/>
          <w:sz w:val="26"/>
          <w:szCs w:val="26"/>
        </w:rPr>
        <w:t xml:space="preserve"> мин. </w:t>
      </w:r>
      <w:r w:rsidR="00D4050D">
        <w:rPr>
          <w:rFonts w:ascii="Times New Roman" w:hAnsi="Times New Roman" w:cs="Times New Roman"/>
          <w:sz w:val="26"/>
          <w:szCs w:val="26"/>
        </w:rPr>
        <w:t>по адресу: а/д Ростов-на-Дону к г. Ставрополь 308 км+100 м</w:t>
      </w:r>
      <w:r w:rsidR="00A34F96">
        <w:rPr>
          <w:rFonts w:ascii="Times New Roman" w:hAnsi="Times New Roman" w:cs="Times New Roman"/>
          <w:sz w:val="26"/>
          <w:szCs w:val="26"/>
        </w:rPr>
        <w:t xml:space="preserve">, водитель </w:t>
      </w:r>
      <w:r w:rsidR="00D4050D">
        <w:rPr>
          <w:rFonts w:ascii="Times New Roman" w:hAnsi="Times New Roman" w:cs="Times New Roman"/>
          <w:sz w:val="26"/>
          <w:szCs w:val="26"/>
        </w:rPr>
        <w:t>Лопаухов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="00A34F96">
        <w:rPr>
          <w:rFonts w:ascii="Times New Roman" w:hAnsi="Times New Roman" w:cs="Times New Roman"/>
          <w:sz w:val="26"/>
          <w:szCs w:val="26"/>
        </w:rPr>
        <w:t xml:space="preserve"> управлял </w:t>
      </w:r>
      <w:r w:rsidR="00D4050D">
        <w:rPr>
          <w:rFonts w:ascii="Times New Roman" w:hAnsi="Times New Roman" w:cs="Times New Roman"/>
          <w:sz w:val="26"/>
          <w:szCs w:val="26"/>
        </w:rPr>
        <w:t>транспортным</w:t>
      </w:r>
      <w:r w:rsidR="00A34F96">
        <w:rPr>
          <w:rFonts w:ascii="Times New Roman" w:hAnsi="Times New Roman" w:cs="Times New Roman"/>
          <w:sz w:val="26"/>
          <w:szCs w:val="26"/>
        </w:rPr>
        <w:t xml:space="preserve"> средством ВАЗ 211</w:t>
      </w:r>
      <w:r w:rsidR="00D4050D">
        <w:rPr>
          <w:rFonts w:ascii="Times New Roman" w:hAnsi="Times New Roman" w:cs="Times New Roman"/>
          <w:sz w:val="26"/>
          <w:szCs w:val="26"/>
        </w:rPr>
        <w:t>20</w:t>
      </w:r>
      <w:r w:rsidR="00A34F96">
        <w:rPr>
          <w:rFonts w:ascii="Times New Roman" w:hAnsi="Times New Roman" w:cs="Times New Roman"/>
          <w:sz w:val="26"/>
          <w:szCs w:val="26"/>
        </w:rPr>
        <w:t xml:space="preserve">, регистрационный знак </w:t>
      </w:r>
      <w:r>
        <w:rPr>
          <w:rFonts w:ascii="Times New Roman" w:hAnsi="Times New Roman" w:cs="Times New Roman"/>
          <w:sz w:val="26"/>
          <w:szCs w:val="26"/>
        </w:rPr>
        <w:t>***</w:t>
      </w:r>
      <w:r w:rsidR="00A34F96">
        <w:rPr>
          <w:rFonts w:ascii="Times New Roman" w:hAnsi="Times New Roman" w:cs="Times New Roman"/>
          <w:sz w:val="26"/>
          <w:szCs w:val="26"/>
        </w:rPr>
        <w:t xml:space="preserve"> в состоянии </w:t>
      </w:r>
      <w:r w:rsidR="00A34F96">
        <w:rPr>
          <w:rFonts w:ascii="Times New Roman" w:hAnsi="Times New Roman" w:cs="Times New Roman"/>
          <w:sz w:val="26"/>
          <w:szCs w:val="26"/>
        </w:rPr>
        <w:t>опьянения</w:t>
      </w:r>
      <w:r w:rsidR="00A34F96">
        <w:rPr>
          <w:rFonts w:ascii="Times New Roman" w:hAnsi="Times New Roman" w:cs="Times New Roman"/>
          <w:sz w:val="26"/>
          <w:szCs w:val="26"/>
        </w:rPr>
        <w:t xml:space="preserve"> не имея права управления транспортным средством, чем нарушил требования </w:t>
      </w:r>
      <w:r w:rsidR="00A34F96">
        <w:rPr>
          <w:rFonts w:ascii="Times New Roman" w:hAnsi="Times New Roman" w:cs="Times New Roman"/>
          <w:sz w:val="26"/>
          <w:szCs w:val="26"/>
        </w:rPr>
        <w:t>п.п</w:t>
      </w:r>
      <w:r w:rsidR="00A34F96">
        <w:rPr>
          <w:rFonts w:ascii="Times New Roman" w:hAnsi="Times New Roman" w:cs="Times New Roman"/>
          <w:sz w:val="26"/>
          <w:szCs w:val="26"/>
        </w:rPr>
        <w:t xml:space="preserve">. 2.11, 2.7 ПДД РФ. Действия водителя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="00A34F96">
        <w:rPr>
          <w:rFonts w:ascii="Times New Roman" w:hAnsi="Times New Roman" w:cs="Times New Roman"/>
          <w:sz w:val="26"/>
          <w:szCs w:val="26"/>
        </w:rPr>
        <w:t xml:space="preserve"> не содержат уголовно-наказуемого деяния. Показания прибора 0,</w:t>
      </w:r>
      <w:r w:rsidR="00D4050D">
        <w:rPr>
          <w:rFonts w:ascii="Times New Roman" w:hAnsi="Times New Roman" w:cs="Times New Roman"/>
          <w:sz w:val="26"/>
          <w:szCs w:val="26"/>
        </w:rPr>
        <w:t>716</w:t>
      </w:r>
      <w:r w:rsidR="00A34F96">
        <w:rPr>
          <w:rFonts w:ascii="Times New Roman" w:hAnsi="Times New Roman" w:cs="Times New Roman"/>
          <w:sz w:val="26"/>
          <w:szCs w:val="26"/>
        </w:rPr>
        <w:t xml:space="preserve"> мг/л</w:t>
      </w:r>
      <w:r w:rsidR="00D12426">
        <w:rPr>
          <w:rFonts w:ascii="Times New Roman" w:hAnsi="Times New Roman" w:cs="Times New Roman"/>
          <w:sz w:val="26"/>
          <w:szCs w:val="26"/>
        </w:rPr>
        <w:t>.</w:t>
      </w:r>
    </w:p>
    <w:p w:rsidR="00A413D5" w:rsidRPr="005B57A7" w:rsidP="00A413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6E63">
        <w:rPr>
          <w:rFonts w:ascii="Times New Roman" w:hAnsi="Times New Roman" w:cs="Times New Roman"/>
          <w:sz w:val="27"/>
          <w:szCs w:val="27"/>
        </w:rPr>
        <w:t xml:space="preserve">Перед началом рассмотрения дела об административном правонарушении </w:t>
      </w:r>
      <w:r w:rsidR="00D4050D">
        <w:rPr>
          <w:rFonts w:ascii="Times New Roman" w:hAnsi="Times New Roman" w:cs="Times New Roman"/>
          <w:sz w:val="26"/>
          <w:szCs w:val="26"/>
        </w:rPr>
        <w:t>Лопаухову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746E63">
        <w:rPr>
          <w:rFonts w:ascii="Times New Roman" w:hAnsi="Times New Roman" w:cs="Times New Roman"/>
          <w:sz w:val="27"/>
          <w:szCs w:val="27"/>
        </w:rPr>
        <w:t xml:space="preserve"> были разъяснены процессуальные права, предусмотренные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КоАП РФ, в том числе и право на защиту, а </w:t>
      </w:r>
      <w:r w:rsidRPr="00746E63">
        <w:rPr>
          <w:rFonts w:ascii="Times New Roman" w:hAnsi="Times New Roman" w:cs="Times New Roman"/>
          <w:sz w:val="27"/>
          <w:szCs w:val="27"/>
        </w:rPr>
        <w:t>так же</w:t>
      </w:r>
      <w:r w:rsidRPr="00746E63">
        <w:rPr>
          <w:rFonts w:ascii="Times New Roman" w:hAnsi="Times New Roman" w:cs="Times New Roman"/>
          <w:sz w:val="27"/>
          <w:szCs w:val="27"/>
        </w:rPr>
        <w:t xml:space="preserve"> ст. 51 Конституции РФ. Отводов и ходатайств, в том числе заявления о желании воспользоваться юридической помощью защитника от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746E63">
        <w:rPr>
          <w:rFonts w:ascii="Times New Roman" w:hAnsi="Times New Roman" w:cs="Times New Roman"/>
          <w:sz w:val="27"/>
          <w:szCs w:val="27"/>
        </w:rPr>
        <w:t xml:space="preserve"> не поступило</w:t>
      </w:r>
      <w:r w:rsidR="00D4050D">
        <w:rPr>
          <w:rFonts w:ascii="Times New Roman" w:hAnsi="Times New Roman" w:cs="Times New Roman"/>
          <w:sz w:val="26"/>
          <w:szCs w:val="26"/>
        </w:rPr>
        <w:t>.</w:t>
      </w:r>
    </w:p>
    <w:p w:rsidR="00A413D5" w:rsidRPr="009C40C4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0C4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9C40C4">
        <w:rPr>
          <w:rFonts w:ascii="Times New Roman" w:hAnsi="Times New Roman" w:cs="Times New Roman"/>
          <w:sz w:val="26"/>
          <w:szCs w:val="26"/>
        </w:rPr>
        <w:t xml:space="preserve"> </w:t>
      </w:r>
      <w:r w:rsidR="00D4050D">
        <w:rPr>
          <w:rFonts w:ascii="Times New Roman" w:hAnsi="Times New Roman" w:cs="Times New Roman"/>
          <w:sz w:val="26"/>
          <w:szCs w:val="26"/>
        </w:rPr>
        <w:t>Лопаухов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9C40C4">
        <w:rPr>
          <w:rFonts w:ascii="Times New Roman" w:hAnsi="Times New Roman" w:cs="Times New Roman"/>
          <w:sz w:val="26"/>
          <w:szCs w:val="26"/>
        </w:rPr>
        <w:t xml:space="preserve"> пояснил о том, что согласен с протоколом об административном правонарушении, вину свою при</w:t>
      </w:r>
      <w:r w:rsidRPr="009C40C4">
        <w:rPr>
          <w:rFonts w:ascii="Times New Roman" w:hAnsi="Times New Roman" w:cs="Times New Roman"/>
          <w:sz w:val="26"/>
          <w:szCs w:val="26"/>
        </w:rPr>
        <w:t>знает, раскаивается в содеянном</w:t>
      </w:r>
      <w:r w:rsidRPr="009C40C4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B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83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21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привлекаемое</w:t>
      </w:r>
      <w:r w:rsidRPr="00DB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DB7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B7B15">
        <w:rPr>
          <w:rFonts w:ascii="Times New Roman" w:hAnsi="Times New Roman" w:cs="Times New Roman"/>
          <w:sz w:val="26"/>
          <w:szCs w:val="26"/>
        </w:rPr>
        <w:t>оценив представленные в деле доказательства по своему внутреннему убеждению, основанному на всестороннем, полном и</w:t>
      </w:r>
      <w:r w:rsidRPr="009836E6">
        <w:rPr>
          <w:rFonts w:ascii="Times New Roman" w:hAnsi="Times New Roman" w:cs="Times New Roman"/>
          <w:sz w:val="26"/>
          <w:szCs w:val="26"/>
        </w:rPr>
        <w:t xml:space="preserve"> объективном исследовании всех обстоятельств дела в их совокупности, приходит к следующим выводам.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1.2 Правил дорожного движения Российской Федерации,</w:t>
      </w:r>
      <w:r w:rsidRPr="00C62B6D">
        <w:rPr>
          <w:rFonts w:ascii="Times New Roman" w:hAnsi="Times New Roman" w:cs="Times New Roman"/>
          <w:sz w:val="26"/>
          <w:szCs w:val="26"/>
        </w:rPr>
        <w:t xml:space="preserve"> </w:t>
      </w:r>
      <w:r w:rsidRPr="009836E6">
        <w:rPr>
          <w:rFonts w:ascii="Times New Roman" w:hAnsi="Times New Roman" w:cs="Times New Roman"/>
          <w:sz w:val="26"/>
          <w:szCs w:val="26"/>
        </w:rPr>
        <w:t>утверждённых постановлением Правительства РФ от 23 октября 1993 года № 1090,</w:t>
      </w:r>
      <w:r>
        <w:rPr>
          <w:rFonts w:ascii="Times New Roman" w:hAnsi="Times New Roman" w:cs="Times New Roman"/>
          <w:sz w:val="26"/>
          <w:szCs w:val="26"/>
        </w:rPr>
        <w:t xml:space="preserve"> «Водитель» - лицо, управляющее каким-либо транспортным средством.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2.1 Правил Дорожного движения Российской Федерации водитель обязан иметь при себе водительское удостоверение или временное </w:t>
      </w:r>
      <w:r>
        <w:rPr>
          <w:rFonts w:ascii="Times New Roman" w:hAnsi="Times New Roman" w:cs="Times New Roman"/>
          <w:sz w:val="26"/>
          <w:szCs w:val="26"/>
        </w:rPr>
        <w:t xml:space="preserve">разрешение на право управления транспортным средством соответствующей категории. 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2.7 Правил дорожного движения Российской Федерации,</w:t>
      </w:r>
      <w:r w:rsidRPr="00C62B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запрещается водителю управлять транспортным средством в состоянии опьянения (алкогольного, наркотического или иного), ставящем под угрозу безопасность движения. 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, изучив материалы дела, суд приходит к выводу, что действия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3 ст. 12.8 </w:t>
      </w:r>
      <w:r w:rsidRPr="009836E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</w:t>
      </w:r>
      <w:r>
        <w:rPr>
          <w:rFonts w:ascii="Times New Roman" w:hAnsi="Times New Roman" w:cs="Times New Roman"/>
          <w:sz w:val="26"/>
          <w:szCs w:val="26"/>
        </w:rPr>
        <w:t xml:space="preserve">ях, вина              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указанного административного правонарушения полностью и объективно доказана и подтверждается его пояснениями, данными в ходе судебного заседания и исследованными материалами дела:</w:t>
      </w:r>
    </w:p>
    <w:p w:rsidR="00D12426" w:rsidP="001B469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836E6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26 ВК № </w:t>
      </w:r>
      <w:r w:rsidR="00D011B0">
        <w:rPr>
          <w:rFonts w:ascii="Times New Roman" w:hAnsi="Times New Roman" w:cs="Times New Roman"/>
          <w:sz w:val="26"/>
          <w:szCs w:val="26"/>
        </w:rPr>
        <w:t xml:space="preserve">*** </w:t>
      </w:r>
      <w:r w:rsidR="00D4218B">
        <w:rPr>
          <w:rFonts w:ascii="Times New Roman" w:hAnsi="Times New Roman" w:cs="Times New Roman"/>
          <w:sz w:val="26"/>
          <w:szCs w:val="26"/>
        </w:rPr>
        <w:t xml:space="preserve">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836E6">
        <w:rPr>
          <w:rFonts w:ascii="Times New Roman" w:hAnsi="Times New Roman" w:cs="Times New Roman"/>
          <w:sz w:val="26"/>
          <w:szCs w:val="26"/>
        </w:rPr>
        <w:t>, протокол об административном правонарушении составлен уполномоченным должностным лицом –</w:t>
      </w:r>
      <w:r w:rsidR="00D4218B">
        <w:rPr>
          <w:rFonts w:ascii="Times New Roman" w:hAnsi="Times New Roman" w:cs="Times New Roman"/>
          <w:sz w:val="26"/>
          <w:szCs w:val="26"/>
        </w:rPr>
        <w:t xml:space="preserve"> </w:t>
      </w:r>
      <w:r w:rsidRPr="009836E6">
        <w:rPr>
          <w:rFonts w:ascii="Times New Roman" w:hAnsi="Times New Roman" w:cs="Times New Roman"/>
          <w:sz w:val="26"/>
          <w:szCs w:val="26"/>
        </w:rPr>
        <w:t xml:space="preserve">инспектором ДПС </w:t>
      </w:r>
      <w:r w:rsidR="00F97A99">
        <w:rPr>
          <w:rFonts w:ascii="Times New Roman" w:hAnsi="Times New Roman" w:cs="Times New Roman"/>
          <w:sz w:val="26"/>
          <w:szCs w:val="26"/>
        </w:rPr>
        <w:t>ОР ДПС ОГИБДД ОМВД России «Шпаковский»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836E6">
        <w:rPr>
          <w:rFonts w:ascii="Times New Roman" w:hAnsi="Times New Roman" w:cs="Times New Roman"/>
          <w:sz w:val="26"/>
          <w:szCs w:val="26"/>
        </w:rPr>
        <w:t>его содержание и оформление соответствует требованиям ст. 28.2 Кодекса Российской Федерации об административных правонарушениях, сведения, необходимые для правильного разрешения дела, в протоколе отражены;</w:t>
      </w:r>
    </w:p>
    <w:p w:rsidR="00D12426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26 УУ № </w:t>
      </w:r>
      <w:r w:rsidR="00D011B0">
        <w:rPr>
          <w:rFonts w:ascii="Times New Roman" w:hAnsi="Times New Roman" w:cs="Times New Roman"/>
          <w:sz w:val="26"/>
          <w:szCs w:val="26"/>
        </w:rPr>
        <w:t xml:space="preserve">*** </w:t>
      </w:r>
      <w:r w:rsidR="00D4218B">
        <w:rPr>
          <w:rFonts w:ascii="Times New Roman" w:hAnsi="Times New Roman" w:cs="Times New Roman"/>
          <w:sz w:val="26"/>
          <w:szCs w:val="26"/>
        </w:rPr>
        <w:t xml:space="preserve">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D12426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записью теста выдоха от </w:t>
      </w:r>
      <w:r w:rsidR="00D011B0">
        <w:rPr>
          <w:rFonts w:ascii="Times New Roman" w:hAnsi="Times New Roman" w:cs="Times New Roman"/>
          <w:sz w:val="26"/>
          <w:szCs w:val="26"/>
        </w:rPr>
        <w:t>**</w:t>
      </w:r>
      <w:r w:rsidR="00D011B0"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>, согласно которому п</w:t>
      </w:r>
      <w:r w:rsidR="001B4693">
        <w:rPr>
          <w:rFonts w:ascii="Times New Roman" w:hAnsi="Times New Roman" w:cs="Times New Roman"/>
          <w:sz w:val="26"/>
          <w:szCs w:val="26"/>
        </w:rPr>
        <w:t>оказания прибора составляют</w:t>
      </w:r>
      <w:r w:rsidR="00D4218B">
        <w:rPr>
          <w:rFonts w:ascii="Times New Roman" w:hAnsi="Times New Roman" w:cs="Times New Roman"/>
          <w:sz w:val="26"/>
          <w:szCs w:val="26"/>
        </w:rPr>
        <w:t xml:space="preserve"> 0,</w:t>
      </w:r>
      <w:r w:rsidR="001B4693">
        <w:rPr>
          <w:rFonts w:ascii="Times New Roman" w:hAnsi="Times New Roman" w:cs="Times New Roman"/>
          <w:sz w:val="26"/>
          <w:szCs w:val="26"/>
        </w:rPr>
        <w:t>716</w:t>
      </w:r>
      <w:r>
        <w:rPr>
          <w:rFonts w:ascii="Times New Roman" w:hAnsi="Times New Roman" w:cs="Times New Roman"/>
          <w:sz w:val="26"/>
          <w:szCs w:val="26"/>
        </w:rPr>
        <w:t xml:space="preserve"> мг/л.;</w:t>
      </w:r>
    </w:p>
    <w:p w:rsidR="00D12426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актом освидетельствования на состояние</w:t>
      </w:r>
      <w:r w:rsidR="001B4693">
        <w:rPr>
          <w:rFonts w:ascii="Times New Roman" w:hAnsi="Times New Roman" w:cs="Times New Roman"/>
          <w:sz w:val="26"/>
          <w:szCs w:val="26"/>
        </w:rPr>
        <w:t xml:space="preserve"> алкогольного опьянения 26 ВУ №</w:t>
      </w:r>
      <w:r w:rsidR="00D011B0">
        <w:rPr>
          <w:rFonts w:ascii="Times New Roman" w:hAnsi="Times New Roman" w:cs="Times New Roman"/>
          <w:sz w:val="26"/>
          <w:szCs w:val="26"/>
        </w:rPr>
        <w:t xml:space="preserve">*** </w:t>
      </w:r>
      <w:r w:rsidR="00D4218B">
        <w:rPr>
          <w:rFonts w:ascii="Times New Roman" w:hAnsi="Times New Roman" w:cs="Times New Roman"/>
          <w:sz w:val="26"/>
          <w:szCs w:val="26"/>
        </w:rPr>
        <w:t xml:space="preserve">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D12426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-протоколом о задержании транс</w:t>
      </w:r>
      <w:r>
        <w:rPr>
          <w:rFonts w:ascii="Times New Roman" w:hAnsi="Times New Roman" w:cs="Times New Roman"/>
          <w:sz w:val="26"/>
          <w:szCs w:val="26"/>
        </w:rPr>
        <w:t>портного средства 26 ММ №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1B4693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ИДПС ОР ДПС ОГИБДД ОМВД России «Шпаковский» лейтенанта полиции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1B4693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объяснений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1B4693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схемой ДТП 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1B4693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приложения </w:t>
      </w:r>
      <w:r>
        <w:rPr>
          <w:rFonts w:ascii="Times New Roman" w:hAnsi="Times New Roman" w:cs="Times New Roman"/>
          <w:sz w:val="26"/>
          <w:szCs w:val="26"/>
        </w:rPr>
        <w:t>в административному материалу</w:t>
      </w:r>
      <w:r>
        <w:rPr>
          <w:rFonts w:ascii="Times New Roman" w:hAnsi="Times New Roman" w:cs="Times New Roman"/>
          <w:sz w:val="26"/>
          <w:szCs w:val="26"/>
        </w:rPr>
        <w:t xml:space="preserve"> по факту ДТП 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D4218B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-карточкой операции с ВУ на имя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2426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данными об административном правонарушении в отношении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, согласно которым он ранее </w:t>
      </w:r>
      <w:r w:rsidR="00DD0BA0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</w:t>
      </w:r>
      <w:r w:rsidR="00D4218B">
        <w:rPr>
          <w:rFonts w:ascii="Times New Roman" w:hAnsi="Times New Roman" w:cs="Times New Roman"/>
          <w:sz w:val="26"/>
          <w:szCs w:val="26"/>
        </w:rPr>
        <w:t xml:space="preserve"> за однородные правонарушения в сроки, предусмотренные ст. 4.6 КоАП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B4693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карточки учета транспортного средства;</w:t>
      </w:r>
    </w:p>
    <w:p w:rsidR="001B4693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 помощника оперативного дежурного д/ч Отдела МВД России «Шпаковский» прапорщика полиции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D12426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 доставлении №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 w:rsidR="00D4218B">
        <w:rPr>
          <w:rFonts w:ascii="Times New Roman" w:hAnsi="Times New Roman" w:cs="Times New Roman"/>
          <w:sz w:val="26"/>
          <w:szCs w:val="26"/>
        </w:rPr>
        <w:t xml:space="preserve"> от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D4218B" w:rsidP="00D1242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-протоколом об а</w:t>
      </w:r>
      <w:r w:rsidR="001B4693">
        <w:rPr>
          <w:rFonts w:ascii="Times New Roman" w:hAnsi="Times New Roman" w:cs="Times New Roman"/>
          <w:sz w:val="26"/>
          <w:szCs w:val="26"/>
        </w:rPr>
        <w:t xml:space="preserve">дминистративном задержании № </w:t>
      </w:r>
      <w:r w:rsidR="00D011B0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D011B0">
        <w:rPr>
          <w:rFonts w:ascii="Times New Roman" w:hAnsi="Times New Roman" w:cs="Times New Roman"/>
          <w:sz w:val="26"/>
          <w:szCs w:val="26"/>
        </w:rPr>
        <w:t>**</w:t>
      </w:r>
      <w:r w:rsidR="00D011B0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.;</w:t>
      </w:r>
    </w:p>
    <w:p w:rsidR="00B8034C" w:rsidP="00A413D5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CD</w:t>
      </w:r>
      <w:r>
        <w:rPr>
          <w:rFonts w:ascii="Times New Roman" w:hAnsi="Times New Roman" w:cs="Times New Roman"/>
          <w:sz w:val="26"/>
          <w:szCs w:val="26"/>
        </w:rPr>
        <w:t xml:space="preserve">-диском, на котором зафиксировано совершение </w:t>
      </w:r>
      <w:r w:rsidR="001B4693">
        <w:rPr>
          <w:rFonts w:ascii="Times New Roman" w:hAnsi="Times New Roman" w:cs="Times New Roman"/>
          <w:sz w:val="26"/>
          <w:szCs w:val="26"/>
        </w:rPr>
        <w:t>Лопауховым</w:t>
      </w:r>
      <w:r w:rsidR="001B4693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</w:t>
      </w:r>
      <w:r w:rsidR="00D4218B">
        <w:rPr>
          <w:rFonts w:ascii="Times New Roman" w:hAnsi="Times New Roman" w:cs="Times New Roman"/>
          <w:sz w:val="26"/>
          <w:szCs w:val="26"/>
        </w:rPr>
        <w:t>отренного ч. 3 ст. 12.8 КоАП РФ.</w:t>
      </w:r>
    </w:p>
    <w:p w:rsidR="00A413D5" w:rsidRPr="009836E6" w:rsidP="00A413D5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836E6">
        <w:rPr>
          <w:rFonts w:ascii="Times New Roman" w:hAnsi="Times New Roman" w:cs="Times New Roman"/>
          <w:sz w:val="26"/>
          <w:szCs w:val="26"/>
        </w:rPr>
        <w:t xml:space="preserve">опустимость вышеперечисленных доказательств сомнений у мирового судьи не вызывает. </w:t>
      </w:r>
    </w:p>
    <w:p w:rsidR="00A413D5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6E6">
        <w:rPr>
          <w:rFonts w:ascii="Times New Roman" w:hAnsi="Times New Roman" w:cs="Times New Roman"/>
          <w:sz w:val="26"/>
          <w:szCs w:val="26"/>
        </w:rPr>
        <w:t xml:space="preserve"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 </w:t>
      </w:r>
    </w:p>
    <w:p w:rsidR="00A413D5" w:rsidRPr="009836E6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6E6">
        <w:rPr>
          <w:rFonts w:ascii="Times New Roman" w:hAnsi="Times New Roman" w:cs="Times New Roman"/>
          <w:sz w:val="26"/>
          <w:szCs w:val="26"/>
        </w:rPr>
        <w:t>Оценивая в совокупности в соответствии с требованиями ст. 26.11 Кодекса Российской Федерации об административных правонарушениях вышеперечисленные доказательства, мировой с</w:t>
      </w:r>
      <w:r>
        <w:rPr>
          <w:rFonts w:ascii="Times New Roman" w:hAnsi="Times New Roman" w:cs="Times New Roman"/>
          <w:sz w:val="26"/>
          <w:szCs w:val="26"/>
        </w:rPr>
        <w:t xml:space="preserve">удья находит виновность </w:t>
      </w:r>
      <w:r w:rsidR="008C50B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9836E6">
        <w:rPr>
          <w:rFonts w:ascii="Times New Roman" w:hAnsi="Times New Roman" w:cs="Times New Roman"/>
          <w:sz w:val="26"/>
          <w:szCs w:val="26"/>
        </w:rPr>
        <w:t xml:space="preserve"> в управлении т</w:t>
      </w:r>
      <w:r>
        <w:rPr>
          <w:rFonts w:ascii="Times New Roman" w:hAnsi="Times New Roman" w:cs="Times New Roman"/>
          <w:sz w:val="26"/>
          <w:szCs w:val="26"/>
        </w:rPr>
        <w:t xml:space="preserve">ранспортным средством, не имея право управления транспортным средством, </w:t>
      </w:r>
      <w:r w:rsidRPr="009836E6">
        <w:rPr>
          <w:rFonts w:ascii="Times New Roman" w:hAnsi="Times New Roman" w:cs="Times New Roman"/>
          <w:sz w:val="26"/>
          <w:szCs w:val="26"/>
        </w:rPr>
        <w:t xml:space="preserve">находящимся в состоянии опьянения, доказанной. </w:t>
      </w:r>
    </w:p>
    <w:p w:rsidR="00A413D5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9836E6">
        <w:rPr>
          <w:rFonts w:ascii="Times New Roman" w:hAnsi="Times New Roman" w:cs="Times New Roman"/>
          <w:sz w:val="26"/>
          <w:szCs w:val="26"/>
        </w:rPr>
        <w:t xml:space="preserve"> мир</w:t>
      </w:r>
      <w:r>
        <w:rPr>
          <w:rFonts w:ascii="Times New Roman" w:hAnsi="Times New Roman" w:cs="Times New Roman"/>
          <w:sz w:val="26"/>
          <w:szCs w:val="26"/>
        </w:rPr>
        <w:t>овой судья квалифицирует по ч. 3</w:t>
      </w:r>
      <w:r w:rsidRPr="009836E6">
        <w:rPr>
          <w:rFonts w:ascii="Times New Roman" w:hAnsi="Times New Roman" w:cs="Times New Roman"/>
          <w:sz w:val="26"/>
          <w:szCs w:val="26"/>
        </w:rPr>
        <w:t xml:space="preserve"> ст. 12.8 Кодекса Российской Федерации об административных правонарушениях, поскольку последний в нарушение п. 2.7 ПДД управлял транспортным средством, </w:t>
      </w:r>
      <w:r>
        <w:rPr>
          <w:rFonts w:ascii="Times New Roman" w:hAnsi="Times New Roman" w:cs="Times New Roman"/>
          <w:sz w:val="26"/>
          <w:szCs w:val="26"/>
        </w:rPr>
        <w:t xml:space="preserve">не имея права управления транспортными средствами </w:t>
      </w:r>
      <w:r w:rsidRPr="009836E6">
        <w:rPr>
          <w:rFonts w:ascii="Times New Roman" w:hAnsi="Times New Roman" w:cs="Times New Roman"/>
          <w:sz w:val="26"/>
          <w:szCs w:val="26"/>
        </w:rPr>
        <w:t>находясь в состоянии опьянения.</w:t>
      </w:r>
    </w:p>
    <w:p w:rsidR="00A413D5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3 ст. 12.8 </w:t>
      </w:r>
      <w:r w:rsidRPr="009836E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A413D5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ч. 2 ст. 3.9 </w:t>
      </w:r>
      <w:r w:rsidRPr="009836E6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C72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групп, военнослужащим, гражданам, призванным на военные сборы, а также к имеющим специальные звания сотрудникам Следственного комитета РФ, органов внутренних дел, органов и учреждений уголовно-исполнительной системы, войск национальной Гвардии РФ, Государственной противопожарной службы и таможенных органов. </w:t>
      </w:r>
    </w:p>
    <w:p w:rsidR="00A413D5" w:rsidRPr="009836E6" w:rsidP="00A413D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материалам дела, представленным в суд, ограничений, связанных с применением административного ареста к </w:t>
      </w:r>
      <w:r w:rsidR="00D4050D">
        <w:rPr>
          <w:rFonts w:ascii="Times New Roman" w:hAnsi="Times New Roman" w:cs="Times New Roman"/>
          <w:sz w:val="26"/>
          <w:szCs w:val="26"/>
        </w:rPr>
        <w:t>Лопаухову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не имеется. </w:t>
      </w:r>
    </w:p>
    <w:p w:rsidR="00982DBB" w:rsidP="00982D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82DBB">
        <w:rPr>
          <w:rFonts w:ascii="Times New Roman" w:hAnsi="Times New Roman" w:cs="Times New Roman"/>
          <w:sz w:val="26"/>
          <w:szCs w:val="26"/>
        </w:rPr>
        <w:t>Обстоятельством, смягчающим ад</w:t>
      </w:r>
      <w:r>
        <w:rPr>
          <w:rFonts w:ascii="Times New Roman" w:hAnsi="Times New Roman" w:cs="Times New Roman"/>
          <w:sz w:val="26"/>
          <w:szCs w:val="26"/>
        </w:rPr>
        <w:t xml:space="preserve">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Лопаухова</w:t>
      </w:r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982DBB">
        <w:rPr>
          <w:rFonts w:ascii="Times New Roman" w:hAnsi="Times New Roman" w:cs="Times New Roman"/>
          <w:sz w:val="26"/>
          <w:szCs w:val="26"/>
        </w:rPr>
        <w:t xml:space="preserve"> суд, в соответствии с п. 1 ч. 1 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687A3C" w:rsidRPr="00A51075" w:rsidP="00982D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51075">
        <w:rPr>
          <w:rFonts w:ascii="Times New Roman" w:hAnsi="Times New Roman" w:cs="Times New Roman"/>
          <w:sz w:val="26"/>
          <w:szCs w:val="26"/>
        </w:rPr>
        <w:t xml:space="preserve">К иным обстоятельствам, смягчающим административную ответственность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A51075">
        <w:rPr>
          <w:rFonts w:ascii="Times New Roman" w:hAnsi="Times New Roman" w:cs="Times New Roman"/>
          <w:sz w:val="26"/>
          <w:szCs w:val="26"/>
        </w:rPr>
        <w:t xml:space="preserve">, предусмотренным ч. 2 ст. 4.2 Кодекса Российской Федерации </w:t>
      </w:r>
      <w:r w:rsidRPr="00A51075">
        <w:rPr>
          <w:rFonts w:ascii="Times New Roman" w:hAnsi="Times New Roman" w:cs="Times New Roman"/>
          <w:sz w:val="26"/>
          <w:szCs w:val="26"/>
        </w:rPr>
        <w:br/>
      </w:r>
      <w:r w:rsidRPr="00A51075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 относит признание вины</w:t>
      </w:r>
      <w:r w:rsidR="00DD0BA0">
        <w:rPr>
          <w:rFonts w:ascii="Times New Roman" w:hAnsi="Times New Roman" w:cs="Times New Roman"/>
          <w:sz w:val="26"/>
          <w:szCs w:val="26"/>
        </w:rPr>
        <w:t>, наличие на иждивении троих малолетних детей</w:t>
      </w:r>
      <w:r w:rsidRPr="00A510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26AD" w:rsidP="00687A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075">
        <w:rPr>
          <w:rFonts w:ascii="Times New Roman" w:hAnsi="Times New Roman" w:cs="Times New Roman"/>
          <w:sz w:val="26"/>
          <w:szCs w:val="26"/>
        </w:rPr>
        <w:t>Обстоятельств</w:t>
      </w:r>
      <w:r w:rsidR="001B4693">
        <w:rPr>
          <w:rFonts w:ascii="Times New Roman" w:hAnsi="Times New Roman" w:cs="Times New Roman"/>
          <w:sz w:val="26"/>
          <w:szCs w:val="26"/>
        </w:rPr>
        <w:t>,</w:t>
      </w:r>
      <w:r w:rsidR="00DD0BA0">
        <w:rPr>
          <w:rFonts w:ascii="Times New Roman" w:hAnsi="Times New Roman" w:cs="Times New Roman"/>
          <w:sz w:val="26"/>
          <w:szCs w:val="26"/>
        </w:rPr>
        <w:t xml:space="preserve"> отягчающих</w:t>
      </w:r>
      <w:r w:rsidRPr="00A51075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A51075">
        <w:rPr>
          <w:rFonts w:ascii="Times New Roman" w:hAnsi="Times New Roman" w:cs="Times New Roman"/>
          <w:sz w:val="26"/>
          <w:szCs w:val="26"/>
        </w:rPr>
        <w:br/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A51075">
        <w:rPr>
          <w:rFonts w:ascii="Times New Roman" w:hAnsi="Times New Roman" w:cs="Times New Roman"/>
          <w:sz w:val="26"/>
          <w:szCs w:val="26"/>
        </w:rPr>
        <w:t xml:space="preserve">, </w:t>
      </w:r>
      <w:r w:rsidR="00DD0BA0">
        <w:rPr>
          <w:rFonts w:ascii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ст. 4.3 </w:t>
      </w:r>
      <w:r w:rsidRPr="00A5107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, мировым судьей </w:t>
      </w:r>
      <w:r w:rsidR="00DD0BA0">
        <w:rPr>
          <w:rFonts w:ascii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0BA0" w:rsidP="00DD0BA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3 ст. 12.8 КРФ об АП у</w:t>
      </w:r>
      <w:r w:rsidRPr="00DD0BA0">
        <w:rPr>
          <w:rFonts w:ascii="Times New Roman" w:hAnsi="Times New Roman" w:cs="Times New Roman"/>
          <w:sz w:val="26"/>
          <w:szCs w:val="26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</w:t>
      </w:r>
      <w:r>
        <w:rPr>
          <w:rFonts w:ascii="Times New Roman" w:hAnsi="Times New Roman" w:cs="Times New Roman"/>
          <w:sz w:val="26"/>
          <w:szCs w:val="26"/>
        </w:rPr>
        <w:t xml:space="preserve">т уголовно наказуемого деяния, </w:t>
      </w:r>
      <w:r w:rsidRPr="00DD0BA0">
        <w:rPr>
          <w:rFonts w:ascii="Times New Roman" w:hAnsi="Times New Roman" w:cs="Times New Roman"/>
          <w:sz w:val="26"/>
          <w:szCs w:val="26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13D5" w:rsidRPr="00A6695F" w:rsidP="00687A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6E6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D4050D">
        <w:rPr>
          <w:rFonts w:ascii="Times New Roman" w:hAnsi="Times New Roman" w:cs="Times New Roman"/>
          <w:sz w:val="26"/>
          <w:szCs w:val="26"/>
        </w:rPr>
        <w:t>Лопаухову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 w:rsidRPr="009836E6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совершённого административного правонарушения, объектом которого является безопасность дорожног</w:t>
      </w:r>
      <w:r>
        <w:rPr>
          <w:rFonts w:ascii="Times New Roman" w:hAnsi="Times New Roman" w:cs="Times New Roman"/>
          <w:sz w:val="26"/>
          <w:szCs w:val="26"/>
        </w:rPr>
        <w:t xml:space="preserve">о движения, личность виновного, наличие обстоятельств, смягчающих административную ответственность: признание вины </w:t>
      </w:r>
      <w:r w:rsidR="00FF5E12">
        <w:rPr>
          <w:rFonts w:ascii="Times New Roman" w:hAnsi="Times New Roman" w:cs="Times New Roman"/>
          <w:sz w:val="26"/>
          <w:szCs w:val="26"/>
        </w:rPr>
        <w:t xml:space="preserve">обстоятельства, </w:t>
      </w:r>
      <w:r w:rsidR="00DD0BA0">
        <w:rPr>
          <w:rFonts w:ascii="Times New Roman" w:hAnsi="Times New Roman" w:cs="Times New Roman"/>
          <w:sz w:val="26"/>
          <w:szCs w:val="26"/>
        </w:rPr>
        <w:t xml:space="preserve">отсутствие отягчающих вину </w:t>
      </w:r>
      <w:r w:rsidR="00DD0BA0">
        <w:rPr>
          <w:rFonts w:ascii="Times New Roman" w:hAnsi="Times New Roman" w:cs="Times New Roman"/>
          <w:sz w:val="26"/>
          <w:szCs w:val="26"/>
        </w:rPr>
        <w:t>Лопаухова</w:t>
      </w:r>
      <w:r w:rsidR="00DD0BA0">
        <w:rPr>
          <w:rFonts w:ascii="Times New Roman" w:hAnsi="Times New Roman" w:cs="Times New Roman"/>
          <w:sz w:val="26"/>
          <w:szCs w:val="26"/>
        </w:rPr>
        <w:t xml:space="preserve"> А.С. обстоятельств</w:t>
      </w:r>
      <w:r w:rsidR="00FF5E1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изложенного, с учетом поведения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в момент совершения административного правонарушения, суд полагает, что </w:t>
      </w:r>
      <w:r w:rsidR="00D4050D">
        <w:rPr>
          <w:rFonts w:ascii="Times New Roman" w:hAnsi="Times New Roman" w:cs="Times New Roman"/>
          <w:sz w:val="26"/>
          <w:szCs w:val="26"/>
        </w:rPr>
        <w:t>Лопаухова</w:t>
      </w:r>
      <w:r w:rsidR="00D4050D"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 подлежит подвергнуть наказанию в виде административного ареста.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69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Административное наказание назначается мировым судьей в соответствии с требованиями статей 3.1, 3.9 и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пределах санкции ч. 3 ст. 12.8</w:t>
      </w:r>
      <w:r w:rsidRPr="00A6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413D5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изложенного, руководствуясь ч. 3 ст. 12.8</w:t>
      </w:r>
      <w:r w:rsidRPr="00A6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  <w:r w:rsidR="00687A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687A3C" w:rsidP="00A4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13D5" w:rsidRPr="00A6695F" w:rsidP="00A413D5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ПОСТАНОВИЛ:</w:t>
      </w:r>
    </w:p>
    <w:p w:rsidR="00A413D5" w:rsidRPr="00A6695F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A413D5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 </w:t>
      </w:r>
      <w:r w:rsidR="00D405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Лопаухова</w:t>
      </w:r>
      <w:r w:rsidR="00D405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="00D011B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            ч. 3</w:t>
      </w: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8</w:t>
      </w: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</w:t>
      </w:r>
      <w:r w:rsidR="007226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истративного ареста сроком на 1</w:t>
      </w:r>
      <w:r w:rsidR="00D405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0</w:t>
      </w: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(</w:t>
      </w:r>
      <w:r w:rsidR="00D405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десять</w:t>
      </w: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) суток. </w:t>
      </w:r>
    </w:p>
    <w:p w:rsidR="00687A3C" w:rsidRPr="00A6695F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A413D5" w:rsidP="00A413D5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Срок административного наказания исчислять с момента ад</w:t>
      </w:r>
      <w:r w:rsidR="00645FD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министративного доставления с </w:t>
      </w:r>
      <w:r w:rsidR="00FF5E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08 июня 2024</w:t>
      </w:r>
      <w:r w:rsidR="00645FD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года – </w:t>
      </w:r>
      <w:r w:rsidR="00FF5E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 04</w:t>
      </w:r>
      <w:r w:rsidR="00645FD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час. </w:t>
      </w:r>
      <w:r w:rsidR="00FF5E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5</w:t>
      </w:r>
      <w:r w:rsidR="00645FD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0</w:t>
      </w: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мин., согласно </w:t>
      </w:r>
      <w:r w:rsidR="00645FD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протокола о доставлении № </w:t>
      </w:r>
      <w:r w:rsidR="00D011B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*</w:t>
      </w:r>
      <w:r w:rsidR="00D011B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**</w:t>
      </w:r>
      <w:r w:rsidR="007226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от </w:t>
      </w:r>
      <w:r w:rsidR="00D011B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***</w:t>
      </w:r>
      <w:r w:rsidR="00FF5E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года. </w:t>
      </w:r>
    </w:p>
    <w:p w:rsidR="00A413D5" w:rsidRPr="00A6695F" w:rsidP="000C279D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A413D5" w:rsidRPr="00A6695F" w:rsidP="00A413D5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6695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Постановление может быть обжаловано в Шпаковский районный суд                        Ставропольского края через мирового судью судебного участка № 3 Шпаковского района Ставропольского края в течение 10 суток с момента вручения или получения копии постановления.</w:t>
      </w:r>
    </w:p>
    <w:p w:rsidR="00A413D5" w:rsidRPr="00A6695F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0C279D" w:rsidRPr="00A6695F" w:rsidP="00A413D5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687A3C" w:rsidRPr="00746E63" w:rsidP="00687A3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подпись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</w:p>
    <w:p w:rsidR="00687A3C" w:rsidRPr="00746E63" w:rsidP="00687A3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687A3C" w:rsidRPr="00746E63" w:rsidP="00687A3C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B52DD5" w:rsidRPr="00FF5E12" w:rsidP="00FF5E1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</w:t>
      </w:r>
      <w:r w:rsidRPr="00746E6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7226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D5"/>
    <w:rsid w:val="000C279D"/>
    <w:rsid w:val="001B4693"/>
    <w:rsid w:val="004904FB"/>
    <w:rsid w:val="00586CB6"/>
    <w:rsid w:val="005B57A7"/>
    <w:rsid w:val="00645FD0"/>
    <w:rsid w:val="00687A3C"/>
    <w:rsid w:val="006C7271"/>
    <w:rsid w:val="006E1313"/>
    <w:rsid w:val="007226AD"/>
    <w:rsid w:val="00746E63"/>
    <w:rsid w:val="008C50B9"/>
    <w:rsid w:val="00982DBB"/>
    <w:rsid w:val="009836E6"/>
    <w:rsid w:val="009C40C4"/>
    <w:rsid w:val="00A34F96"/>
    <w:rsid w:val="00A413D5"/>
    <w:rsid w:val="00A51075"/>
    <w:rsid w:val="00A6695F"/>
    <w:rsid w:val="00A902B9"/>
    <w:rsid w:val="00B52DD5"/>
    <w:rsid w:val="00B8034C"/>
    <w:rsid w:val="00C62B6D"/>
    <w:rsid w:val="00D011B0"/>
    <w:rsid w:val="00D12426"/>
    <w:rsid w:val="00D4050D"/>
    <w:rsid w:val="00D4218B"/>
    <w:rsid w:val="00DB7B15"/>
    <w:rsid w:val="00DD0BA0"/>
    <w:rsid w:val="00DE4A6C"/>
    <w:rsid w:val="00F97A99"/>
    <w:rsid w:val="00FF5E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F487BF-F49D-496F-AC02-BBD7FE5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