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637B" w:rsidRPr="002F62C0" w:rsidP="006F637B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bCs/>
          <w:sz w:val="26"/>
          <w:szCs w:val="26"/>
          <w:lang w:eastAsia="ru-RU"/>
        </w:rPr>
        <w:t>Дело № 5-</w:t>
      </w:r>
      <w:r w:rsidR="00B23E08">
        <w:rPr>
          <w:rFonts w:ascii="Times New Roman" w:eastAsia="Times New Roman" w:hAnsi="Times New Roman"/>
          <w:bCs/>
          <w:sz w:val="26"/>
          <w:szCs w:val="26"/>
          <w:lang w:eastAsia="ru-RU"/>
        </w:rPr>
        <w:t>418</w:t>
      </w:r>
      <w:r w:rsidRPr="002F62C0">
        <w:rPr>
          <w:rFonts w:ascii="Times New Roman" w:eastAsia="Times New Roman" w:hAnsi="Times New Roman"/>
          <w:bCs/>
          <w:sz w:val="26"/>
          <w:szCs w:val="26"/>
          <w:lang w:eastAsia="ru-RU"/>
        </w:rPr>
        <w:t>-37-55</w:t>
      </w:r>
      <w:r w:rsidR="006C5A6D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Pr="002F62C0" w:rsidR="00F32E29">
        <w:rPr>
          <w:rFonts w:ascii="Times New Roman" w:eastAsia="Times New Roman" w:hAnsi="Times New Roman"/>
          <w:bCs/>
          <w:sz w:val="26"/>
          <w:szCs w:val="26"/>
          <w:lang w:eastAsia="ru-RU"/>
        </w:rPr>
        <w:t>/202</w:t>
      </w:r>
      <w:r w:rsidR="006C5A6D"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</w:p>
    <w:p w:rsidR="008C17B6" w:rsidRPr="002F62C0" w:rsidP="006F637B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УИД </w:t>
      </w:r>
      <w:r w:rsidR="006C5A6D">
        <w:rPr>
          <w:rFonts w:ascii="Times New Roman" w:eastAsia="Times New Roman" w:hAnsi="Times New Roman"/>
          <w:bCs/>
          <w:sz w:val="26"/>
          <w:szCs w:val="26"/>
          <w:lang w:eastAsia="ru-RU"/>
        </w:rPr>
        <w:t>01</w:t>
      </w:r>
      <w:r w:rsidRPr="002F62C0">
        <w:rPr>
          <w:rFonts w:ascii="Times New Roman" w:eastAsia="Times New Roman" w:hAnsi="Times New Roman"/>
          <w:bCs/>
          <w:sz w:val="26"/>
          <w:szCs w:val="26"/>
          <w:lang w:eastAsia="ru-RU"/>
        </w:rPr>
        <w:t>MS00</w:t>
      </w:r>
      <w:r w:rsidR="006C5A6D">
        <w:rPr>
          <w:rFonts w:ascii="Times New Roman" w:eastAsia="Times New Roman" w:hAnsi="Times New Roman"/>
          <w:bCs/>
          <w:sz w:val="26"/>
          <w:szCs w:val="26"/>
          <w:lang w:eastAsia="ru-RU"/>
        </w:rPr>
        <w:t>14</w:t>
      </w:r>
      <w:r w:rsidRPr="002F62C0" w:rsidR="006F637B">
        <w:rPr>
          <w:rFonts w:ascii="Times New Roman" w:eastAsia="Times New Roman" w:hAnsi="Times New Roman"/>
          <w:bCs/>
          <w:sz w:val="26"/>
          <w:szCs w:val="26"/>
          <w:lang w:eastAsia="ru-RU"/>
        </w:rPr>
        <w:t>-01-</w:t>
      </w:r>
      <w:r w:rsidRPr="002F62C0" w:rsidR="00F32E29">
        <w:rPr>
          <w:rFonts w:ascii="Times New Roman" w:eastAsia="Times New Roman" w:hAnsi="Times New Roman"/>
          <w:bCs/>
          <w:sz w:val="26"/>
          <w:szCs w:val="26"/>
          <w:lang w:eastAsia="ru-RU"/>
        </w:rPr>
        <w:t>202</w:t>
      </w:r>
      <w:r w:rsidR="006C5A6D"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  <w:r w:rsidRPr="002F62C0" w:rsidR="00F32E29">
        <w:rPr>
          <w:rFonts w:ascii="Times New Roman" w:eastAsia="Times New Roman" w:hAnsi="Times New Roman"/>
          <w:bCs/>
          <w:sz w:val="26"/>
          <w:szCs w:val="26"/>
          <w:lang w:eastAsia="ru-RU"/>
        </w:rPr>
        <w:t>-</w:t>
      </w:r>
      <w:r w:rsidRPr="002F62C0">
        <w:rPr>
          <w:rFonts w:ascii="Times New Roman" w:eastAsia="Times New Roman" w:hAnsi="Times New Roman"/>
          <w:bCs/>
          <w:sz w:val="26"/>
          <w:szCs w:val="26"/>
          <w:lang w:eastAsia="ru-RU"/>
        </w:rPr>
        <w:t>00</w:t>
      </w:r>
      <w:r w:rsidR="00B23E08">
        <w:rPr>
          <w:rFonts w:ascii="Times New Roman" w:eastAsia="Times New Roman" w:hAnsi="Times New Roman"/>
          <w:bCs/>
          <w:sz w:val="26"/>
          <w:szCs w:val="26"/>
          <w:lang w:eastAsia="ru-RU"/>
        </w:rPr>
        <w:t>2362</w:t>
      </w:r>
      <w:r w:rsidRPr="002F62C0">
        <w:rPr>
          <w:rFonts w:ascii="Times New Roman" w:eastAsia="Times New Roman" w:hAnsi="Times New Roman"/>
          <w:bCs/>
          <w:sz w:val="26"/>
          <w:szCs w:val="26"/>
          <w:lang w:eastAsia="ru-RU"/>
        </w:rPr>
        <w:t>-</w:t>
      </w:r>
      <w:r w:rsidR="00B23E08">
        <w:rPr>
          <w:rFonts w:ascii="Times New Roman" w:eastAsia="Times New Roman" w:hAnsi="Times New Roman"/>
          <w:bCs/>
          <w:sz w:val="26"/>
          <w:szCs w:val="26"/>
          <w:lang w:eastAsia="ru-RU"/>
        </w:rPr>
        <w:t>30</w:t>
      </w:r>
    </w:p>
    <w:p w:rsidR="008C17B6" w:rsidRPr="002F62C0" w:rsidP="00BF5BC9">
      <w:pPr>
        <w:keepNext/>
        <w:tabs>
          <w:tab w:val="left" w:pos="567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ПОСТАНОВЛЕНИЕ</w:t>
      </w:r>
    </w:p>
    <w:p w:rsidR="006F637B" w:rsidRPr="002F62C0" w:rsidP="00BF5BC9">
      <w:pPr>
        <w:keepNext/>
        <w:tabs>
          <w:tab w:val="left" w:pos="567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C17B6" w:rsidRPr="002F62C0" w:rsidP="008C17B6">
      <w:pPr>
        <w:tabs>
          <w:tab w:val="left" w:pos="7665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г. Михайловск</w:t>
      </w:r>
      <w:r w:rsidRPr="002F62C0" w:rsidR="006F637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</w:t>
      </w:r>
      <w:r w:rsidR="00B23E0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</w:t>
      </w:r>
      <w:r w:rsidRPr="002F62C0" w:rsidR="006F637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 w:rsidR="000A4D5E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2F62C0" w:rsidR="006F63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23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F62C0" w:rsidR="00B259DC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2F62C0" w:rsidR="006F63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23E08">
        <w:rPr>
          <w:rFonts w:ascii="Times New Roman" w:eastAsia="Times New Roman" w:hAnsi="Times New Roman"/>
          <w:sz w:val="26"/>
          <w:szCs w:val="26"/>
          <w:lang w:eastAsia="ru-RU"/>
        </w:rPr>
        <w:t>07 августа</w:t>
      </w:r>
      <w:r w:rsidR="006C5A6D">
        <w:rPr>
          <w:rFonts w:ascii="Times New Roman" w:eastAsia="Times New Roman" w:hAnsi="Times New Roman"/>
          <w:sz w:val="26"/>
          <w:szCs w:val="26"/>
          <w:lang w:eastAsia="ru-RU"/>
        </w:rPr>
        <w:t xml:space="preserve"> 2024</w:t>
      </w:r>
      <w:r w:rsidRPr="002F62C0" w:rsidR="006F637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</w:p>
    <w:p w:rsidR="008C17B6" w:rsidRPr="002F62C0" w:rsidP="008C17B6">
      <w:pPr>
        <w:tabs>
          <w:tab w:val="left" w:pos="420"/>
          <w:tab w:val="right" w:pos="935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62C0" w:rsidRPr="002F62C0" w:rsidP="006C5A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</w:t>
      </w:r>
      <w:r w:rsidR="00B23E08">
        <w:rPr>
          <w:rFonts w:ascii="Times New Roman" w:eastAsia="Times New Roman" w:hAnsi="Times New Roman"/>
          <w:sz w:val="26"/>
          <w:szCs w:val="26"/>
          <w:lang w:eastAsia="ru-RU"/>
        </w:rPr>
        <w:t xml:space="preserve">3 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Шпаковского района Ставропольского края </w:t>
      </w:r>
      <w:r w:rsidR="00B23E08">
        <w:rPr>
          <w:rFonts w:ascii="Times New Roman" w:eastAsia="Times New Roman" w:hAnsi="Times New Roman"/>
          <w:sz w:val="26"/>
          <w:szCs w:val="26"/>
          <w:lang w:eastAsia="ru-RU"/>
        </w:rPr>
        <w:t>Курилова Л.А.,</w:t>
      </w:r>
    </w:p>
    <w:p w:rsidR="00E57D3E" w:rsidRPr="002F62C0" w:rsidP="00E57D3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помещении мирового судьи судебного участка № </w:t>
      </w:r>
      <w:r w:rsidR="00B23E0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Шпаковского района Ставропольского края, </w:t>
      </w:r>
    </w:p>
    <w:p w:rsidR="00495EC9" w:rsidRPr="002F62C0" w:rsidP="00F32E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рассмотрев дело об административ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ном правонарушении в отношении 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2F62C0" w:rsidR="006F637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****</w:t>
      </w:r>
      <w:r w:rsidR="00B23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F62C0" w:rsidR="006F637B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рождения, уроженца </w:t>
      </w:r>
      <w:r w:rsidR="00B23E08">
        <w:rPr>
          <w:rFonts w:ascii="Times New Roman" w:eastAsia="Times New Roman" w:hAnsi="Times New Roman"/>
          <w:sz w:val="26"/>
          <w:szCs w:val="26"/>
          <w:lang w:eastAsia="ru-RU"/>
        </w:rPr>
        <w:t xml:space="preserve">п. </w:t>
      </w:r>
      <w:r w:rsidR="00B23E08">
        <w:rPr>
          <w:rFonts w:ascii="Times New Roman" w:eastAsia="Times New Roman" w:hAnsi="Times New Roman"/>
          <w:sz w:val="26"/>
          <w:szCs w:val="26"/>
          <w:lang w:eastAsia="ru-RU"/>
        </w:rPr>
        <w:t>Шатта</w:t>
      </w:r>
      <w:r w:rsidR="00B23E0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B23E08">
        <w:rPr>
          <w:rFonts w:ascii="Times New Roman" w:eastAsia="Times New Roman" w:hAnsi="Times New Roman"/>
          <w:sz w:val="26"/>
          <w:szCs w:val="26"/>
          <w:lang w:eastAsia="ru-RU"/>
        </w:rPr>
        <w:t>Респ</w:t>
      </w:r>
      <w:r w:rsidR="00B23E08">
        <w:rPr>
          <w:rFonts w:ascii="Times New Roman" w:eastAsia="Times New Roman" w:hAnsi="Times New Roman"/>
          <w:sz w:val="26"/>
          <w:szCs w:val="26"/>
          <w:lang w:eastAsia="ru-RU"/>
        </w:rPr>
        <w:t>. Калмыкия</w:t>
      </w:r>
      <w:r w:rsidRPr="002F62C0" w:rsidR="006F637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2F62C0" w:rsidR="004D3C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F62C0" w:rsidR="00E57D3E">
        <w:rPr>
          <w:rFonts w:ascii="Times New Roman" w:eastAsia="Times New Roman" w:hAnsi="Times New Roman"/>
          <w:sz w:val="26"/>
          <w:szCs w:val="26"/>
          <w:lang w:eastAsia="ru-RU"/>
        </w:rPr>
        <w:t xml:space="preserve">не </w:t>
      </w:r>
      <w:r w:rsidRPr="002F62C0" w:rsidR="004D3C0F">
        <w:rPr>
          <w:rFonts w:ascii="Times New Roman" w:eastAsia="Times New Roman" w:hAnsi="Times New Roman"/>
          <w:sz w:val="26"/>
          <w:szCs w:val="26"/>
          <w:lang w:eastAsia="ru-RU"/>
        </w:rPr>
        <w:t>работающего,</w:t>
      </w:r>
      <w:r w:rsidRPr="002F62C0" w:rsidR="006F637B">
        <w:rPr>
          <w:rFonts w:ascii="Times New Roman" w:eastAsia="Times New Roman" w:hAnsi="Times New Roman"/>
          <w:sz w:val="26"/>
          <w:szCs w:val="26"/>
          <w:lang w:eastAsia="ru-RU"/>
        </w:rPr>
        <w:t xml:space="preserve"> зарегистрированного </w:t>
      </w:r>
      <w:r w:rsidRPr="002F62C0" w:rsidR="00E57D3E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Pr="002F62C0" w:rsidR="00F32E29">
        <w:rPr>
          <w:rFonts w:ascii="Times New Roman" w:eastAsia="Times New Roman" w:hAnsi="Times New Roman"/>
          <w:sz w:val="26"/>
          <w:szCs w:val="26"/>
          <w:lang w:eastAsia="ru-RU"/>
        </w:rPr>
        <w:t xml:space="preserve">проживающего по адресу: 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****</w:t>
      </w:r>
      <w:r w:rsidRPr="002F62C0" w:rsidR="00E57D3E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E57D3E" w:rsidRPr="002F62C0" w:rsidP="00E57D3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привлекаемого к административной ответственности за совершение административного правонарушения, предусмотренного ч. 5 ст. 12.15 </w:t>
      </w:r>
      <w:r w:rsidR="0071346A">
        <w:rPr>
          <w:rFonts w:ascii="Times New Roman" w:eastAsia="Times New Roman" w:hAnsi="Times New Roman"/>
          <w:sz w:val="26"/>
          <w:szCs w:val="26"/>
          <w:lang w:eastAsia="ru-RU"/>
        </w:rPr>
        <w:t>КРФ об АП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6F637B" w:rsidRPr="002F62C0" w:rsidP="00495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17B6" w:rsidRPr="002F62C0" w:rsidP="008C17B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8C17B6" w:rsidRPr="002F62C0" w:rsidP="008C17B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E57D3E" w:rsidRPr="002F62C0" w:rsidP="008521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13 июня</w:t>
      </w:r>
      <w:r w:rsidR="006C5A6D">
        <w:rPr>
          <w:rFonts w:ascii="Times New Roman" w:eastAsia="Times New Roman" w:hAnsi="Times New Roman"/>
          <w:sz w:val="26"/>
          <w:szCs w:val="26"/>
          <w:lang w:eastAsia="ru-RU"/>
        </w:rPr>
        <w:t xml:space="preserve"> 2024</w:t>
      </w:r>
      <w:r w:rsidRPr="002F62C0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2F62C0" w:rsidR="00F32E29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40</w:t>
      </w:r>
      <w:r w:rsidRPr="002F62C0" w:rsidR="00F32E29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</w:t>
      </w:r>
      <w:r w:rsidRPr="002F62C0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F62C0" w:rsidR="006F637B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6C5A6D">
        <w:rPr>
          <w:rFonts w:ascii="Times New Roman" w:eastAsia="Times New Roman" w:hAnsi="Times New Roman"/>
          <w:sz w:val="26"/>
          <w:szCs w:val="26"/>
          <w:lang w:eastAsia="ru-RU"/>
        </w:rPr>
        <w:t xml:space="preserve"> км+5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50</w:t>
      </w:r>
      <w:r w:rsidR="006C5A6D">
        <w:rPr>
          <w:rFonts w:ascii="Times New Roman" w:eastAsia="Times New Roman" w:hAnsi="Times New Roman"/>
          <w:sz w:val="26"/>
          <w:szCs w:val="26"/>
          <w:lang w:eastAsia="ru-RU"/>
        </w:rPr>
        <w:t xml:space="preserve"> м северный обход </w:t>
      </w:r>
      <w:r w:rsidR="006C5A6D">
        <w:rPr>
          <w:rFonts w:ascii="Times New Roman" w:eastAsia="Times New Roman" w:hAnsi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/>
          <w:sz w:val="26"/>
          <w:szCs w:val="26"/>
          <w:lang w:eastAsia="ru-RU"/>
        </w:rPr>
        <w:t>г. Ставрополя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, водитель 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F62C0" w:rsidR="00F32E29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управлял транспортным средством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LADA VESTA</w:t>
      </w:r>
      <w:r w:rsidRPr="002F62C0" w:rsidR="00F32E29">
        <w:rPr>
          <w:rFonts w:ascii="Times New Roman" w:eastAsia="Times New Roman" w:hAnsi="Times New Roman"/>
          <w:sz w:val="26"/>
          <w:szCs w:val="26"/>
          <w:lang w:eastAsia="ru-RU"/>
        </w:rPr>
        <w:t xml:space="preserve">, государственный регистрационный знак </w:t>
      </w:r>
      <w:r w:rsidR="001336B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***</w:t>
      </w:r>
      <w:r w:rsidRPr="002F62C0" w:rsidR="00F32E2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совершил выезд в нарушение ПДД на полосу дороги</w:t>
      </w:r>
      <w:r w:rsidRPr="002F62C0" w:rsidR="00F0748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предназначенную для встречного движения</w:t>
      </w:r>
      <w:r w:rsidRPr="002F62C0" w:rsidR="00F0748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DD6031">
        <w:rPr>
          <w:rFonts w:ascii="Times New Roman" w:eastAsia="Times New Roman" w:hAnsi="Times New Roman"/>
          <w:sz w:val="26"/>
          <w:szCs w:val="26"/>
          <w:lang w:eastAsia="ru-RU"/>
        </w:rPr>
        <w:t>при этом закончил маневр обгона с пересечением горизонтальной линии разметки 1.1, разделяющую транспортные потоки противоположных направлений</w:t>
      </w:r>
      <w:r w:rsidRPr="002F62C0" w:rsidR="00F0748E">
        <w:rPr>
          <w:rFonts w:ascii="Times New Roman" w:eastAsia="Times New Roman" w:hAnsi="Times New Roman"/>
          <w:sz w:val="26"/>
          <w:szCs w:val="26"/>
          <w:lang w:eastAsia="ru-RU"/>
        </w:rPr>
        <w:t xml:space="preserve">, чем нарушил п.п.1.3, 9.1.1 ПДД РФ. Согласно </w:t>
      </w:r>
      <w:r w:rsidRPr="002F62C0" w:rsidR="00F0748E">
        <w:rPr>
          <w:rFonts w:ascii="Times New Roman" w:eastAsia="Times New Roman" w:hAnsi="Times New Roman"/>
          <w:sz w:val="26"/>
          <w:szCs w:val="26"/>
          <w:lang w:eastAsia="ru-RU"/>
        </w:rPr>
        <w:t>информации</w:t>
      </w:r>
      <w:r w:rsidRPr="002F62C0" w:rsidR="00F0748E">
        <w:rPr>
          <w:rFonts w:ascii="Times New Roman" w:eastAsia="Times New Roman" w:hAnsi="Times New Roman"/>
          <w:sz w:val="26"/>
          <w:szCs w:val="26"/>
          <w:lang w:eastAsia="ru-RU"/>
        </w:rPr>
        <w:t xml:space="preserve"> с ФИС ГИБДД 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F62C0" w:rsidR="00F0748E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привлекался к административной ответственности по ч. 4 ст. 12.15 </w:t>
      </w:r>
      <w:r w:rsidR="0071346A">
        <w:rPr>
          <w:rFonts w:ascii="Times New Roman" w:eastAsia="Times New Roman" w:hAnsi="Times New Roman"/>
          <w:sz w:val="26"/>
          <w:szCs w:val="26"/>
          <w:lang w:eastAsia="ru-RU"/>
        </w:rPr>
        <w:t>КРФ об АП</w:t>
      </w:r>
      <w:r w:rsidRPr="002F62C0" w:rsidR="00F0748E">
        <w:rPr>
          <w:rFonts w:ascii="Times New Roman" w:eastAsia="Times New Roman" w:hAnsi="Times New Roman"/>
          <w:sz w:val="26"/>
          <w:szCs w:val="26"/>
          <w:lang w:eastAsia="ru-RU"/>
        </w:rPr>
        <w:t xml:space="preserve">, номер постановления </w:t>
      </w:r>
      <w:r w:rsidR="0071346A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27.02.2024 года</w:t>
      </w:r>
      <w:r w:rsidRPr="002F62C0" w:rsidR="00F0748E">
        <w:rPr>
          <w:rFonts w:ascii="Times New Roman" w:eastAsia="Times New Roman" w:hAnsi="Times New Roman"/>
          <w:sz w:val="26"/>
          <w:szCs w:val="26"/>
          <w:lang w:eastAsia="ru-RU"/>
        </w:rPr>
        <w:t xml:space="preserve">, вступившее в законную силу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14.03.2024</w:t>
      </w:r>
      <w:r w:rsidRPr="002F62C0" w:rsidR="00BF70F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а. </w:t>
      </w:r>
      <w:r w:rsidR="00DD6031">
        <w:rPr>
          <w:rFonts w:ascii="Times New Roman" w:eastAsia="Times New Roman" w:hAnsi="Times New Roman"/>
          <w:sz w:val="26"/>
          <w:szCs w:val="26"/>
          <w:lang w:eastAsia="ru-RU"/>
        </w:rPr>
        <w:t>Совершил данное правонарушение повторно в течение одного календарного года</w:t>
      </w:r>
      <w:r w:rsidRPr="002F62C0" w:rsidR="00BF70F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3603C" w:rsidRPr="0083603C" w:rsidP="0083603C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B23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B23E0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3603C">
        <w:rPr>
          <w:rFonts w:ascii="Times New Roman" w:eastAsia="Times New Roman" w:hAnsi="Times New Roman"/>
          <w:sz w:val="26"/>
          <w:szCs w:val="26"/>
          <w:lang w:eastAsia="ru-RU"/>
        </w:rPr>
        <w:t xml:space="preserve"> в судебное заседание не явился, о дате, времени и месте рассмотрения дела извещен СМС – сообщ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ением на указанный имеющейся в материалах дела расписке </w:t>
      </w:r>
      <w:r w:rsidRPr="0083603C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омер.</w:t>
      </w:r>
      <w:r w:rsidRPr="0071346A" w:rsidR="0071346A">
        <w:t xml:space="preserve"> </w:t>
      </w:r>
      <w:r w:rsidRPr="0071346A" w:rsidR="0071346A">
        <w:rPr>
          <w:rFonts w:ascii="Times New Roman" w:eastAsia="Times New Roman" w:hAnsi="Times New Roman"/>
          <w:sz w:val="26"/>
          <w:szCs w:val="26"/>
          <w:lang w:eastAsia="ru-RU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7134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71346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71346A" w:rsidR="0071346A">
        <w:rPr>
          <w:rFonts w:ascii="Times New Roman" w:eastAsia="Times New Roman" w:hAnsi="Times New Roman"/>
          <w:sz w:val="26"/>
          <w:szCs w:val="26"/>
          <w:lang w:eastAsia="ru-RU"/>
        </w:rPr>
        <w:t xml:space="preserve"> собственноручно поставил подпись в графе: «Согласен на уведомление меня о месте и времени рассмотрения дела об административном правонарушении посредством СМС-сообщения по телефону»</w:t>
      </w:r>
      <w:r w:rsidR="0071346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3603C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статуса доставки в отчете об отправке СМС, сообщение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B23E08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B23E0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3603C">
        <w:rPr>
          <w:rFonts w:ascii="Times New Roman" w:eastAsia="Times New Roman" w:hAnsi="Times New Roman"/>
          <w:sz w:val="26"/>
          <w:szCs w:val="26"/>
          <w:lang w:eastAsia="ru-RU"/>
        </w:rPr>
        <w:t xml:space="preserve"> доставлено </w:t>
      </w:r>
      <w:r w:rsidR="0071346A">
        <w:rPr>
          <w:rFonts w:ascii="Times New Roman" w:eastAsia="Times New Roman" w:hAnsi="Times New Roman"/>
          <w:sz w:val="26"/>
          <w:szCs w:val="26"/>
          <w:lang w:eastAsia="ru-RU"/>
        </w:rPr>
        <w:t>23.07.2024</w:t>
      </w:r>
      <w:r w:rsidRPr="0083603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="0071346A">
        <w:rPr>
          <w:rFonts w:ascii="Times New Roman" w:eastAsia="Times New Roman" w:hAnsi="Times New Roman"/>
          <w:sz w:val="26"/>
          <w:szCs w:val="26"/>
          <w:lang w:eastAsia="ru-RU"/>
        </w:rPr>
        <w:t>10:42</w:t>
      </w:r>
      <w:r w:rsidRPr="0083603C">
        <w:rPr>
          <w:rFonts w:ascii="Times New Roman" w:eastAsia="Times New Roman" w:hAnsi="Times New Roman"/>
          <w:sz w:val="26"/>
          <w:szCs w:val="26"/>
          <w:lang w:eastAsia="ru-RU"/>
        </w:rPr>
        <w:t xml:space="preserve"> (МСК).</w:t>
      </w:r>
      <w:r w:rsidR="000A4D5E">
        <w:rPr>
          <w:rFonts w:ascii="Times New Roman" w:eastAsia="Times New Roman" w:hAnsi="Times New Roman"/>
          <w:sz w:val="26"/>
          <w:szCs w:val="26"/>
          <w:lang w:eastAsia="ru-RU"/>
        </w:rPr>
        <w:t xml:space="preserve"> Кроме того, лицо, в отношении которого ведется производство по делу извещалось о дате, времени и месте рассмотрения дела посредством </w:t>
      </w:r>
      <w:r w:rsidR="0071346A">
        <w:rPr>
          <w:rFonts w:ascii="Times New Roman" w:eastAsia="Times New Roman" w:hAnsi="Times New Roman"/>
          <w:sz w:val="26"/>
          <w:szCs w:val="26"/>
          <w:lang w:eastAsia="ru-RU"/>
        </w:rPr>
        <w:t>почтовой корреспонденции по адресу, указанному в протоколе об административном правонарушении</w:t>
      </w:r>
      <w:r w:rsidR="000A4D5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3603C" w:rsidRPr="0083603C" w:rsidP="0083603C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603C">
        <w:rPr>
          <w:rFonts w:ascii="Times New Roman" w:eastAsia="Times New Roman" w:hAnsi="Times New Roman"/>
          <w:sz w:val="26"/>
          <w:szCs w:val="26"/>
          <w:lang w:eastAsia="ru-RU"/>
        </w:rPr>
        <w:t>В целях соблюдения установленных статьей 29.6 Кодекса Российской Федерации об административных правонару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шениях сроков рассмотрения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дел  </w:t>
      </w:r>
      <w:r w:rsidRPr="0083603C">
        <w:rPr>
          <w:rFonts w:ascii="Times New Roman" w:eastAsia="Times New Roman" w:hAnsi="Times New Roman"/>
          <w:sz w:val="26"/>
          <w:szCs w:val="26"/>
          <w:lang w:eastAsia="ru-RU"/>
        </w:rPr>
        <w:t>об</w:t>
      </w:r>
      <w:r w:rsidRPr="0083603C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административных правонарушениях 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удье необходимо принимать меры </w:t>
      </w:r>
      <w:r w:rsidRPr="0083603C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</w:t>
      </w:r>
      <w:r w:rsidRPr="0083603C">
        <w:rPr>
          <w:rFonts w:ascii="Times New Roman" w:eastAsia="Times New Roman" w:hAnsi="Times New Roman"/>
          <w:sz w:val="26"/>
          <w:szCs w:val="26"/>
          <w:lang w:eastAsia="ru-RU"/>
        </w:rPr>
        <w:t xml:space="preserve">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   </w:t>
      </w:r>
    </w:p>
    <w:p w:rsidR="0083603C" w:rsidRPr="0083603C" w:rsidP="0083603C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603C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п. 14 Постановления Пленума Верховного Суда РФ № 52 от 27.12.2007 г.,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83603C" w:rsidRPr="0083603C" w:rsidP="0083603C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603C">
        <w:rPr>
          <w:rFonts w:ascii="Times New Roman" w:eastAsia="Times New Roman" w:hAnsi="Times New Roman"/>
          <w:sz w:val="26"/>
          <w:szCs w:val="26"/>
          <w:lang w:eastAsia="ru-RU"/>
        </w:rPr>
        <w:t>Ходатайств об отложении рассмотрен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ия дела в адрес мирового судьи </w:t>
      </w:r>
      <w:r w:rsidRPr="0083603C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B23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B23E0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3603C">
        <w:rPr>
          <w:rFonts w:ascii="Times New Roman" w:eastAsia="Times New Roman" w:hAnsi="Times New Roman"/>
          <w:sz w:val="26"/>
          <w:szCs w:val="26"/>
          <w:lang w:eastAsia="ru-RU"/>
        </w:rPr>
        <w:t xml:space="preserve"> не поступало. </w:t>
      </w:r>
    </w:p>
    <w:p w:rsidR="0083603C" w:rsidRPr="0083603C" w:rsidP="0083603C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603C">
        <w:rPr>
          <w:rFonts w:ascii="Times New Roman" w:eastAsia="Times New Roman" w:hAnsi="Times New Roman"/>
          <w:sz w:val="26"/>
          <w:szCs w:val="26"/>
          <w:lang w:eastAsia="ru-RU"/>
        </w:rPr>
        <w:t xml:space="preserve">В связи с изложенным, мировой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судья признает причины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неявки  </w:t>
      </w:r>
      <w:r w:rsidR="001220CC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B23E08">
        <w:rPr>
          <w:rFonts w:ascii="Times New Roman" w:eastAsia="Times New Roman" w:hAnsi="Times New Roman"/>
          <w:sz w:val="26"/>
          <w:szCs w:val="26"/>
          <w:lang w:eastAsia="ru-RU"/>
        </w:rPr>
        <w:t xml:space="preserve">а 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B23E0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3603C">
        <w:rPr>
          <w:rFonts w:ascii="Times New Roman" w:eastAsia="Times New Roman" w:hAnsi="Times New Roman"/>
          <w:sz w:val="26"/>
          <w:szCs w:val="26"/>
          <w:lang w:eastAsia="ru-RU"/>
        </w:rPr>
        <w:t xml:space="preserve"> в судебное заседание неуважительными и, полагает возможным рассмотреть данное дело в его отсутствие, в соответствии с ч. 2 ст. 25.1 Кодекса Российской Федерации об административных правонарушениях. Явка лица, в отношении которого ведется производство об административном правонарушении, не признана мировым судьей обязательной;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правонарушении, по существу. </w:t>
      </w:r>
    </w:p>
    <w:p w:rsidR="001220CC" w:rsidP="001220CC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603C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 ст. 25.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 Кодекса Российской Федерации </w:t>
      </w:r>
      <w:r w:rsidRPr="0083603C">
        <w:rPr>
          <w:rFonts w:ascii="Times New Roman" w:eastAsia="Times New Roman" w:hAnsi="Times New Roman"/>
          <w:sz w:val="26"/>
          <w:szCs w:val="26"/>
          <w:lang w:eastAsia="ru-RU"/>
        </w:rPr>
        <w:t xml:space="preserve">об административных правонарушениях, административное дело в отношении 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B23E08">
        <w:rPr>
          <w:rFonts w:ascii="Times New Roman" w:eastAsia="Times New Roman" w:hAnsi="Times New Roman"/>
          <w:sz w:val="26"/>
          <w:szCs w:val="26"/>
          <w:lang w:eastAsia="ru-RU"/>
        </w:rPr>
        <w:t xml:space="preserve">а 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B23E0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3603C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 рассматривает в его отсутствие.</w:t>
      </w:r>
    </w:p>
    <w:p w:rsidR="0092527B" w:rsidRPr="002F62C0" w:rsidP="001220CC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ч. 1 ст. 2.1 Кодекса Российской Федерации об административных правонарушениях (далее - </w:t>
      </w:r>
      <w:r w:rsidR="0071346A">
        <w:rPr>
          <w:rFonts w:ascii="Times New Roman" w:eastAsia="Times New Roman" w:hAnsi="Times New Roman"/>
          <w:sz w:val="26"/>
          <w:szCs w:val="26"/>
          <w:lang w:eastAsia="ru-RU"/>
        </w:rPr>
        <w:t>КРФ об АП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)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B23AD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п. 1.3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B23AD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Согласно приложению № 2 к Правилам дорожного движения Российской Федерации, горизонтальная разметка «1.1»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</w:t>
      </w:r>
    </w:p>
    <w:p w:rsidR="00BF70FE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Как следует из п. 9.1(1)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EB23AD" w:rsidRPr="002F62C0" w:rsidP="004D3C0F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пунктом 15 Постановления Пленума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усматривается, что действия водителя, связанные с нарушением требований Правил дорожного движения, а также 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Правил),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 </w:t>
      </w:r>
    </w:p>
    <w:p w:rsidR="00EB23AD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Непосредственно такие требования Правил дорожного движения установлены, в частности, в следующих случаях: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 </w:t>
      </w:r>
    </w:p>
    <w:p w:rsidR="00EB23AD" w:rsidRPr="002F62C0" w:rsidP="004D3C0F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ст. 12.15 Кодекса РФ об </w:t>
      </w:r>
      <w:r w:rsidRPr="002F62C0" w:rsidR="00BF70F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дминистративных правонарушениях попадает под действие части 4 ст. 12.15 Кодекса РФ об </w:t>
      </w:r>
      <w:r w:rsidRPr="002F62C0" w:rsidR="00BF70F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дминистративных правонарушениях. </w:t>
      </w:r>
    </w:p>
    <w:p w:rsidR="00EB23AD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этом действия лица, выехавшего на полосу, предназначенную для встречного движения, с соблюдением требований Правил дорожного движения, однако завершившего данный маневр в нарушение указанных требований, также подлежат квалификации по части 4 статьи 12.15 Кодекса Российской Федерации об административных правонарушениях. </w:t>
      </w:r>
    </w:p>
    <w:p w:rsidR="00EB23AD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вышеизложенного административная ответственность по ч. 4 ст. 12.15 </w:t>
      </w:r>
      <w:r w:rsidR="0071346A">
        <w:rPr>
          <w:rFonts w:ascii="Times New Roman" w:eastAsia="Times New Roman" w:hAnsi="Times New Roman"/>
          <w:sz w:val="26"/>
          <w:szCs w:val="26"/>
          <w:lang w:eastAsia="ru-RU"/>
        </w:rPr>
        <w:t>КРФ об АП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, наступает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 3 настоящей статьи. </w:t>
      </w:r>
    </w:p>
    <w:p w:rsidR="00EB23AD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ч. 5 ст. 12.15 </w:t>
      </w:r>
      <w:r w:rsidR="0071346A">
        <w:rPr>
          <w:rFonts w:ascii="Times New Roman" w:eastAsia="Times New Roman" w:hAnsi="Times New Roman"/>
          <w:sz w:val="26"/>
          <w:szCs w:val="26"/>
          <w:lang w:eastAsia="ru-RU"/>
        </w:rPr>
        <w:t>КРФ об АП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, административным правонарушением признается повторное совершение административного правонарушения, предусмотренного ч. 4 настоящей статьи. </w:t>
      </w:r>
    </w:p>
    <w:p w:rsidR="00EB23AD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Положения ч. 5 ст. 12.15 </w:t>
      </w:r>
      <w:r w:rsidR="0071346A">
        <w:rPr>
          <w:rFonts w:ascii="Times New Roman" w:eastAsia="Times New Roman" w:hAnsi="Times New Roman"/>
          <w:sz w:val="26"/>
          <w:szCs w:val="26"/>
          <w:lang w:eastAsia="ru-RU"/>
        </w:rPr>
        <w:t>КРФ об АП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необходимо рассматривать во взаимосвязи со ст. 4.6 </w:t>
      </w:r>
      <w:r w:rsidR="0071346A">
        <w:rPr>
          <w:rFonts w:ascii="Times New Roman" w:eastAsia="Times New Roman" w:hAnsi="Times New Roman"/>
          <w:sz w:val="26"/>
          <w:szCs w:val="26"/>
          <w:lang w:eastAsia="ru-RU"/>
        </w:rPr>
        <w:t>КРФ об АП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,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 </w:t>
      </w:r>
    </w:p>
    <w:p w:rsidR="0021614B" w:rsidRPr="002F62C0" w:rsidP="00DD603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установлено, что 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B23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B23E0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постановлением </w:t>
      </w:r>
      <w:r w:rsidRPr="0071346A" w:rsidR="0071346A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1346A" w:rsidR="0071346A">
        <w:rPr>
          <w:rFonts w:ascii="Times New Roman" w:eastAsia="Times New Roman" w:hAnsi="Times New Roman"/>
          <w:sz w:val="26"/>
          <w:szCs w:val="26"/>
          <w:lang w:eastAsia="ru-RU"/>
        </w:rPr>
        <w:t xml:space="preserve"> от 27.02.2024 года</w:t>
      </w:r>
      <w:r w:rsidR="0071346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привлечен к административной ответственности по ч. 4 ст. 12.15 </w:t>
      </w:r>
      <w:r w:rsidR="0071346A">
        <w:rPr>
          <w:rFonts w:ascii="Times New Roman" w:eastAsia="Times New Roman" w:hAnsi="Times New Roman"/>
          <w:sz w:val="26"/>
          <w:szCs w:val="26"/>
          <w:lang w:eastAsia="ru-RU"/>
        </w:rPr>
        <w:t>КРФ об АП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, которое 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вступило в законную силу </w:t>
      </w:r>
      <w:r w:rsidR="0071346A">
        <w:rPr>
          <w:rFonts w:ascii="Times New Roman" w:eastAsia="Times New Roman" w:hAnsi="Times New Roman"/>
          <w:sz w:val="26"/>
          <w:szCs w:val="26"/>
          <w:lang w:eastAsia="ru-RU"/>
        </w:rPr>
        <w:t>14 марта 2024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После чего, </w:t>
      </w:r>
      <w:r w:rsidRPr="0071346A" w:rsidR="0071346A">
        <w:rPr>
          <w:rFonts w:ascii="Times New Roman" w:eastAsia="Times New Roman" w:hAnsi="Times New Roman"/>
          <w:sz w:val="26"/>
          <w:szCs w:val="26"/>
          <w:lang w:eastAsia="ru-RU"/>
        </w:rPr>
        <w:t xml:space="preserve">13 июня 2024 года в 14 часов 40 минут на 4 км+550 м северный обход </w:t>
      </w:r>
      <w:r w:rsidR="00DD6031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71346A" w:rsidR="0071346A">
        <w:rPr>
          <w:rFonts w:ascii="Times New Roman" w:eastAsia="Times New Roman" w:hAnsi="Times New Roman"/>
          <w:sz w:val="26"/>
          <w:szCs w:val="26"/>
          <w:lang w:eastAsia="ru-RU"/>
        </w:rPr>
        <w:t xml:space="preserve">г. Ставрополя, водитель 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1346A" w:rsidR="007134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1346A" w:rsidR="0071346A">
        <w:rPr>
          <w:rFonts w:ascii="Times New Roman" w:eastAsia="Times New Roman" w:hAnsi="Times New Roman"/>
          <w:sz w:val="26"/>
          <w:szCs w:val="26"/>
          <w:lang w:eastAsia="ru-RU"/>
        </w:rPr>
        <w:t xml:space="preserve">. управлял транспортным средством LADA VESTA, государственный регистрационный знак 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1346A" w:rsidR="0071346A">
        <w:rPr>
          <w:rFonts w:ascii="Times New Roman" w:eastAsia="Times New Roman" w:hAnsi="Times New Roman"/>
          <w:sz w:val="26"/>
          <w:szCs w:val="26"/>
          <w:lang w:eastAsia="ru-RU"/>
        </w:rPr>
        <w:t xml:space="preserve">, совершил выезд в нарушение ПДД на полосу дороги, предназначенную для встречного движения, </w:t>
      </w:r>
      <w:r w:rsidRPr="0071346A" w:rsidR="0071346A">
        <w:rPr>
          <w:rFonts w:ascii="Times New Roman" w:eastAsia="Times New Roman" w:hAnsi="Times New Roman"/>
          <w:sz w:val="26"/>
          <w:szCs w:val="26"/>
          <w:lang w:eastAsia="ru-RU"/>
        </w:rPr>
        <w:t>кроме случаев</w:t>
      </w:r>
      <w:r w:rsidRPr="0071346A" w:rsidR="0071346A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предусмотренных частью 3 ст. 12.15 Кодекса РФ об административных правонарушениях, чем нарушил п.п.1.3, 9.1.1 ПДД РФ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B23AD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пункту 2 части 1 статьи 4.3 </w:t>
      </w:r>
      <w:r w:rsidR="0071346A">
        <w:rPr>
          <w:rFonts w:ascii="Times New Roman" w:eastAsia="Times New Roman" w:hAnsi="Times New Roman"/>
          <w:sz w:val="26"/>
          <w:szCs w:val="26"/>
          <w:lang w:eastAsia="ru-RU"/>
        </w:rPr>
        <w:t>КРФ об АП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, повторным совершением однородного административного правонарушения является совершение административного правонарушения в период, когда лицо считается подвергнутым 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EB23AD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(статья 4.6 </w:t>
      </w:r>
      <w:r w:rsidR="0071346A">
        <w:rPr>
          <w:rFonts w:ascii="Times New Roman" w:eastAsia="Times New Roman" w:hAnsi="Times New Roman"/>
          <w:sz w:val="26"/>
          <w:szCs w:val="26"/>
          <w:lang w:eastAsia="ru-RU"/>
        </w:rPr>
        <w:t>КРФ об АП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EB23AD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в судебном заседании установлено, что 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B23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B23E0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F62C0" w:rsidR="002161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обстоятельствах, изложенных в протоколе об административном правонарушении, повторно совершил административное правонарушение, предусмотренное частью 4 статьи 12.15 </w:t>
      </w:r>
      <w:r w:rsidR="0071346A">
        <w:rPr>
          <w:rFonts w:ascii="Times New Roman" w:eastAsia="Times New Roman" w:hAnsi="Times New Roman"/>
          <w:sz w:val="26"/>
          <w:szCs w:val="26"/>
          <w:lang w:eastAsia="ru-RU"/>
        </w:rPr>
        <w:t>КРФ об АП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B23AD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71346A">
        <w:rPr>
          <w:rFonts w:ascii="Times New Roman" w:eastAsia="Times New Roman" w:hAnsi="Times New Roman"/>
          <w:sz w:val="26"/>
          <w:szCs w:val="26"/>
          <w:lang w:eastAsia="ru-RU"/>
        </w:rPr>
        <w:t xml:space="preserve">а 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71346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</w:t>
      </w:r>
      <w:r w:rsidRPr="002F62C0" w:rsidR="004D3C0F">
        <w:rPr>
          <w:rFonts w:ascii="Times New Roman" w:eastAsia="Times New Roman" w:hAnsi="Times New Roman"/>
          <w:sz w:val="26"/>
          <w:szCs w:val="26"/>
          <w:lang w:eastAsia="ru-RU"/>
        </w:rPr>
        <w:t>онарушения, предусмотренного ч.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5 </w:t>
      </w:r>
      <w:r w:rsidR="0071346A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ст. 12.15 Кодекса Российской Федерации об административных правонарушениях, подтверждается материалами дела, исследованными в судебном заседании: </w:t>
      </w:r>
    </w:p>
    <w:p w:rsidR="00EB23AD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7134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об административном правонарушении от </w:t>
      </w:r>
      <w:r w:rsidR="0071346A">
        <w:rPr>
          <w:rFonts w:ascii="Times New Roman" w:eastAsia="Times New Roman" w:hAnsi="Times New Roman"/>
          <w:sz w:val="26"/>
          <w:szCs w:val="26"/>
          <w:lang w:eastAsia="ru-RU"/>
        </w:rPr>
        <w:t>13 июня</w:t>
      </w:r>
      <w:r w:rsidR="003D2857">
        <w:rPr>
          <w:rFonts w:ascii="Times New Roman" w:eastAsia="Times New Roman" w:hAnsi="Times New Roman"/>
          <w:sz w:val="26"/>
          <w:szCs w:val="26"/>
          <w:lang w:eastAsia="ru-RU"/>
        </w:rPr>
        <w:t xml:space="preserve"> 2024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, соответствующим требованиям ст. 28.2 Кодекса РФ об административных правонарушениях, с приведением в нем необходимых данных о лице, составившем протокол, сведений о правонарушителе, времени, месте и событии правонарушения, в том числе сведений о транспортном средстве и обстоятельствах совершения правонарушения, с участием, разъяснением и обеспечением прав 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B23E08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</w:t>
      </w:r>
      <w:r w:rsidR="00B23E0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46DE3" w:rsidP="00646DE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постановления </w:t>
      </w:r>
      <w:r w:rsidR="0071346A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****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по делу об административном правонарушении от </w:t>
      </w:r>
      <w:r w:rsidR="0071346A">
        <w:rPr>
          <w:rFonts w:ascii="Times New Roman" w:eastAsia="Times New Roman" w:hAnsi="Times New Roman"/>
          <w:sz w:val="26"/>
          <w:szCs w:val="26"/>
          <w:lang w:eastAsia="ru-RU"/>
        </w:rPr>
        <w:t>27.02.2024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отношении 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B23E08">
        <w:rPr>
          <w:rFonts w:ascii="Times New Roman" w:eastAsia="Times New Roman" w:hAnsi="Times New Roman"/>
          <w:sz w:val="26"/>
          <w:szCs w:val="26"/>
          <w:lang w:eastAsia="ru-RU"/>
        </w:rPr>
        <w:t xml:space="preserve">а 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B23E0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по ч. 4 ст. 12.15 </w:t>
      </w:r>
      <w:r w:rsidR="0071346A">
        <w:rPr>
          <w:rFonts w:ascii="Times New Roman" w:eastAsia="Times New Roman" w:hAnsi="Times New Roman"/>
          <w:sz w:val="26"/>
          <w:szCs w:val="26"/>
          <w:lang w:eastAsia="ru-RU"/>
        </w:rPr>
        <w:t>КРФ об АП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, совершившего правонарушение </w:t>
      </w:r>
      <w:r w:rsidR="0071346A">
        <w:rPr>
          <w:rFonts w:ascii="Times New Roman" w:eastAsia="Times New Roman" w:hAnsi="Times New Roman"/>
          <w:sz w:val="26"/>
          <w:szCs w:val="26"/>
          <w:lang w:eastAsia="ru-RU"/>
        </w:rPr>
        <w:t>14.01.2024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которое вступило в законную силу </w:t>
      </w:r>
      <w:r w:rsidR="0071346A">
        <w:rPr>
          <w:rFonts w:ascii="Times New Roman" w:eastAsia="Times New Roman" w:hAnsi="Times New Roman"/>
          <w:sz w:val="26"/>
          <w:szCs w:val="26"/>
          <w:lang w:eastAsia="ru-RU"/>
        </w:rPr>
        <w:t>14.03.2024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3D2857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D2857" w:rsidP="00646DE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</w:t>
      </w:r>
      <w:r w:rsidR="0071346A">
        <w:rPr>
          <w:rFonts w:ascii="Times New Roman" w:eastAsia="Times New Roman" w:hAnsi="Times New Roman"/>
          <w:sz w:val="26"/>
          <w:szCs w:val="26"/>
          <w:lang w:eastAsia="ru-RU"/>
        </w:rPr>
        <w:t xml:space="preserve">ст. ИДПС ОР ДПС ОМВД России «Шпаковский» ст. </w:t>
      </w:r>
      <w:r w:rsidR="0071346A">
        <w:rPr>
          <w:rFonts w:ascii="Times New Roman" w:eastAsia="Times New Roman" w:hAnsi="Times New Roman"/>
          <w:sz w:val="26"/>
          <w:szCs w:val="26"/>
          <w:lang w:eastAsia="ru-RU"/>
        </w:rPr>
        <w:t>лт</w:t>
      </w:r>
      <w:r w:rsidR="0071346A">
        <w:rPr>
          <w:rFonts w:ascii="Times New Roman" w:eastAsia="Times New Roman" w:hAnsi="Times New Roman"/>
          <w:sz w:val="26"/>
          <w:szCs w:val="26"/>
          <w:lang w:eastAsia="ru-RU"/>
        </w:rPr>
        <w:t xml:space="preserve">. полиции 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71346A">
        <w:rPr>
          <w:rFonts w:ascii="Times New Roman" w:eastAsia="Times New Roman" w:hAnsi="Times New Roman"/>
          <w:sz w:val="26"/>
          <w:szCs w:val="26"/>
          <w:lang w:eastAsia="ru-RU"/>
        </w:rPr>
        <w:t>. от 13.06.2024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D2857" w:rsidP="00646DE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3D2857">
        <w:rPr>
          <w:rFonts w:ascii="Times New Roman" w:eastAsia="Times New Roman" w:hAnsi="Times New Roman"/>
          <w:sz w:val="26"/>
          <w:szCs w:val="26"/>
          <w:lang w:eastAsia="ru-RU"/>
        </w:rPr>
        <w:t>распечаткой результатов поиска правонарушений в отношении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3D28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B23E08">
        <w:rPr>
          <w:rFonts w:ascii="Times New Roman" w:eastAsia="Times New Roman" w:hAnsi="Times New Roman"/>
          <w:sz w:val="26"/>
          <w:szCs w:val="26"/>
          <w:lang w:eastAsia="ru-RU"/>
        </w:rPr>
        <w:t xml:space="preserve">а 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</w:t>
      </w:r>
      <w:r w:rsidR="00B23E0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3D285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3D2857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которой 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B23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B23E0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3D2857">
        <w:rPr>
          <w:rFonts w:ascii="Times New Roman" w:eastAsia="Times New Roman" w:hAnsi="Times New Roman"/>
          <w:sz w:val="26"/>
          <w:szCs w:val="26"/>
          <w:lang w:eastAsia="ru-RU"/>
        </w:rPr>
        <w:t xml:space="preserve"> ранее </w:t>
      </w:r>
      <w:r w:rsidR="00DD6031">
        <w:rPr>
          <w:rFonts w:ascii="Times New Roman" w:eastAsia="Times New Roman" w:hAnsi="Times New Roman"/>
          <w:sz w:val="26"/>
          <w:szCs w:val="26"/>
          <w:lang w:eastAsia="ru-RU"/>
        </w:rPr>
        <w:t xml:space="preserve">29 раз </w:t>
      </w:r>
      <w:r w:rsidRPr="003D2857">
        <w:rPr>
          <w:rFonts w:ascii="Times New Roman" w:eastAsia="Times New Roman" w:hAnsi="Times New Roman"/>
          <w:sz w:val="26"/>
          <w:szCs w:val="26"/>
          <w:lang w:eastAsia="ru-RU"/>
        </w:rPr>
        <w:t>привлекался к административной ответственности за однородные правонарушения в сроки, предусмотренные ст. 4.6 КРФ об АП;</w:t>
      </w:r>
    </w:p>
    <w:p w:rsidR="0071346A" w:rsidRPr="002F62C0" w:rsidP="00646DE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карточкой операций с ВУ;</w:t>
      </w:r>
    </w:p>
    <w:p w:rsidR="00241CF2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видеофиксацией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административного</w:t>
      </w:r>
      <w:r w:rsid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правонарушения.</w:t>
      </w:r>
    </w:p>
    <w:p w:rsidR="00EB23AD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Оценивая представленные суду доказательства в их совокупности, суд признает их допустимыми и достоверными доказательствами, подтверждающими факт совершения административного правонарушения. Для иного вывода у суда оснований не имеется, также доказательства, представленные должностным лицом, логичны, последовательны и подтверждают одни и те же факты.</w:t>
      </w:r>
    </w:p>
    <w:p w:rsidR="00EB23AD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Нарушений в последовательности осуществления процессуальных действий и хронологии составления соответствующих документов по материалам дела не усматривается.</w:t>
      </w:r>
    </w:p>
    <w:p w:rsidR="00EB23AD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Оценив собранные доказательства в их совокупности, суд считает, что в действиях 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B23E08">
        <w:rPr>
          <w:rFonts w:ascii="Times New Roman" w:eastAsia="Times New Roman" w:hAnsi="Times New Roman"/>
          <w:sz w:val="26"/>
          <w:szCs w:val="26"/>
          <w:lang w:eastAsia="ru-RU"/>
        </w:rPr>
        <w:t xml:space="preserve">а 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B23E0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F62C0" w:rsidR="00241CF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правонарушения, предусмотренного ч.5 ст.12.15 Кодекса РФ об административных правонарушениях, - повторное совершение административного правонарушения, предусмотренного частью 4 настоящей статьи.</w:t>
      </w:r>
    </w:p>
    <w:p w:rsidR="00EB23AD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 суд учитывает характер административного правонарушения, принимая во внимание личность </w:t>
      </w:r>
      <w:r w:rsidRPr="002F62C0" w:rsidR="00241CF2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B23E08">
        <w:rPr>
          <w:rFonts w:ascii="Times New Roman" w:eastAsia="Times New Roman" w:hAnsi="Times New Roman"/>
          <w:sz w:val="26"/>
          <w:szCs w:val="26"/>
          <w:lang w:eastAsia="ru-RU"/>
        </w:rPr>
        <w:t xml:space="preserve">а 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</w:t>
      </w:r>
      <w:r w:rsidR="00B23E0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F62C0" w:rsidR="00241CF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2F62C0" w:rsidR="00241CF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его имущественное положение</w:t>
      </w:r>
      <w:r w:rsidR="00DD6031">
        <w:rPr>
          <w:rFonts w:ascii="Times New Roman" w:eastAsia="Times New Roman" w:hAnsi="Times New Roman"/>
          <w:sz w:val="26"/>
          <w:szCs w:val="26"/>
          <w:lang w:eastAsia="ru-RU"/>
        </w:rPr>
        <w:t>, привлечение в административной ответственности по однородным статьям 29 раз за предшествующий год.</w:t>
      </w:r>
    </w:p>
    <w:p w:rsidR="00241CF2" w:rsidRPr="002F62C0" w:rsidP="00241CF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3D2857">
        <w:rPr>
          <w:rFonts w:ascii="Times New Roman" w:eastAsia="Times New Roman" w:hAnsi="Times New Roman"/>
          <w:sz w:val="26"/>
          <w:szCs w:val="26"/>
          <w:lang w:eastAsia="ru-RU"/>
        </w:rPr>
        <w:t>Обстоятельств</w:t>
      </w:r>
      <w:r w:rsidRPr="002F62C0" w:rsidR="002F62C0">
        <w:rPr>
          <w:rFonts w:ascii="Times New Roman" w:eastAsia="Times New Roman" w:hAnsi="Times New Roman"/>
          <w:sz w:val="26"/>
          <w:szCs w:val="26"/>
          <w:lang w:eastAsia="ru-RU"/>
        </w:rPr>
        <w:t>, смягчающи</w:t>
      </w:r>
      <w:r w:rsidR="003D2857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2F62C0" w:rsid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административную ответственность </w:t>
      </w:r>
      <w:r w:rsidR="003D2857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B23E08">
        <w:rPr>
          <w:rFonts w:ascii="Times New Roman" w:eastAsia="Times New Roman" w:hAnsi="Times New Roman"/>
          <w:sz w:val="26"/>
          <w:szCs w:val="26"/>
          <w:lang w:eastAsia="ru-RU"/>
        </w:rPr>
        <w:t xml:space="preserve">а 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</w:t>
      </w:r>
      <w:r w:rsidR="00B23E0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F62C0" w:rsidR="002F62C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2F62C0" w:rsid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со ст. 4.2 Кодекса РФ об административных правонарушениях, суд</w:t>
      </w:r>
      <w:r w:rsidR="003D2857">
        <w:rPr>
          <w:rFonts w:ascii="Times New Roman" w:eastAsia="Times New Roman" w:hAnsi="Times New Roman"/>
          <w:sz w:val="26"/>
          <w:szCs w:val="26"/>
          <w:lang w:eastAsia="ru-RU"/>
        </w:rPr>
        <w:t>ом не установлено.</w:t>
      </w:r>
    </w:p>
    <w:p w:rsidR="00EB23AD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3BAF">
        <w:rPr>
          <w:rFonts w:ascii="Times New Roman" w:eastAsia="Times New Roman" w:hAnsi="Times New Roman"/>
          <w:sz w:val="26"/>
          <w:szCs w:val="26"/>
          <w:lang w:eastAsia="ru-RU"/>
        </w:rPr>
        <w:t xml:space="preserve">К обстоятельствам, отягчающим административную ответственность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B23E08">
        <w:rPr>
          <w:rFonts w:ascii="Times New Roman" w:eastAsia="Times New Roman" w:hAnsi="Times New Roman"/>
          <w:sz w:val="26"/>
          <w:szCs w:val="26"/>
          <w:lang w:eastAsia="ru-RU"/>
        </w:rPr>
        <w:t xml:space="preserve">а 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</w:t>
      </w:r>
      <w:r w:rsidR="00B23E0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7F3BA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7F3BAF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предусмотренных статьей 4.3 Кодекса Российской Федерации об административных правонарушениях мировой судья относит ранее привлечение 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B23E08">
        <w:rPr>
          <w:rFonts w:ascii="Times New Roman" w:eastAsia="Times New Roman" w:hAnsi="Times New Roman"/>
          <w:sz w:val="26"/>
          <w:szCs w:val="26"/>
          <w:lang w:eastAsia="ru-RU"/>
        </w:rPr>
        <w:t xml:space="preserve">а 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B23E0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DD60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F3BAF">
        <w:rPr>
          <w:rFonts w:ascii="Times New Roman" w:eastAsia="Times New Roman" w:hAnsi="Times New Roman"/>
          <w:sz w:val="26"/>
          <w:szCs w:val="26"/>
          <w:lang w:eastAsia="ru-RU"/>
        </w:rPr>
        <w:t>к административной ответственности за однородные правонарушения в сроки, предусмотренные ст. 4.6 КРФ об АП.</w:t>
      </w:r>
    </w:p>
    <w:p w:rsidR="00EB23AD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Поскольку административное правонарушение, совершенное </w:t>
      </w:r>
      <w:r w:rsidRPr="002F62C0" w:rsidR="00646DE3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3D42CB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="003D42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</w:t>
      </w:r>
      <w:r w:rsidR="003D42C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не является зафиксированным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в таком случае санкция части 5 статьи 12.15 указанного Кодекса не предусматривает альтернативы административного наказания кроме лишения права управления транспортными средствами. </w:t>
      </w:r>
    </w:p>
    <w:p w:rsidR="00EB23AD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наказания суд учитывает характер совершенного административного правонарушения, личность виновного, </w:t>
      </w:r>
      <w:r w:rsidRPr="002F62C0" w:rsidR="002F62C0">
        <w:rPr>
          <w:rFonts w:ascii="Times New Roman" w:eastAsia="Times New Roman" w:hAnsi="Times New Roman"/>
          <w:sz w:val="26"/>
          <w:szCs w:val="26"/>
          <w:lang w:eastAsia="ru-RU"/>
        </w:rPr>
        <w:t>наличие обстоятельств смягчающих и отсутствие обстоятельств отягчающих административную ответственность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, в целях предупреждения совершения новых правонарушений лицом, привлекаемым к административной ответственности, считает необходимым назначить 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B23E08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1336B8">
        <w:rPr>
          <w:rFonts w:ascii="Times New Roman" w:eastAsia="Times New Roman" w:hAnsi="Times New Roman"/>
          <w:sz w:val="26"/>
          <w:szCs w:val="26"/>
          <w:lang w:eastAsia="ru-RU"/>
        </w:rPr>
        <w:t>*</w:t>
      </w:r>
      <w:r w:rsidR="00B23E0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наказание, в виде лишения права управления транспортными средствами в пределах санкции ч. 5 ст. 12.15 </w:t>
      </w:r>
      <w:r w:rsidR="0071346A">
        <w:rPr>
          <w:rFonts w:ascii="Times New Roman" w:eastAsia="Times New Roman" w:hAnsi="Times New Roman"/>
          <w:sz w:val="26"/>
          <w:szCs w:val="26"/>
          <w:lang w:eastAsia="ru-RU"/>
        </w:rPr>
        <w:t>КРФ об АП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EB23AD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ст.ст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2F62C0" w:rsidR="004D3C0F">
        <w:rPr>
          <w:rFonts w:ascii="Times New Roman" w:eastAsia="Times New Roman" w:hAnsi="Times New Roman"/>
          <w:sz w:val="26"/>
          <w:szCs w:val="26"/>
          <w:lang w:eastAsia="ru-RU"/>
        </w:rPr>
        <w:t xml:space="preserve">3.8, 4.1, 4.2, 4.3, 4.6, ч. 5 ст. 12.15, 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29.7, 29.9, 29.10 Кодекса Российской Федерации об административных правонарушениях, мировой судья</w:t>
      </w:r>
    </w:p>
    <w:p w:rsidR="00EB23AD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23AD" w:rsidRPr="002F62C0" w:rsidP="004D3C0F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ПОСТАНОВИЛ:</w:t>
      </w:r>
    </w:p>
    <w:p w:rsidR="00EB23AD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3C0F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2F62C0" w:rsidR="00646DE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F62C0" w:rsidR="00EB23AD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5 ст.12.15 Кодекса Российской Федерации об административных правонарушениях, и назначить ему наказание в виде лишения права управления транспортными средствами на срок 1 (один) год. </w:t>
      </w:r>
    </w:p>
    <w:p w:rsidR="004D3C0F" w:rsidRPr="002F62C0" w:rsidP="004D3C0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 w:bidi="ru-RU"/>
        </w:rPr>
      </w:pPr>
      <w:r w:rsidRPr="002F62C0">
        <w:rPr>
          <w:rFonts w:ascii="Times New Roman" w:eastAsia="Times New Roman" w:hAnsi="Times New Roman"/>
          <w:color w:val="000000" w:themeColor="text1"/>
          <w:sz w:val="26"/>
          <w:szCs w:val="26"/>
          <w:lang w:eastAsia="ru-RU" w:bidi="ru-RU"/>
        </w:rPr>
        <w:t xml:space="preserve">         Разъясняю, что в соответствии с </w:t>
      </w:r>
      <w:r w:rsidRPr="002F62C0">
        <w:rPr>
          <w:rFonts w:ascii="Times New Roman" w:eastAsia="Times New Roman" w:hAnsi="Times New Roman"/>
          <w:color w:val="000000" w:themeColor="text1"/>
          <w:sz w:val="26"/>
          <w:szCs w:val="26"/>
          <w:lang w:eastAsia="ru-RU" w:bidi="ru-RU"/>
        </w:rPr>
        <w:t>п.п</w:t>
      </w:r>
      <w:r w:rsidRPr="002F62C0">
        <w:rPr>
          <w:rFonts w:ascii="Times New Roman" w:eastAsia="Times New Roman" w:hAnsi="Times New Roman"/>
          <w:color w:val="000000" w:themeColor="text1"/>
          <w:sz w:val="26"/>
          <w:szCs w:val="26"/>
          <w:lang w:eastAsia="ru-RU" w:bidi="ru-RU"/>
        </w:rPr>
        <w:t>. 1.1 ч. 1 ст. </w:t>
      </w:r>
      <w:hyperlink r:id="rId4" w:anchor="12/32.7" w:history="1">
        <w:r w:rsidRPr="002F62C0">
          <w:rPr>
            <w:rStyle w:val="Hyperlink"/>
            <w:rFonts w:ascii="Times New Roman" w:eastAsia="Times New Roman" w:hAnsi="Times New Roman"/>
            <w:color w:val="000000" w:themeColor="text1"/>
            <w:sz w:val="26"/>
            <w:szCs w:val="26"/>
            <w:u w:val="none"/>
            <w:lang w:eastAsia="ru-RU" w:bidi="ru-RU"/>
          </w:rPr>
          <w:t xml:space="preserve">32.7 </w:t>
        </w:r>
        <w:r w:rsidR="0071346A">
          <w:rPr>
            <w:rStyle w:val="Hyperlink"/>
            <w:rFonts w:ascii="Times New Roman" w:eastAsia="Times New Roman" w:hAnsi="Times New Roman"/>
            <w:color w:val="000000" w:themeColor="text1"/>
            <w:sz w:val="26"/>
            <w:szCs w:val="26"/>
            <w:u w:val="none"/>
            <w:lang w:eastAsia="ru-RU" w:bidi="ru-RU"/>
          </w:rPr>
          <w:t>КРФ об АП</w:t>
        </w:r>
      </w:hyperlink>
      <w:r w:rsidRPr="002F62C0">
        <w:rPr>
          <w:rFonts w:ascii="Times New Roman" w:eastAsia="Times New Roman" w:hAnsi="Times New Roman"/>
          <w:color w:val="000000" w:themeColor="text1"/>
          <w:sz w:val="26"/>
          <w:szCs w:val="26"/>
          <w:lang w:eastAsia="ru-RU" w:bidi="ru-RU"/>
        </w:rPr>
        <w:t xml:space="preserve"> в течение трех дней со дня вступления в законную силу постановления о назначении административного наказания в виде лишения права управления транспортными </w:t>
      </w:r>
      <w:r w:rsidRPr="002F62C0">
        <w:rPr>
          <w:rFonts w:ascii="Times New Roman" w:eastAsia="Times New Roman" w:hAnsi="Times New Roman"/>
          <w:color w:val="000000" w:themeColor="text1"/>
          <w:sz w:val="26"/>
          <w:szCs w:val="26"/>
          <w:lang w:eastAsia="ru-RU" w:bidi="ru-RU"/>
        </w:rPr>
        <w:t>средствами,  лицо</w:t>
      </w:r>
      <w:r w:rsidRPr="002F62C0">
        <w:rPr>
          <w:rFonts w:ascii="Times New Roman" w:eastAsia="Times New Roman" w:hAnsi="Times New Roman"/>
          <w:color w:val="000000" w:themeColor="text1"/>
          <w:sz w:val="26"/>
          <w:szCs w:val="26"/>
          <w:lang w:eastAsia="ru-RU" w:bidi="ru-RU"/>
        </w:rPr>
        <w:t xml:space="preserve">, лишенное специального права, должно сдать водительское удостоверение в отделение ГИБДД по месту жительства,  либо  по месту  совершения  административного правонарушения. </w:t>
      </w:r>
    </w:p>
    <w:p w:rsidR="004D3C0F" w:rsidRPr="002F62C0" w:rsidP="002F62C0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color w:val="000000" w:themeColor="text1"/>
          <w:sz w:val="26"/>
          <w:szCs w:val="26"/>
          <w:lang w:eastAsia="ru-RU" w:bidi="ru-RU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удостоверения. </w:t>
      </w:r>
      <w:r w:rsidRPr="002F62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8C17B6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2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>Постановление может быть обжаловано в Шпаковский районный суд</w:t>
      </w:r>
      <w:r w:rsidRPr="002F62C0" w:rsidR="00E5466F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 xml:space="preserve"> Ставропольского края</w:t>
      </w:r>
      <w:r w:rsidRPr="002F62C0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 xml:space="preserve"> в 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течение 10 суток со дня вручения или получения копии постановления через </w:t>
      </w:r>
      <w:r w:rsidRPr="002F62C0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мирового судью, вынесшего постановление, или непосредственно в Шпаковский </w:t>
      </w:r>
      <w:r w:rsidRPr="002F62C0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районный суд</w:t>
      </w:r>
      <w:r w:rsidRPr="002F62C0" w:rsidR="00E5466F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 xml:space="preserve"> Ставропольского края</w:t>
      </w:r>
      <w:r w:rsidRPr="002F62C0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.</w:t>
      </w:r>
    </w:p>
    <w:p w:rsidR="003C432C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 </w:t>
      </w:r>
    </w:p>
    <w:p w:rsidR="00BF5BC9" w:rsidP="008C17B6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6"/>
          <w:szCs w:val="26"/>
          <w:lang w:eastAsia="ru-RU"/>
        </w:rPr>
      </w:pPr>
    </w:p>
    <w:p w:rsidR="0071346A" w:rsidP="008C17B6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6"/>
          <w:szCs w:val="26"/>
          <w:lang w:eastAsia="ru-RU"/>
        </w:rPr>
      </w:pPr>
    </w:p>
    <w:p w:rsidR="0071346A" w:rsidP="008C17B6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6"/>
          <w:szCs w:val="26"/>
          <w:lang w:eastAsia="ru-RU"/>
        </w:rPr>
      </w:pPr>
    </w:p>
    <w:p w:rsidR="00C72578" w:rsidP="008C17B6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6"/>
          <w:szCs w:val="26"/>
          <w:lang w:eastAsia="ru-RU"/>
        </w:rPr>
      </w:pPr>
      <w:r w:rsidRPr="003C432C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Мировой судья                        </w:t>
      </w:r>
      <w:r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подпись</w:t>
      </w:r>
      <w:r w:rsidRPr="003C432C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        </w:t>
      </w:r>
      <w:r w:rsidR="0071346A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                               </w:t>
      </w:r>
      <w:r w:rsidRPr="003C432C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                         </w:t>
      </w:r>
      <w:r w:rsidR="0071346A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Л.А. Курилова</w:t>
      </w:r>
    </w:p>
    <w:p w:rsidR="00C72578" w:rsidRPr="002F62C0" w:rsidP="008C17B6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Копия верна</w:t>
      </w:r>
    </w:p>
    <w:p w:rsidR="00790E2E" w:rsidRPr="002F62C0" w:rsidP="00DD2A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                                                  </w:t>
      </w:r>
      <w:r w:rsidR="003C432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</w:t>
      </w:r>
      <w:r w:rsid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2F62C0" w:rsidR="004D3C0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71346A">
        <w:rPr>
          <w:rFonts w:ascii="Times New Roman" w:eastAsia="Times New Roman" w:hAnsi="Times New Roman"/>
          <w:sz w:val="26"/>
          <w:szCs w:val="26"/>
          <w:lang w:eastAsia="ru-RU"/>
        </w:rPr>
        <w:t>Л.А. Курилова</w:t>
      </w:r>
    </w:p>
    <w:sectPr w:rsidSect="004D3C0F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3A32C54"/>
    <w:multiLevelType w:val="hybridMultilevel"/>
    <w:tmpl w:val="5D480A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CC"/>
    <w:rsid w:val="000A4D5E"/>
    <w:rsid w:val="001220CC"/>
    <w:rsid w:val="001336B8"/>
    <w:rsid w:val="0021614B"/>
    <w:rsid w:val="00241CF2"/>
    <w:rsid w:val="002F62C0"/>
    <w:rsid w:val="003B7DBD"/>
    <w:rsid w:val="003C432C"/>
    <w:rsid w:val="003D2857"/>
    <w:rsid w:val="003D42CB"/>
    <w:rsid w:val="00495EC9"/>
    <w:rsid w:val="004D3C0F"/>
    <w:rsid w:val="004D4301"/>
    <w:rsid w:val="005B7BFD"/>
    <w:rsid w:val="00646DE3"/>
    <w:rsid w:val="006A7010"/>
    <w:rsid w:val="006C5A6D"/>
    <w:rsid w:val="006F637B"/>
    <w:rsid w:val="0071346A"/>
    <w:rsid w:val="00790E2E"/>
    <w:rsid w:val="007F3BAF"/>
    <w:rsid w:val="0083603C"/>
    <w:rsid w:val="00852144"/>
    <w:rsid w:val="00863798"/>
    <w:rsid w:val="008C17B6"/>
    <w:rsid w:val="0092527B"/>
    <w:rsid w:val="0093354F"/>
    <w:rsid w:val="00970FD3"/>
    <w:rsid w:val="00993004"/>
    <w:rsid w:val="00A36510"/>
    <w:rsid w:val="00AD3ECC"/>
    <w:rsid w:val="00B23E08"/>
    <w:rsid w:val="00B259DC"/>
    <w:rsid w:val="00BF5BC9"/>
    <w:rsid w:val="00BF70FE"/>
    <w:rsid w:val="00C36C3B"/>
    <w:rsid w:val="00C72578"/>
    <w:rsid w:val="00DD2AB2"/>
    <w:rsid w:val="00DD6031"/>
    <w:rsid w:val="00E5466F"/>
    <w:rsid w:val="00E57D3E"/>
    <w:rsid w:val="00EA3965"/>
    <w:rsid w:val="00EB23AD"/>
    <w:rsid w:val="00EB251A"/>
    <w:rsid w:val="00F0748E"/>
    <w:rsid w:val="00F32E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717221-C154-492C-8500-AC991FF2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14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17B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B2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5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5372.html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