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F6" w:rsidRPr="00452F1F" w:rsidP="001D38F6" w14:paraId="6E0E2A6D" w14:textId="356547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</w:p>
    <w:p w:rsidR="00BE2037" w:rsidP="00A03960" w14:paraId="307E7FAD" w14:textId="58A238C5">
      <w:pPr>
        <w:keepNext/>
        <w:tabs>
          <w:tab w:val="left" w:pos="760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A03960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УИД </w:t>
      </w:r>
      <w:r w:rsidR="00692DE5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….</w:t>
      </w:r>
    </w:p>
    <w:p w:rsidR="00A03960" w:rsidP="00A03960" w14:paraId="7FF4CEDC" w14:textId="37E3AD83">
      <w:pPr>
        <w:keepNext/>
        <w:tabs>
          <w:tab w:val="left" w:pos="760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D38F6" w:rsidRPr="00452F1F" w:rsidP="001D38F6" w14:paraId="6DB0C4E8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1D38F6" w:rsidRPr="00452F1F" w:rsidP="001D38F6" w14:paraId="317EE33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38F6" w:rsidRPr="00452F1F" w:rsidP="001D38F6" w14:paraId="6BDF2385" w14:textId="7812A6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452F1F" w:rsidR="00EE14E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982DA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52F1F" w:rsidR="00EE14E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23 января 2024</w:t>
      </w:r>
      <w:r w:rsidR="00982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 w:rsidR="00EE14E9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</w:p>
    <w:p w:rsidR="001D38F6" w:rsidRPr="00452F1F" w:rsidP="001D38F6" w14:paraId="6A629927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DAF" w:rsidP="00D65636" w14:paraId="639A667A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452F1F" w:rsidR="001D38F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№7 Шпаковского района Ставропольского края Штемберг И.В., </w:t>
      </w:r>
    </w:p>
    <w:p w:rsidR="001D38F6" w:rsidRPr="00452F1F" w:rsidP="00D65636" w14:paraId="355A331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помещении судебного участка №7 Шпаковского района Ставропольского края, </w:t>
      </w:r>
    </w:p>
    <w:p w:rsidR="001D38F6" w:rsidRPr="00452F1F" w:rsidP="001D38F6" w14:paraId="60668185" w14:textId="0F20D2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 привлекаемого к административной ответственности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 xml:space="preserve">Аракеляна </w:t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А.Р.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1D38F6" w:rsidRPr="00452F1F" w:rsidP="00D65636" w14:paraId="5783C3CD" w14:textId="129939C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 xml:space="preserve">Аракеляна </w:t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А.Р.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4036A9" w:rsidRPr="00452F1F" w:rsidP="00D65636" w14:paraId="74FB6C4E" w14:textId="777777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476F" w:rsidRPr="00452F1F" w:rsidP="001D38F6" w14:paraId="6C76EE8F" w14:textId="77777777">
      <w:pPr>
        <w:spacing w:after="0" w:line="240" w:lineRule="auto"/>
        <w:ind w:firstLine="54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452F1F" w:rsidR="00A266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52F1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D38F6" w:rsidRPr="00452F1F" w:rsidP="0032476F" w14:paraId="29AAD877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113FB" w:rsidP="0032476F" w14:paraId="7175B722" w14:textId="5E4950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 декабря 2023</w:t>
      </w:r>
      <w:r w:rsidRPr="00452F1F" w:rsidR="001D38F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52F1F" w:rsidR="00A266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2DAF">
        <w:rPr>
          <w:rFonts w:ascii="Times New Roman" w:eastAsia="Times New Roman" w:hAnsi="Times New Roman"/>
          <w:sz w:val="26"/>
          <w:szCs w:val="26"/>
          <w:lang w:eastAsia="ru-RU"/>
        </w:rPr>
        <w:t>в 00 час. 0</w:t>
      </w:r>
      <w:r w:rsidR="00533C9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52F1F" w:rsidR="00A2667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 w:rsidR="00EE14E9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="00533C98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Ставропольский край, Шпаковский район, </w:t>
      </w:r>
      <w:r w:rsidRPr="00452F1F" w:rsidR="00EE14E9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452F1F" w:rsidR="004036A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52F1F" w:rsidR="00A266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 w:rsidR="009A2491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д. </w:t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кв. </w:t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E20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 w:rsidR="00A2667F">
        <w:rPr>
          <w:rFonts w:ascii="Times New Roman" w:eastAsia="Times New Roman" w:hAnsi="Times New Roman"/>
          <w:sz w:val="26"/>
          <w:szCs w:val="26"/>
          <w:lang w:eastAsia="ru-RU"/>
        </w:rPr>
        <w:t xml:space="preserve">гр.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Аракелян 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 w:rsidR="00A266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3C98">
        <w:rPr>
          <w:rFonts w:ascii="Times New Roman" w:eastAsia="Times New Roman" w:hAnsi="Times New Roman"/>
          <w:sz w:val="26"/>
          <w:szCs w:val="26"/>
          <w:lang w:eastAsia="ru-RU"/>
        </w:rPr>
        <w:t xml:space="preserve">будучи привлеченным к административной ответственности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постановлению </w:t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17.08.2023 г. по ч. 2 ст. 12.9 КоАП РФ в сумме 500 руб. не платил штраф в установленный законом срок.</w:t>
      </w:r>
    </w:p>
    <w:p w:rsidR="0032476F" w:rsidRPr="00452F1F" w:rsidP="0032476F" w14:paraId="00A5D36D" w14:textId="4B9911C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рассмотрении дела об административном правонарушении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Аракелян А.Р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 w:rsidR="002676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свою полностью признал, в содеянном раскаялся, что в соответствии с п. 1 ч. 1 ст. 4.2 КоАП РФ, является обстоятельством, смягчающим административную ответственность, подтвердил факт административного правонарушения. </w:t>
      </w:r>
    </w:p>
    <w:p w:rsidR="0032476F" w:rsidRPr="00452F1F" w:rsidP="00D65636" w14:paraId="74ACB29E" w14:textId="7777777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32476F" w:rsidRPr="00452F1F" w:rsidP="0032476F" w14:paraId="204D562E" w14:textId="402F5A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Как видно из материалов дела штраф</w:t>
      </w:r>
      <w:r w:rsidRPr="00452F1F" w:rsidR="0026763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назначенный по постановлению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 xml:space="preserve"> от 02.10.2023</w:t>
      </w:r>
      <w:r w:rsidRPr="00452F1F" w:rsidR="00A266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Pr="00452F1F" w:rsidR="0026763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Аракелян А.Р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оплачен не был.</w:t>
      </w:r>
    </w:p>
    <w:p w:rsidR="0032476F" w:rsidRPr="00452F1F" w:rsidP="0032476F" w14:paraId="51EFEE9D" w14:textId="527945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Таким образом, вина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Аракелян А.Р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 w:rsidR="002676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 подтверждается собранными по делу доказательствами:</w:t>
      </w:r>
    </w:p>
    <w:p w:rsidR="0032476F" w:rsidP="0032476F" w14:paraId="7CA1D6F2" w14:textId="785BDB01">
      <w:pPr>
        <w:spacing w:after="0" w:line="240" w:lineRule="auto"/>
        <w:ind w:firstLine="34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</w:t>
      </w:r>
      <w:r w:rsidR="00692D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….</w:t>
      </w:r>
      <w:r w:rsidR="00982DA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 </w:t>
      </w:r>
      <w:r w:rsidR="00692D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….</w:t>
      </w:r>
      <w:r w:rsidRPr="00452F1F" w:rsidR="00EE14E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 административном правонарушении </w:t>
      </w:r>
      <w:r w:rsidRPr="00452F1F" w:rsidR="00EE14E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A113F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07 января 2024</w:t>
      </w:r>
      <w:r w:rsidRPr="00452F1F" w:rsidR="00EE14E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отношении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Аракелян А.Р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 w:rsidR="002676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 w:rsidRPr="00452F1F" w:rsidR="002676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ч.1 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ст. 20.25 КоАП РФ;</w:t>
      </w:r>
    </w:p>
    <w:p w:rsidR="00982DAF" w:rsidP="0032476F" w14:paraId="67C000EA" w14:textId="3BE3F895">
      <w:pPr>
        <w:spacing w:after="0" w:line="240" w:lineRule="auto"/>
        <w:ind w:firstLine="34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рапортом</w:t>
      </w:r>
      <w:r w:rsidR="00A11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ИДПС </w:t>
      </w:r>
      <w:r w:rsidR="00A11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взвода № 2 роты № 2 ОБДПС ГИБДД УМВД России по г. Ставрополю от 07.1.2024</w:t>
      </w:r>
      <w:r w:rsidR="00533C9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</w:t>
      </w:r>
      <w:r w:rsidR="009A24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B70BA1" w:rsidRPr="00982DAF" w:rsidP="00982DAF" w14:paraId="4BF00CB7" w14:textId="24CA893B">
      <w:pPr>
        <w:spacing w:after="0" w:line="240" w:lineRule="auto"/>
        <w:ind w:firstLine="34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копией постановления </w:t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64F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делу об административном правонарушении</w:t>
      </w:r>
      <w:r w:rsidR="009A24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A11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02 октября</w:t>
      </w:r>
      <w:r w:rsidR="009A24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2023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="00982D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отношении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Аракелян А.Р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64F23">
        <w:rPr>
          <w:rFonts w:ascii="Times New Roman" w:eastAsia="Times New Roman" w:hAnsi="Times New Roman"/>
          <w:sz w:val="26"/>
          <w:szCs w:val="26"/>
          <w:lang w:eastAsia="ru-RU"/>
        </w:rPr>
        <w:t xml:space="preserve">ч. 2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C36805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="00664F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2476F" w:rsidRPr="00452F1F" w:rsidP="001E3EC2" w14:paraId="53249E0C" w14:textId="7EEB358E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Выслушав лицо, в отношении которого составлен протокол об административном правонарушении, исследовав материалы дела, оценив собранные по делу доказательства в совокупности, судья приходит к выводу о доказанности вины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Аракелян А.Р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2476F" w:rsidRPr="00452F1F" w:rsidP="001E3EC2" w14:paraId="3ED01CD5" w14:textId="66F34829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         Его действия </w:t>
      </w:r>
      <w:r w:rsidRPr="00452F1F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 xml:space="preserve">по ч.1 ст. 20.25 КоАП РФ квалифицированы правильно, как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неуплата административного штрафа в срок, предусмотренный КоАП РФ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так как в действиях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Аракелян А.Р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452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рисутствуют как субъективные, </w:t>
      </w:r>
      <w:r w:rsidRPr="00452F1F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так и объективные признаки состава административного правонарушения, в совокупности </w:t>
      </w:r>
      <w:r w:rsidRPr="00452F1F">
        <w:rPr>
          <w:rFonts w:ascii="Times New Roman" w:eastAsia="Times New Roman" w:hAnsi="Times New Roman"/>
          <w:color w:val="000000"/>
          <w:spacing w:val="12"/>
          <w:sz w:val="26"/>
          <w:szCs w:val="26"/>
          <w:lang w:eastAsia="ru-RU"/>
        </w:rPr>
        <w:t xml:space="preserve">дающие основание квалифицировать данное деяние как административное </w:t>
      </w: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правонарушение, ответственность за которое предусмотрена ч.1 ст.20.25 КоАП РФ.</w:t>
      </w:r>
    </w:p>
    <w:p w:rsidR="0032476F" w:rsidRPr="00452F1F" w:rsidP="0032476F" w14:paraId="50EEF57D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         Обстоятельств</w:t>
      </w:r>
      <w:r w:rsidRPr="00452F1F" w:rsidR="00D65636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,</w:t>
      </w: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отягчающих административную ответственность, мировым судьей не установлено</w:t>
      </w:r>
      <w:r w:rsidRPr="00452F1F" w:rsidR="00D65636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.</w:t>
      </w:r>
    </w:p>
    <w:p w:rsidR="0032476F" w:rsidRPr="00452F1F" w:rsidP="0032476F" w14:paraId="7A4C9BA4" w14:textId="71892B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         Обстоятельств</w:t>
      </w:r>
      <w:r w:rsidRPr="00452F1F" w:rsidR="00D65636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ом,</w:t>
      </w: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смягчающи</w:t>
      </w:r>
      <w:r w:rsidRPr="00452F1F" w:rsidR="00D65636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административную ответственность </w:t>
      </w:r>
      <w:r w:rsidRPr="00452F1F" w:rsidR="00D65636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br/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Аракелян А.Р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, мировой судья считает признание вины.</w:t>
      </w:r>
    </w:p>
    <w:p w:rsidR="0032476F" w:rsidRPr="00452F1F" w:rsidP="0032476F" w14:paraId="67FBDD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Часть 1 статьи 20.25 КоАП РФ предусматривает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476F" w:rsidRPr="00452F1F" w:rsidP="0032476F" w14:paraId="44718D67" w14:textId="55D9327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учитывая конкретные обстоятельства дела, а также материальное положение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>Аракелян А.Р</w:t>
      </w:r>
      <w:r w:rsidR="009A249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считает возможным назначить ему административное наказание в виде административного штрафа.</w:t>
      </w:r>
    </w:p>
    <w:p w:rsidR="0032476F" w:rsidRPr="00452F1F" w:rsidP="0032476F" w14:paraId="534A7931" w14:textId="77777777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. 3.5,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4.1, 4.2, 4.3, ч.1 20.25,  29.7, 29.10  КоАП РФ, мировой судья</w:t>
      </w:r>
    </w:p>
    <w:p w:rsidR="0032476F" w:rsidRPr="00452F1F" w:rsidP="0032476F" w14:paraId="6B181F4B" w14:textId="77777777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b/>
          <w:sz w:val="26"/>
          <w:szCs w:val="26"/>
          <w:lang w:eastAsia="ru-RU"/>
        </w:rPr>
        <w:t>П О С Т А Н О В И Л:</w:t>
      </w:r>
    </w:p>
    <w:p w:rsidR="0032476F" w:rsidRPr="00452F1F" w:rsidP="0032476F" w14:paraId="17757FED" w14:textId="55760B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 xml:space="preserve">Аракеляна </w:t>
      </w:r>
      <w:r w:rsidR="00692DE5">
        <w:rPr>
          <w:rFonts w:ascii="Times New Roman" w:eastAsia="Times New Roman" w:hAnsi="Times New Roman"/>
          <w:sz w:val="26"/>
          <w:szCs w:val="26"/>
          <w:lang w:eastAsia="ru-RU"/>
        </w:rPr>
        <w:t>А.Р.</w:t>
      </w:r>
      <w:r w:rsidRPr="00452F1F" w:rsidR="00A113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1 ст. 20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.25 КоАП РФ и назначить ему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административного штрафа в двукратном размере суммы неуплаченн</w:t>
      </w:r>
      <w:r w:rsidR="00B70BA1">
        <w:rPr>
          <w:rFonts w:ascii="Times New Roman" w:eastAsia="Times New Roman" w:hAnsi="Times New Roman"/>
          <w:sz w:val="26"/>
          <w:szCs w:val="26"/>
          <w:lang w:eastAsia="ru-RU"/>
        </w:rPr>
        <w:t xml:space="preserve">ого административного штрафа – </w:t>
      </w:r>
      <w:r w:rsidR="00664F2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6805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 w:rsidR="00664F23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) рублей</w:t>
      </w:r>
      <w:r w:rsidR="00A113FB">
        <w:rPr>
          <w:rFonts w:ascii="Times New Roman" w:eastAsia="Times New Roman" w:hAnsi="Times New Roman"/>
          <w:sz w:val="26"/>
          <w:szCs w:val="26"/>
          <w:lang w:eastAsia="ru-RU"/>
        </w:rPr>
        <w:t xml:space="preserve"> 00 копеек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E3EC2" w:rsidRPr="00452F1F" w:rsidP="0032476F" w14:paraId="11B96E5C" w14:textId="3D6745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Указанный административный штраф следует перечислить по следующим реквизитам: </w:t>
      </w:r>
      <w:r w:rsidRPr="00452F1F">
        <w:rPr>
          <w:rFonts w:ascii="Times New Roman" w:eastAsia="Times New Roman" w:hAnsi="Times New Roman"/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ИНН/КПП 2634051915/263401001, номер счета 03100643000000012100, ОТДЕЛЕНИЕ СТАВРОПОЛЬ БАНКА РОССИИ//УФК по Ставропольскому краю г. Ставрополь, кор./счет 40102810345370000013, КБК 00811601203019000140, БИК 010702101, </w:t>
      </w:r>
      <w:r w:rsidRPr="00452F1F">
        <w:rPr>
          <w:rFonts w:ascii="Times New Roman" w:eastAsia="Times New Roman" w:hAnsi="Times New Roman"/>
          <w:color w:val="000000"/>
          <w:sz w:val="26"/>
          <w:szCs w:val="26"/>
        </w:rPr>
        <w:t xml:space="preserve">ОКТМО 07558000, </w:t>
      </w:r>
      <w:r w:rsidRPr="00452F1F">
        <w:rPr>
          <w:rFonts w:ascii="Times New Roman" w:eastAsia="Times New Roman" w:hAnsi="Times New Roman"/>
          <w:sz w:val="26"/>
          <w:szCs w:val="26"/>
        </w:rPr>
        <w:t xml:space="preserve">УИН </w:t>
      </w:r>
      <w:r w:rsidR="00AD4AED">
        <w:rPr>
          <w:rFonts w:ascii="Times New Roman" w:eastAsia="Times New Roman" w:hAnsi="Times New Roman"/>
          <w:color w:val="000000"/>
          <w:sz w:val="26"/>
          <w:szCs w:val="26"/>
        </w:rPr>
        <w:t>0355703701505000412420141</w:t>
      </w:r>
      <w:r w:rsidR="009A2491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2476F" w:rsidRPr="00452F1F" w:rsidP="0032476F" w14:paraId="11CB68EF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52F1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32476F" w:rsidRPr="00452F1F" w:rsidP="0032476F" w14:paraId="4385646D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соответствии с частью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1 ст. 32.2 КоАП РФ назначенный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52F1F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РФ. </w:t>
      </w:r>
    </w:p>
    <w:p w:rsidR="0032476F" w:rsidRPr="00452F1F" w:rsidP="0032476F" w14:paraId="6F6A8E00" w14:textId="4D0B755D">
      <w:pPr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eastAsia="ru-RU"/>
        </w:rPr>
        <w:t xml:space="preserve">Довожу до сведения, что в соответствии с положениями части 1 ст. 20.25 КоАП РФ 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452F1F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 xml:space="preserve">                                                                       </w:t>
      </w:r>
    </w:p>
    <w:p w:rsidR="00D65636" w:rsidP="00A03960" w14:paraId="65D67F1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 отсутствии документ</w:t>
      </w:r>
      <w:r w:rsidRPr="00452F1F" w:rsidR="00A266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а, свидетельствующего об уплате 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административного штрафа, по истечении срока, указанного в </w:t>
      </w:r>
      <w:hyperlink r:id="rId5" w:history="1">
        <w:r w:rsidRPr="00452F1F">
          <w:rPr>
            <w:rStyle w:val="Hyperlink"/>
            <w:rFonts w:ascii="Times New Roman" w:eastAsia="Times New Roman" w:hAnsi="Times New Roman" w:cs="Arial"/>
            <w:color w:val="000000" w:themeColor="text1"/>
            <w:sz w:val="26"/>
            <w:szCs w:val="26"/>
            <w:u w:val="none"/>
            <w:lang w:eastAsia="ru-RU"/>
          </w:rPr>
          <w:t>ч.1</w:t>
        </w:r>
      </w:hyperlink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32.2 КоАП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</w:t>
      </w:r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 w:rsidRPr="00452F1F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452F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 w:rsidRPr="00452F1F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03960" w:rsidRPr="00452F1F" w:rsidP="00A03960" w14:paraId="70D7C27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3EC2" w:rsidRPr="00452F1F" w:rsidP="004036A9" w14:paraId="204C5940" w14:textId="7777777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 Шпаковский районный суд</w:t>
      </w:r>
      <w:r w:rsidRPr="00452F1F" w:rsidR="00D65636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Ставропольского края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10 суток со дня вручения или получения копии постановления через мирового судью или непосредственно в районный суд. </w:t>
      </w:r>
    </w:p>
    <w:p w:rsidR="004036A9" w:rsidRPr="00452F1F" w:rsidP="004036A9" w14:paraId="2C08B635" w14:textId="77777777">
      <w:pPr>
        <w:spacing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476F" w:rsidRPr="00452F1F" w:rsidP="0032476F" w14:paraId="6542CD71" w14:textId="777777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                                                   </w:t>
      </w:r>
      <w:r w:rsidRPr="00452F1F">
        <w:rPr>
          <w:rFonts w:ascii="Times New Roman" w:eastAsia="Times New Roman" w:hAnsi="Times New Roman"/>
          <w:sz w:val="26"/>
          <w:szCs w:val="26"/>
          <w:lang w:eastAsia="ru-RU"/>
        </w:rPr>
        <w:t>И.В.Штемберг</w:t>
      </w:r>
    </w:p>
    <w:sectPr w:rsidSect="001863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CE"/>
    <w:rsid w:val="00141213"/>
    <w:rsid w:val="00186315"/>
    <w:rsid w:val="001C1D1F"/>
    <w:rsid w:val="001D38F6"/>
    <w:rsid w:val="001E3EC2"/>
    <w:rsid w:val="00260DCE"/>
    <w:rsid w:val="0026763D"/>
    <w:rsid w:val="0032476F"/>
    <w:rsid w:val="004036A9"/>
    <w:rsid w:val="00452F1F"/>
    <w:rsid w:val="00533C98"/>
    <w:rsid w:val="005F173D"/>
    <w:rsid w:val="00653886"/>
    <w:rsid w:val="00664F23"/>
    <w:rsid w:val="00692DE5"/>
    <w:rsid w:val="00982DAF"/>
    <w:rsid w:val="009A2491"/>
    <w:rsid w:val="009C12BF"/>
    <w:rsid w:val="009F6814"/>
    <w:rsid w:val="00A03960"/>
    <w:rsid w:val="00A113FB"/>
    <w:rsid w:val="00A2667F"/>
    <w:rsid w:val="00AD4AED"/>
    <w:rsid w:val="00B5050B"/>
    <w:rsid w:val="00B70BA1"/>
    <w:rsid w:val="00BE2037"/>
    <w:rsid w:val="00C36805"/>
    <w:rsid w:val="00D65636"/>
    <w:rsid w:val="00EE14E9"/>
    <w:rsid w:val="00EF41CB"/>
    <w:rsid w:val="00EF4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476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