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61DF1" w:rsidP="00A300BB">
      <w:pPr>
        <w:pStyle w:val="10"/>
        <w:keepNext/>
        <w:keepLines/>
        <w:shd w:val="clear" w:color="auto" w:fill="auto"/>
        <w:spacing w:line="240" w:lineRule="auto"/>
        <w:jc w:val="left"/>
        <w:rPr>
          <w:rStyle w:val="17"/>
          <w:color w:val="000000"/>
          <w:sz w:val="24"/>
          <w:szCs w:val="24"/>
        </w:rPr>
      </w:pPr>
    </w:p>
    <w:p w:rsidR="00A61DF1" w:rsidRPr="00A300BB" w:rsidP="00A61DF1">
      <w:pPr>
        <w:pStyle w:val="10"/>
        <w:keepNext/>
        <w:keepLines/>
        <w:shd w:val="clear" w:color="auto" w:fill="auto"/>
        <w:spacing w:line="240" w:lineRule="auto"/>
        <w:rPr>
          <w:rStyle w:val="1"/>
          <w:rFonts w:ascii="Times New Roman" w:hAnsi="Times New Roman" w:cs="Times New Roman"/>
          <w:color w:val="000000"/>
          <w:sz w:val="24"/>
          <w:szCs w:val="24"/>
        </w:rPr>
      </w:pPr>
      <w:r w:rsidRPr="00A300BB">
        <w:rPr>
          <w:rStyle w:val="17"/>
          <w:rFonts w:ascii="Times New Roman" w:hAnsi="Times New Roman" w:cs="Times New Roman"/>
          <w:color w:val="000000"/>
          <w:sz w:val="24"/>
          <w:szCs w:val="24"/>
        </w:rPr>
        <w:t xml:space="preserve">Дело № </w:t>
      </w:r>
      <w:r w:rsidRPr="00A300BB">
        <w:rPr>
          <w:rStyle w:val="1"/>
          <w:rFonts w:ascii="Times New Roman" w:hAnsi="Times New Roman" w:cs="Times New Roman"/>
          <w:color w:val="000000"/>
          <w:sz w:val="24"/>
          <w:szCs w:val="24"/>
        </w:rPr>
        <w:t>5</w:t>
      </w:r>
      <w:r w:rsidRPr="00A300BB">
        <w:rPr>
          <w:rStyle w:val="17"/>
          <w:rFonts w:ascii="Times New Roman" w:hAnsi="Times New Roman" w:cs="Times New Roman"/>
          <w:color w:val="000000"/>
          <w:sz w:val="24"/>
          <w:szCs w:val="24"/>
        </w:rPr>
        <w:t>-233-</w:t>
      </w:r>
      <w:r w:rsidRPr="00A300BB">
        <w:rPr>
          <w:rStyle w:val="1"/>
          <w:rFonts w:ascii="Times New Roman" w:hAnsi="Times New Roman" w:cs="Times New Roman"/>
          <w:color w:val="000000"/>
          <w:sz w:val="24"/>
          <w:szCs w:val="24"/>
        </w:rPr>
        <w:t>03</w:t>
      </w:r>
      <w:r w:rsidRPr="00A300BB">
        <w:rPr>
          <w:rStyle w:val="17"/>
          <w:rFonts w:ascii="Times New Roman" w:hAnsi="Times New Roman" w:cs="Times New Roman"/>
          <w:color w:val="000000"/>
          <w:sz w:val="24"/>
          <w:szCs w:val="24"/>
        </w:rPr>
        <w:t>-</w:t>
      </w:r>
      <w:r w:rsidRPr="00A300BB">
        <w:rPr>
          <w:rStyle w:val="1"/>
          <w:rFonts w:ascii="Times New Roman" w:hAnsi="Times New Roman" w:cs="Times New Roman"/>
          <w:color w:val="000000"/>
          <w:sz w:val="24"/>
          <w:szCs w:val="24"/>
        </w:rPr>
        <w:t>407/2024</w:t>
      </w:r>
    </w:p>
    <w:p w:rsidR="00A300BB" w:rsidP="00A300BB">
      <w:pPr>
        <w:jc w:val="right"/>
      </w:pPr>
      <w:r>
        <w:t xml:space="preserve">УИД 26 </w:t>
      </w:r>
      <w:r w:rsidRPr="00262203">
        <w:t>М</w:t>
      </w:r>
      <w:r>
        <w:rPr>
          <w:lang w:val="en-US"/>
        </w:rPr>
        <w:t>S</w:t>
      </w:r>
      <w:r>
        <w:t>0007-01-2024-001731-04</w:t>
      </w:r>
    </w:p>
    <w:p w:rsidR="00A300BB" w:rsidP="00A61DF1">
      <w:pPr>
        <w:pStyle w:val="10"/>
        <w:keepNext/>
        <w:keepLines/>
        <w:shd w:val="clear" w:color="auto" w:fill="auto"/>
        <w:spacing w:line="240" w:lineRule="auto"/>
        <w:rPr>
          <w:rStyle w:val="1"/>
          <w:b/>
          <w:color w:val="000000"/>
          <w:sz w:val="24"/>
          <w:szCs w:val="24"/>
        </w:rPr>
      </w:pPr>
    </w:p>
    <w:p w:rsidR="00A61DF1" w:rsidRPr="00655FE9" w:rsidP="00A61DF1">
      <w:pPr>
        <w:pStyle w:val="10"/>
        <w:keepNext/>
        <w:keepLines/>
        <w:shd w:val="clear" w:color="auto" w:fill="auto"/>
        <w:spacing w:line="240" w:lineRule="auto"/>
        <w:rPr>
          <w:b w:val="0"/>
          <w:color w:val="000000"/>
          <w:sz w:val="24"/>
          <w:szCs w:val="24"/>
        </w:rPr>
      </w:pPr>
    </w:p>
    <w:p w:rsidR="00A61DF1" w:rsidRPr="00655FE9" w:rsidP="00A61DF1">
      <w:pPr>
        <w:jc w:val="right"/>
      </w:pPr>
    </w:p>
    <w:p w:rsidR="00A61DF1" w:rsidRPr="00655FE9" w:rsidP="00A61DF1">
      <w:pPr>
        <w:jc w:val="center"/>
      </w:pPr>
      <w:r w:rsidRPr="00655FE9">
        <w:t>П О С Т А Н О В Л Е Н И Е</w:t>
      </w:r>
    </w:p>
    <w:p w:rsidR="00A61DF1" w:rsidRPr="00655FE9" w:rsidP="00A61DF1">
      <w:pPr>
        <w:jc w:val="center"/>
      </w:pPr>
      <w:r w:rsidRPr="00655FE9">
        <w:t>о назначении административного наказания</w:t>
      </w:r>
    </w:p>
    <w:p w:rsidR="00A61DF1" w:rsidRPr="00655FE9" w:rsidP="00A61DF1">
      <w:pPr>
        <w:jc w:val="center"/>
        <w:rPr>
          <w:b/>
        </w:rPr>
      </w:pPr>
    </w:p>
    <w:p w:rsidR="00A61DF1" w:rsidRPr="00655FE9" w:rsidP="00A61DF1">
      <w:pPr>
        <w:jc w:val="both"/>
      </w:pPr>
      <w:r>
        <w:t xml:space="preserve">17 августа </w:t>
      </w:r>
      <w:r w:rsidRPr="00655FE9">
        <w:t xml:space="preserve"> 2024 года                                                                                                </w:t>
      </w:r>
      <w:r>
        <w:t xml:space="preserve"> </w:t>
      </w:r>
      <w:r w:rsidRPr="00655FE9">
        <w:t xml:space="preserve">      с. Арзгир</w:t>
      </w:r>
    </w:p>
    <w:p w:rsidR="00A61DF1" w:rsidRPr="00655FE9" w:rsidP="00A61DF1">
      <w:pPr>
        <w:jc w:val="both"/>
      </w:pPr>
    </w:p>
    <w:p w:rsidR="00A61DF1" w:rsidRPr="00A300BB" w:rsidP="00A61DF1">
      <w:pPr>
        <w:pStyle w:val="20"/>
        <w:shd w:val="clear" w:color="auto" w:fill="auto"/>
        <w:tabs>
          <w:tab w:val="left" w:pos="6347"/>
        </w:tabs>
        <w:spacing w:after="0" w:line="240" w:lineRule="auto"/>
        <w:ind w:firstLine="426"/>
        <w:rPr>
          <w:rFonts w:ascii="Times New Roman" w:hAnsi="Times New Roman" w:cs="Times New Roman"/>
          <w:color w:val="000000"/>
          <w:sz w:val="24"/>
          <w:szCs w:val="24"/>
        </w:rPr>
      </w:pPr>
      <w:r w:rsidRPr="00A300BB">
        <w:rPr>
          <w:rStyle w:val="2"/>
          <w:rFonts w:ascii="Times New Roman" w:hAnsi="Times New Roman" w:cs="Times New Roman"/>
          <w:color w:val="000000"/>
          <w:sz w:val="24"/>
          <w:szCs w:val="24"/>
        </w:rPr>
        <w:t>Мировой судья судебного участка № 1 Арзгирского района</w:t>
      </w:r>
      <w:r w:rsidRPr="00A300BB">
        <w:rPr>
          <w:rFonts w:ascii="Times New Roman" w:hAnsi="Times New Roman" w:cs="Times New Roman"/>
          <w:sz w:val="24"/>
          <w:szCs w:val="24"/>
        </w:rPr>
        <w:t xml:space="preserve"> </w:t>
      </w:r>
      <w:r w:rsidRPr="00A300BB">
        <w:rPr>
          <w:rStyle w:val="2"/>
          <w:rFonts w:ascii="Times New Roman" w:hAnsi="Times New Roman" w:cs="Times New Roman"/>
          <w:color w:val="000000"/>
          <w:sz w:val="24"/>
          <w:szCs w:val="24"/>
        </w:rPr>
        <w:t xml:space="preserve">Ставропольского края Тищенко Г.О., рассмотрев дело об административном правонарушении  </w:t>
      </w:r>
      <w:r w:rsidRPr="00A300BB">
        <w:rPr>
          <w:rFonts w:ascii="Times New Roman" w:hAnsi="Times New Roman" w:cs="Times New Roman"/>
          <w:sz w:val="24"/>
          <w:szCs w:val="24"/>
        </w:rPr>
        <w:t>с участием лица, привлекаемого к административной ответственности ШИШКОВОЙ ЛИДИИ СЕРГЕЕВНЫ,</w:t>
      </w:r>
      <w:r w:rsidRPr="00A300BB">
        <w:rPr>
          <w:rFonts w:ascii="Times New Roman" w:hAnsi="Times New Roman" w:cs="Times New Roman"/>
          <w:color w:val="000000"/>
          <w:sz w:val="24"/>
          <w:szCs w:val="24"/>
        </w:rPr>
        <w:t xml:space="preserve"> </w:t>
      </w:r>
      <w:r w:rsidRPr="00A300BB">
        <w:rPr>
          <w:rFonts w:ascii="Times New Roman" w:hAnsi="Times New Roman" w:cs="Times New Roman"/>
          <w:sz w:val="24"/>
          <w:szCs w:val="24"/>
        </w:rPr>
        <w:t xml:space="preserve">рассмотрев дело об административном правонарушении в отношении </w:t>
      </w:r>
    </w:p>
    <w:p w:rsidR="00A61DF1" w:rsidRPr="00A300BB" w:rsidP="00A61DF1">
      <w:pPr>
        <w:pStyle w:val="20"/>
        <w:shd w:val="clear" w:color="auto" w:fill="auto"/>
        <w:tabs>
          <w:tab w:val="left" w:pos="6347"/>
        </w:tabs>
        <w:spacing w:after="0" w:line="240" w:lineRule="auto"/>
        <w:ind w:firstLine="426"/>
        <w:rPr>
          <w:rStyle w:val="2"/>
          <w:rFonts w:ascii="Times New Roman" w:hAnsi="Times New Roman" w:cs="Times New Roman"/>
          <w:color w:val="000000"/>
          <w:sz w:val="24"/>
          <w:szCs w:val="24"/>
        </w:rPr>
      </w:pPr>
      <w:r>
        <w:rPr>
          <w:rFonts w:ascii="Times New Roman" w:hAnsi="Times New Roman" w:cs="Times New Roman"/>
          <w:sz w:val="24"/>
          <w:szCs w:val="24"/>
        </w:rPr>
        <w:t>ШИШКОВОЙ Л.С.***</w:t>
      </w:r>
      <w:r w:rsidRPr="00A300BB">
        <w:rPr>
          <w:rStyle w:val="2"/>
          <w:rFonts w:ascii="Times New Roman" w:hAnsi="Times New Roman" w:cs="Times New Roman"/>
          <w:color w:val="000000"/>
          <w:sz w:val="24"/>
          <w:szCs w:val="24"/>
        </w:rPr>
        <w:t xml:space="preserve">, привлекаемой к административной ответственности по ст. 6.9 ч. 1 </w:t>
      </w:r>
      <w:r w:rsidRPr="00A300BB">
        <w:rPr>
          <w:rFonts w:ascii="Times New Roman" w:hAnsi="Times New Roman" w:cs="Times New Roman"/>
          <w:color w:val="000000"/>
          <w:sz w:val="24"/>
          <w:szCs w:val="24"/>
          <w:shd w:val="clear" w:color="auto" w:fill="FFFFFF"/>
        </w:rPr>
        <w:t>Кодекса Российской Федерации об административных правонарушениях</w:t>
      </w:r>
      <w:r w:rsidRPr="00A300BB">
        <w:rPr>
          <w:rStyle w:val="2"/>
          <w:rFonts w:ascii="Times New Roman" w:hAnsi="Times New Roman" w:cs="Times New Roman"/>
          <w:color w:val="000000"/>
          <w:sz w:val="24"/>
          <w:szCs w:val="24"/>
        </w:rPr>
        <w:t>,</w:t>
      </w:r>
    </w:p>
    <w:p w:rsidR="00A61DF1" w:rsidRPr="00A300BB" w:rsidP="00A61DF1">
      <w:pPr>
        <w:widowControl w:val="0"/>
        <w:autoSpaceDE w:val="0"/>
        <w:autoSpaceDN w:val="0"/>
        <w:adjustRightInd w:val="0"/>
        <w:ind w:firstLine="426"/>
        <w:contextualSpacing/>
        <w:jc w:val="both"/>
      </w:pPr>
      <w:r w:rsidRPr="00A300BB">
        <w:t>Привлекаемому к административной ответственности, разъяснены ст. 51 Конституции РФ и права по ст. 25.1 Кодекса РФ об административных правонарушениях, в том числе право ходатайствовать о ведении протокола судебного заседания. Ходатайств не поступило.</w:t>
      </w:r>
    </w:p>
    <w:p w:rsidR="00A61DF1" w:rsidRPr="00A300BB" w:rsidP="00A61DF1">
      <w:pPr>
        <w:pStyle w:val="20"/>
        <w:shd w:val="clear" w:color="auto" w:fill="auto"/>
        <w:spacing w:after="308" w:line="240" w:lineRule="auto"/>
        <w:jc w:val="center"/>
        <w:rPr>
          <w:rFonts w:ascii="Times New Roman" w:hAnsi="Times New Roman" w:cs="Times New Roman"/>
          <w:sz w:val="24"/>
          <w:szCs w:val="24"/>
        </w:rPr>
      </w:pPr>
      <w:r w:rsidRPr="00A300BB">
        <w:rPr>
          <w:rStyle w:val="23pt"/>
          <w:rFonts w:ascii="Times New Roman" w:hAnsi="Times New Roman" w:cs="Times New Roman"/>
          <w:color w:val="000000"/>
          <w:sz w:val="24"/>
          <w:szCs w:val="24"/>
        </w:rPr>
        <w:t>УСТАНОВИЛ:</w:t>
      </w:r>
    </w:p>
    <w:p w:rsidR="00A61DF1" w:rsidRPr="00A300BB" w:rsidP="00A61DF1">
      <w:pPr>
        <w:pStyle w:val="20"/>
        <w:shd w:val="clear" w:color="auto" w:fill="auto"/>
        <w:spacing w:after="0" w:line="240" w:lineRule="auto"/>
        <w:ind w:firstLine="426"/>
        <w:rPr>
          <w:rFonts w:ascii="Times New Roman" w:hAnsi="Times New Roman" w:cs="Times New Roman"/>
          <w:sz w:val="24"/>
          <w:szCs w:val="24"/>
        </w:rPr>
      </w:pPr>
      <w:r>
        <w:rPr>
          <w:rStyle w:val="2"/>
          <w:rFonts w:ascii="Times New Roman" w:hAnsi="Times New Roman" w:cs="Times New Roman"/>
          <w:color w:val="000000"/>
          <w:sz w:val="24"/>
          <w:szCs w:val="24"/>
        </w:rPr>
        <w:t>ДД.ММ.ГГГГ в *** часов ****</w:t>
      </w:r>
      <w:r w:rsidRPr="00A300BB">
        <w:rPr>
          <w:rStyle w:val="2"/>
          <w:rFonts w:ascii="Times New Roman" w:hAnsi="Times New Roman" w:cs="Times New Roman"/>
          <w:color w:val="000000"/>
          <w:sz w:val="24"/>
          <w:szCs w:val="24"/>
        </w:rPr>
        <w:t xml:space="preserve"> минут в Отделе МВД России «Арзгирский» по ул. Матросова, д. 5 в с. Арзгир Арзгирского района Ставропольского края Шишкова Л.С.  находилась в состоянии, дающем основание полагать, что она могла употребить наркотические средства или психотропные вещества: покраснения  кожных покровов, расширенные зрачки глаз. Шишковой Л.С. было предложено пройти медицинское освидетельствование на предмет потребления наркотических средств или психотропных веществ, на что она ответила отказом, чем не выполнила законное требование уполномоченного должностного лица о прохождении медицинского освидетельствования на состояние опьянения.</w:t>
      </w:r>
    </w:p>
    <w:p w:rsidR="00A61DF1" w:rsidRPr="00A300BB" w:rsidP="00A61DF1">
      <w:pPr>
        <w:pStyle w:val="20"/>
        <w:shd w:val="clear" w:color="auto" w:fill="auto"/>
        <w:spacing w:after="0" w:line="240" w:lineRule="auto"/>
        <w:ind w:firstLine="426"/>
        <w:rPr>
          <w:rFonts w:ascii="Times New Roman" w:hAnsi="Times New Roman" w:cs="Times New Roman"/>
          <w:sz w:val="24"/>
          <w:szCs w:val="24"/>
        </w:rPr>
      </w:pPr>
      <w:r w:rsidRPr="00A300BB">
        <w:rPr>
          <w:rStyle w:val="2"/>
          <w:rFonts w:ascii="Times New Roman" w:hAnsi="Times New Roman" w:cs="Times New Roman"/>
          <w:color w:val="000000"/>
          <w:sz w:val="24"/>
          <w:szCs w:val="24"/>
        </w:rPr>
        <w:t>Вина Шишковой Л.С. в совершении административного правонарушения подтверждается ее объяснением в судебном заседании и исследованными материалами дела: протоколом об административном</w:t>
      </w:r>
      <w:r w:rsidR="00473F1E">
        <w:rPr>
          <w:rStyle w:val="2"/>
          <w:rFonts w:ascii="Times New Roman" w:hAnsi="Times New Roman" w:cs="Times New Roman"/>
          <w:color w:val="000000"/>
          <w:sz w:val="24"/>
          <w:szCs w:val="24"/>
        </w:rPr>
        <w:t xml:space="preserve"> правонарушении № 26 АВ *** от ДД.ММ.ГГГГ</w:t>
      </w:r>
      <w:r w:rsidRPr="00A300BB">
        <w:rPr>
          <w:rStyle w:val="2"/>
          <w:rFonts w:ascii="Times New Roman" w:hAnsi="Times New Roman" w:cs="Times New Roman"/>
          <w:color w:val="000000"/>
          <w:sz w:val="24"/>
          <w:szCs w:val="24"/>
        </w:rPr>
        <w:t xml:space="preserve"> /л.д. 1/, протоколом о направлении на медицинское освидетельствование /л.д. 2/, объяснениями Зимы А.С., Кузнецова А.П. /л.д. 3-4/, сводкой на лицо /л.д.6-9/, формой№1 ПС /л.д.5/.</w:t>
      </w:r>
    </w:p>
    <w:p w:rsidR="00A61DF1" w:rsidRPr="00A300BB" w:rsidP="00A61DF1">
      <w:pPr>
        <w:autoSpaceDE w:val="0"/>
        <w:autoSpaceDN w:val="0"/>
        <w:adjustRightInd w:val="0"/>
        <w:ind w:firstLine="426"/>
        <w:jc w:val="both"/>
        <w:rPr>
          <w:rStyle w:val="2"/>
          <w:sz w:val="24"/>
          <w:szCs w:val="24"/>
        </w:rPr>
      </w:pPr>
      <w:r w:rsidRPr="00A300BB">
        <w:rPr>
          <w:rStyle w:val="2"/>
          <w:color w:val="000000"/>
          <w:sz w:val="24"/>
          <w:szCs w:val="24"/>
        </w:rPr>
        <w:t xml:space="preserve">Оценив собранные доказательства в их совокупности, суд считает, что в действиях Шишковой Л.С. содержится состав административного правонарушения - </w:t>
      </w:r>
      <w:r w:rsidRPr="00A300BB">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A300BB">
        <w:rPr>
          <w:rStyle w:val="2"/>
          <w:color w:val="000000"/>
          <w:sz w:val="24"/>
          <w:szCs w:val="24"/>
        </w:rPr>
        <w:t xml:space="preserve">, и его действия суд квалифицирует по  ч. 1 ст. 6.9 </w:t>
      </w:r>
      <w:r w:rsidRPr="00A300BB">
        <w:rPr>
          <w:color w:val="000000"/>
          <w:shd w:val="clear" w:color="auto" w:fill="FFFFFF"/>
        </w:rPr>
        <w:t>Кодекса Российской Федерации об административных правонарушениях</w:t>
      </w:r>
      <w:r w:rsidRPr="00A300BB">
        <w:rPr>
          <w:rStyle w:val="2"/>
          <w:color w:val="000000"/>
          <w:sz w:val="24"/>
          <w:szCs w:val="24"/>
        </w:rPr>
        <w:t>.</w:t>
      </w:r>
    </w:p>
    <w:p w:rsidR="00A61DF1" w:rsidRPr="00A300BB" w:rsidP="00A61DF1">
      <w:pPr>
        <w:autoSpaceDE w:val="0"/>
        <w:autoSpaceDN w:val="0"/>
        <w:adjustRightInd w:val="0"/>
        <w:ind w:firstLine="709"/>
        <w:jc w:val="both"/>
        <w:rPr>
          <w:color w:val="000000"/>
        </w:rPr>
      </w:pPr>
      <w:r w:rsidRPr="00A300BB">
        <w:rPr>
          <w:color w:val="000000"/>
        </w:rPr>
        <w:t xml:space="preserve">На основании ст. 4.2, 4.3 </w:t>
      </w:r>
      <w:r w:rsidRPr="00A300BB">
        <w:rPr>
          <w:color w:val="000000"/>
          <w:shd w:val="clear" w:color="auto" w:fill="FFFFFF"/>
        </w:rPr>
        <w:t>Кодекса Российской Федерации об административных правонарушениях</w:t>
      </w:r>
      <w:r w:rsidRPr="00A300BB">
        <w:rPr>
          <w:color w:val="000000"/>
        </w:rPr>
        <w:t xml:space="preserve"> обстоятельств, смягчающих и отягчающих административную ответственность Шишковой Л.С., судом не установлено.</w:t>
      </w:r>
    </w:p>
    <w:p w:rsidR="00A61DF1" w:rsidRPr="00A300BB" w:rsidP="00A61DF1">
      <w:pPr>
        <w:pStyle w:val="20"/>
        <w:shd w:val="clear" w:color="auto" w:fill="auto"/>
        <w:spacing w:after="0" w:line="240" w:lineRule="auto"/>
        <w:ind w:firstLine="426"/>
        <w:rPr>
          <w:rFonts w:ascii="Times New Roman" w:hAnsi="Times New Roman" w:cs="Times New Roman"/>
          <w:color w:val="000000"/>
          <w:sz w:val="24"/>
          <w:szCs w:val="24"/>
        </w:rPr>
      </w:pPr>
      <w:r w:rsidRPr="00A300BB">
        <w:rPr>
          <w:rStyle w:val="2"/>
          <w:rFonts w:ascii="Times New Roman" w:hAnsi="Times New Roman" w:cs="Times New Roman"/>
          <w:color w:val="000000"/>
          <w:sz w:val="24"/>
          <w:szCs w:val="24"/>
        </w:rPr>
        <w:t xml:space="preserve">В соответствии со ст. 4.1 </w:t>
      </w:r>
      <w:r w:rsidRPr="00A300BB">
        <w:rPr>
          <w:rFonts w:ascii="Times New Roman" w:hAnsi="Times New Roman" w:cs="Times New Roman"/>
          <w:color w:val="000000"/>
          <w:sz w:val="24"/>
          <w:szCs w:val="24"/>
          <w:shd w:val="clear" w:color="auto" w:fill="FFFFFF"/>
        </w:rPr>
        <w:t>Кодекса Российской Федерации об административных правонарушениях</w:t>
      </w:r>
      <w:r w:rsidRPr="00A300BB">
        <w:rPr>
          <w:rStyle w:val="2"/>
          <w:rFonts w:ascii="Times New Roman" w:hAnsi="Times New Roman" w:cs="Times New Roman"/>
          <w:color w:val="000000"/>
          <w:sz w:val="24"/>
          <w:szCs w:val="24"/>
        </w:rPr>
        <w:t xml:space="preserve"> при назначении административного наказания Шишковой Л.С. суд учитывает характер совершенного административного правонарушения, личность </w:t>
      </w:r>
      <w:r w:rsidRPr="00A300BB">
        <w:rPr>
          <w:rStyle w:val="2"/>
          <w:rFonts w:ascii="Times New Roman" w:hAnsi="Times New Roman" w:cs="Times New Roman"/>
          <w:color w:val="000000"/>
          <w:sz w:val="24"/>
          <w:szCs w:val="24"/>
        </w:rPr>
        <w:t>виновной, ее имущественное положение, отсутствие смягчающих и  отягчающих административную ответственность обстоятельств, и считает необходимым  назначить виновной наказание в пределах санкции ч. 1 ст. 6.9 КРФоАП в виде административного ареста.</w:t>
      </w:r>
    </w:p>
    <w:p w:rsidR="00A61DF1" w:rsidRPr="00A300BB" w:rsidP="00A61DF1">
      <w:pPr>
        <w:pStyle w:val="20"/>
        <w:shd w:val="clear" w:color="auto" w:fill="auto"/>
        <w:spacing w:after="236" w:line="240" w:lineRule="auto"/>
        <w:ind w:firstLine="426"/>
        <w:rPr>
          <w:rFonts w:ascii="Times New Roman" w:hAnsi="Times New Roman" w:cs="Times New Roman"/>
          <w:sz w:val="24"/>
          <w:szCs w:val="24"/>
        </w:rPr>
      </w:pPr>
      <w:r w:rsidRPr="00A300BB">
        <w:rPr>
          <w:rStyle w:val="2"/>
          <w:rFonts w:ascii="Times New Roman" w:hAnsi="Times New Roman" w:cs="Times New Roman"/>
          <w:color w:val="000000"/>
          <w:sz w:val="24"/>
          <w:szCs w:val="24"/>
        </w:rPr>
        <w:t xml:space="preserve">Руководствуясь ст. ст. 6.9 ч. 1, 29.9, 29.10 </w:t>
      </w:r>
      <w:r w:rsidRPr="00A300BB">
        <w:rPr>
          <w:rFonts w:ascii="Times New Roman" w:hAnsi="Times New Roman" w:cs="Times New Roman"/>
          <w:color w:val="000000"/>
          <w:sz w:val="24"/>
          <w:szCs w:val="24"/>
          <w:shd w:val="clear" w:color="auto" w:fill="FFFFFF"/>
        </w:rPr>
        <w:t>Кодекса Российской Федерации об административных правонарушениях</w:t>
      </w:r>
      <w:r w:rsidRPr="00A300BB">
        <w:rPr>
          <w:rStyle w:val="2"/>
          <w:rFonts w:ascii="Times New Roman" w:hAnsi="Times New Roman" w:cs="Times New Roman"/>
          <w:color w:val="000000"/>
          <w:sz w:val="24"/>
          <w:szCs w:val="24"/>
        </w:rPr>
        <w:t>, мировой судья</w:t>
      </w:r>
    </w:p>
    <w:p w:rsidR="00A61DF1" w:rsidRPr="00A300BB" w:rsidP="00A61DF1">
      <w:pPr>
        <w:pStyle w:val="20"/>
        <w:shd w:val="clear" w:color="auto" w:fill="auto"/>
        <w:spacing w:after="0" w:line="240" w:lineRule="auto"/>
        <w:ind w:firstLine="426"/>
        <w:jc w:val="center"/>
        <w:rPr>
          <w:rFonts w:ascii="Times New Roman" w:hAnsi="Times New Roman" w:cs="Times New Roman"/>
          <w:color w:val="000000"/>
          <w:spacing w:val="60"/>
          <w:sz w:val="24"/>
          <w:szCs w:val="24"/>
        </w:rPr>
      </w:pPr>
      <w:r w:rsidRPr="00A300BB">
        <w:rPr>
          <w:rStyle w:val="23pt"/>
          <w:rFonts w:ascii="Times New Roman" w:hAnsi="Times New Roman" w:cs="Times New Roman"/>
          <w:color w:val="000000"/>
          <w:sz w:val="24"/>
          <w:szCs w:val="24"/>
        </w:rPr>
        <w:t>ПОСТАНОВИЛ:</w:t>
      </w:r>
    </w:p>
    <w:p w:rsidR="00A61DF1" w:rsidRPr="00A300BB" w:rsidP="00A61DF1">
      <w:pPr>
        <w:ind w:firstLine="426"/>
        <w:jc w:val="both"/>
        <w:rPr>
          <w:iCs/>
          <w:lang w:val="x-none" w:eastAsia="x-none"/>
        </w:rPr>
      </w:pPr>
    </w:p>
    <w:p w:rsidR="00A61DF1" w:rsidRPr="00A300BB" w:rsidP="00A61DF1">
      <w:pPr>
        <w:jc w:val="both"/>
      </w:pPr>
      <w:r>
        <w:t>ШИШКОВУ Л.С.</w:t>
      </w:r>
      <w:r w:rsidRPr="00A300BB">
        <w:rPr>
          <w:rStyle w:val="2"/>
          <w:color w:val="000000"/>
          <w:sz w:val="24"/>
          <w:szCs w:val="24"/>
        </w:rPr>
        <w:t xml:space="preserve"> признать виновной в совершении административного правонарушения, предусмотренного ч. 1 ст. 6.9 </w:t>
      </w:r>
      <w:r w:rsidRPr="00A300BB">
        <w:rPr>
          <w:color w:val="000000"/>
          <w:shd w:val="clear" w:color="auto" w:fill="FFFFFF"/>
        </w:rPr>
        <w:t>Кодекса Российской Федерации об административных правонарушениях</w:t>
      </w:r>
      <w:r w:rsidRPr="00A300BB">
        <w:t>, и подвергнуть наказанию в виде ад</w:t>
      </w:r>
      <w:r>
        <w:t>министративного ареста на срок *** /***</w:t>
      </w:r>
      <w:r w:rsidRPr="00A300BB">
        <w:t xml:space="preserve">/ суток. </w:t>
      </w:r>
    </w:p>
    <w:p w:rsidR="00A61DF1" w:rsidRPr="00A300BB" w:rsidP="00A61DF1">
      <w:pPr>
        <w:ind w:firstLine="720"/>
        <w:jc w:val="both"/>
        <w:rPr>
          <w:color w:val="800000"/>
        </w:rPr>
      </w:pPr>
      <w:r w:rsidRPr="00A300BB">
        <w:t>Срок наказан</w:t>
      </w:r>
      <w:r w:rsidR="00473F1E">
        <w:t>ия ШИШКОВОЙ Л. С.</w:t>
      </w:r>
      <w:r w:rsidRPr="00A300BB">
        <w:t xml:space="preserve"> исчислять с момента доставления в</w:t>
      </w:r>
      <w:r w:rsidR="00473F1E">
        <w:t xml:space="preserve"> ОМВД России «Арзгирский»  с  ***</w:t>
      </w:r>
      <w:r w:rsidRPr="00A300BB">
        <w:t xml:space="preserve"> часов</w:t>
      </w:r>
      <w:r w:rsidRPr="00A300BB">
        <w:rPr>
          <w:color w:val="FF0000"/>
        </w:rPr>
        <w:t xml:space="preserve"> </w:t>
      </w:r>
      <w:r w:rsidR="00473F1E">
        <w:rPr>
          <w:color w:val="000000"/>
        </w:rPr>
        <w:t>***</w:t>
      </w:r>
      <w:r w:rsidRPr="00A300BB">
        <w:rPr>
          <w:color w:val="000000"/>
        </w:rPr>
        <w:t xml:space="preserve"> минут</w:t>
      </w:r>
      <w:r w:rsidRPr="00A300BB">
        <w:t xml:space="preserve"> </w:t>
      </w:r>
      <w:r w:rsidR="00473F1E">
        <w:t>ДД.ММ.ГГГГ</w:t>
      </w:r>
      <w:r w:rsidRPr="00A300BB">
        <w:t>.</w:t>
      </w:r>
      <w:r w:rsidRPr="00A300BB">
        <w:rPr>
          <w:color w:val="800000"/>
        </w:rPr>
        <w:t xml:space="preserve"> </w:t>
      </w:r>
    </w:p>
    <w:p w:rsidR="00A61DF1" w:rsidRPr="00A300BB" w:rsidP="00A61DF1">
      <w:pPr>
        <w:ind w:firstLine="708"/>
        <w:jc w:val="both"/>
        <w:rPr>
          <w:iCs/>
          <w:lang w:val="x-none" w:eastAsia="x-none"/>
        </w:rPr>
      </w:pPr>
      <w:r w:rsidRPr="00A300BB">
        <w:rPr>
          <w:iCs/>
          <w:lang w:val="x-none" w:eastAsia="x-none"/>
        </w:rPr>
        <w:t>В силу ч. 1 ст. 32.8 КРФ об АП исполнение данного постановления возложить на отдел МВД России</w:t>
      </w:r>
      <w:r w:rsidRPr="00A300BB">
        <w:rPr>
          <w:iCs/>
          <w:lang w:eastAsia="x-none"/>
        </w:rPr>
        <w:t xml:space="preserve"> «Арзгирский»</w:t>
      </w:r>
      <w:r w:rsidRPr="00A300BB">
        <w:rPr>
          <w:iCs/>
          <w:lang w:val="x-none" w:eastAsia="x-none"/>
        </w:rPr>
        <w:t xml:space="preserve">. </w:t>
      </w:r>
    </w:p>
    <w:p w:rsidR="00A61DF1" w:rsidRPr="00A300BB" w:rsidP="00A61DF1">
      <w:pPr>
        <w:ind w:firstLine="708"/>
        <w:jc w:val="both"/>
        <w:rPr>
          <w:iCs/>
          <w:lang w:val="x-none" w:eastAsia="x-none"/>
        </w:rPr>
      </w:pPr>
      <w:r w:rsidRPr="00A300BB">
        <w:rPr>
          <w:iCs/>
          <w:lang w:val="x-none" w:eastAsia="x-none"/>
        </w:rPr>
        <w:t>Сведения об исполнении постановления незамедлительно направить мировому судье судебного участка №</w:t>
      </w:r>
      <w:r w:rsidRPr="00A300BB">
        <w:rPr>
          <w:iCs/>
          <w:lang w:eastAsia="x-none"/>
        </w:rPr>
        <w:t xml:space="preserve"> 1</w:t>
      </w:r>
      <w:r w:rsidRPr="00A300BB">
        <w:rPr>
          <w:iCs/>
          <w:lang w:val="x-none" w:eastAsia="x-none"/>
        </w:rPr>
        <w:t xml:space="preserve"> Арзгирского района Ставропольского края.</w:t>
      </w:r>
    </w:p>
    <w:p w:rsidR="00A61DF1" w:rsidRPr="00A300BB" w:rsidP="00A61DF1">
      <w:pPr>
        <w:widowControl w:val="0"/>
        <w:autoSpaceDE w:val="0"/>
        <w:autoSpaceDN w:val="0"/>
        <w:adjustRightInd w:val="0"/>
        <w:ind w:left="-113"/>
        <w:contextualSpacing/>
        <w:jc w:val="both"/>
      </w:pPr>
      <w:r w:rsidRPr="00A300BB">
        <w:t xml:space="preserve">              Постановление может быть обжаловано в Арзгирский районный суд в течение 10 суток со дня вручения или получения копии постановления </w:t>
      </w:r>
    </w:p>
    <w:p w:rsidR="00A61DF1" w:rsidRPr="00A300BB" w:rsidP="00A61DF1">
      <w:pPr>
        <w:suppressAutoHyphens/>
        <w:jc w:val="both"/>
      </w:pPr>
      <w:r w:rsidRPr="00A300BB">
        <w:t xml:space="preserve">       </w:t>
      </w:r>
    </w:p>
    <w:p w:rsidR="00A61DF1" w:rsidRPr="00A300BB" w:rsidP="00A61DF1">
      <w:pPr>
        <w:suppressAutoHyphens/>
        <w:jc w:val="both"/>
        <w:rPr>
          <w:rStyle w:val="2"/>
          <w:sz w:val="24"/>
          <w:szCs w:val="24"/>
        </w:rPr>
      </w:pPr>
      <w:r w:rsidRPr="00A300BB">
        <w:t xml:space="preserve">       </w:t>
      </w:r>
    </w:p>
    <w:p w:rsidR="00A300BB" w:rsidP="00A61DF1">
      <w:pPr>
        <w:pStyle w:val="20"/>
        <w:shd w:val="clear" w:color="auto" w:fill="auto"/>
        <w:spacing w:after="0" w:line="240" w:lineRule="auto"/>
        <w:ind w:firstLine="426"/>
        <w:rPr>
          <w:rStyle w:val="2"/>
          <w:rFonts w:ascii="Times New Roman" w:hAnsi="Times New Roman" w:cs="Times New Roman"/>
          <w:color w:val="000000"/>
          <w:sz w:val="24"/>
          <w:szCs w:val="24"/>
        </w:rPr>
      </w:pPr>
      <w:r>
        <w:rPr>
          <w:rStyle w:val="2"/>
          <w:rFonts w:ascii="Times New Roman" w:hAnsi="Times New Roman" w:cs="Times New Roman"/>
          <w:color w:val="000000"/>
          <w:sz w:val="24"/>
          <w:szCs w:val="24"/>
        </w:rPr>
        <w:t>СОГЛАОВАНО:</w:t>
      </w:r>
    </w:p>
    <w:p w:rsidR="00A61DF1" w:rsidRPr="00A300BB" w:rsidP="00A61DF1">
      <w:pPr>
        <w:pStyle w:val="20"/>
        <w:shd w:val="clear" w:color="auto" w:fill="auto"/>
        <w:spacing w:after="0" w:line="240" w:lineRule="auto"/>
        <w:ind w:firstLine="426"/>
        <w:rPr>
          <w:rFonts w:ascii="Times New Roman" w:hAnsi="Times New Roman" w:cs="Times New Roman"/>
          <w:sz w:val="24"/>
          <w:szCs w:val="24"/>
        </w:rPr>
      </w:pPr>
      <w:r w:rsidRPr="00A300BB">
        <w:rPr>
          <w:rStyle w:val="2"/>
          <w:rFonts w:ascii="Times New Roman" w:hAnsi="Times New Roman" w:cs="Times New Roman"/>
          <w:color w:val="000000"/>
          <w:sz w:val="24"/>
          <w:szCs w:val="24"/>
        </w:rPr>
        <w:t>Мировой судья                                                                                                Г.О. Тищенко</w:t>
      </w:r>
    </w:p>
    <w:p w:rsidR="00A61DF1" w:rsidRPr="00A300BB" w:rsidP="00A61DF1"/>
    <w:p w:rsidR="00A61DF1" w:rsidRPr="00A300BB" w:rsidP="00A61DF1"/>
    <w:p w:rsidR="00DB4D3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34"/>
    <w:rsid w:val="00262203"/>
    <w:rsid w:val="00473F1E"/>
    <w:rsid w:val="00655FE9"/>
    <w:rsid w:val="00A11534"/>
    <w:rsid w:val="00A300BB"/>
    <w:rsid w:val="00A61DF1"/>
    <w:rsid w:val="00DB4D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72C562A-25CF-4503-9ACF-24A39242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DF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_"/>
    <w:link w:val="10"/>
    <w:locked/>
    <w:rsid w:val="00A61DF1"/>
    <w:rPr>
      <w:b/>
      <w:bCs/>
      <w:sz w:val="26"/>
      <w:szCs w:val="26"/>
      <w:shd w:val="clear" w:color="auto" w:fill="FFFFFF"/>
    </w:rPr>
  </w:style>
  <w:style w:type="paragraph" w:customStyle="1" w:styleId="10">
    <w:name w:val="Заголовок №1"/>
    <w:basedOn w:val="Normal"/>
    <w:link w:val="1"/>
    <w:rsid w:val="00A61DF1"/>
    <w:pPr>
      <w:widowControl w:val="0"/>
      <w:shd w:val="clear" w:color="auto" w:fill="FFFFFF"/>
      <w:spacing w:line="326" w:lineRule="exact"/>
      <w:jc w:val="right"/>
      <w:outlineLvl w:val="0"/>
    </w:pPr>
    <w:rPr>
      <w:rFonts w:asciiTheme="minorHAnsi" w:eastAsiaTheme="minorHAnsi" w:hAnsiTheme="minorHAnsi" w:cstheme="minorBidi"/>
      <w:b/>
      <w:bCs/>
      <w:sz w:val="26"/>
      <w:szCs w:val="26"/>
      <w:lang w:eastAsia="en-US"/>
    </w:rPr>
  </w:style>
  <w:style w:type="character" w:customStyle="1" w:styleId="2">
    <w:name w:val="Основной текст (2)_"/>
    <w:link w:val="20"/>
    <w:locked/>
    <w:rsid w:val="00A61DF1"/>
    <w:rPr>
      <w:sz w:val="28"/>
      <w:szCs w:val="28"/>
      <w:shd w:val="clear" w:color="auto" w:fill="FFFFFF"/>
    </w:rPr>
  </w:style>
  <w:style w:type="paragraph" w:customStyle="1" w:styleId="20">
    <w:name w:val="Основной текст (2)"/>
    <w:basedOn w:val="Normal"/>
    <w:link w:val="2"/>
    <w:rsid w:val="00A61DF1"/>
    <w:pPr>
      <w:widowControl w:val="0"/>
      <w:shd w:val="clear" w:color="auto" w:fill="FFFFFF"/>
      <w:spacing w:after="240" w:line="326" w:lineRule="exact"/>
      <w:jc w:val="both"/>
    </w:pPr>
    <w:rPr>
      <w:rFonts w:asciiTheme="minorHAnsi" w:eastAsiaTheme="minorHAnsi" w:hAnsiTheme="minorHAnsi" w:cstheme="minorBidi"/>
      <w:sz w:val="28"/>
      <w:szCs w:val="28"/>
      <w:lang w:eastAsia="en-US"/>
    </w:rPr>
  </w:style>
  <w:style w:type="character" w:customStyle="1" w:styleId="17">
    <w:name w:val="Заголовок №1 + 7"/>
    <w:aliases w:val="5 pt"/>
    <w:rsid w:val="00A61DF1"/>
    <w:rPr>
      <w:b/>
      <w:bCs/>
      <w:sz w:val="15"/>
      <w:szCs w:val="15"/>
      <w:lang w:bidi="ar-SA"/>
    </w:rPr>
  </w:style>
  <w:style w:type="character" w:customStyle="1" w:styleId="23pt">
    <w:name w:val="Основной текст (2) + Интервал 3 pt"/>
    <w:rsid w:val="00A61DF1"/>
    <w:rPr>
      <w:spacing w:val="60"/>
      <w:sz w:val="28"/>
      <w:szCs w:val="28"/>
      <w:lang w:bidi="ar-SA"/>
    </w:rPr>
  </w:style>
  <w:style w:type="paragraph" w:styleId="BalloonText">
    <w:name w:val="Balloon Text"/>
    <w:basedOn w:val="Normal"/>
    <w:link w:val="a"/>
    <w:uiPriority w:val="99"/>
    <w:semiHidden/>
    <w:unhideWhenUsed/>
    <w:rsid w:val="00A300BB"/>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300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