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00ED8">
      <w:pPr>
        <w:pStyle w:val="200"/>
        <w:framePr w:w="9427" w:h="14496" w:hRule="exact" w:wrap="none" w:vAnchor="page" w:hAnchor="page" w:x="1991" w:y="1249"/>
        <w:shd w:val="clear" w:color="auto" w:fill="auto"/>
        <w:ind w:left="5580"/>
      </w:pPr>
    </w:p>
    <w:p w:rsidR="00500ED8" w:rsidRPr="008B60E5" w:rsidP="00500ED8">
      <w:pPr>
        <w:framePr w:w="9427" w:h="14496" w:hRule="exact" w:wrap="none" w:vAnchor="page" w:hAnchor="page" w:x="1991" w:y="1249"/>
        <w:rPr>
          <w:rFonts w:ascii="Times New Roman" w:hAnsi="Times New Roman"/>
        </w:rPr>
      </w:pPr>
      <w:r w:rsidRPr="008B60E5">
        <w:rPr>
          <w:rFonts w:ascii="Times New Roman" w:hAnsi="Times New Roman"/>
        </w:rPr>
        <w:t>«Согласовано»</w:t>
      </w:r>
    </w:p>
    <w:p w:rsidR="00500ED8" w:rsidRPr="008B60E5" w:rsidP="00500ED8">
      <w:pPr>
        <w:framePr w:w="9427" w:h="14496" w:hRule="exact" w:wrap="none" w:vAnchor="page" w:hAnchor="page" w:x="1991" w:y="1249"/>
        <w:rPr>
          <w:rFonts w:ascii="Times New Roman" w:hAnsi="Times New Roman"/>
        </w:rPr>
      </w:pPr>
      <w:r w:rsidRPr="008B60E5">
        <w:rPr>
          <w:rFonts w:ascii="Times New Roman" w:hAnsi="Times New Roman"/>
        </w:rPr>
        <w:t>Мировой судья судебного участка №2</w:t>
      </w:r>
    </w:p>
    <w:p w:rsidR="00500ED8" w:rsidRPr="008B60E5" w:rsidP="00500ED8">
      <w:pPr>
        <w:framePr w:w="9427" w:h="14496" w:hRule="exact" w:wrap="none" w:vAnchor="page" w:hAnchor="page" w:x="1991" w:y="1249"/>
        <w:rPr>
          <w:rFonts w:ascii="Times New Roman" w:hAnsi="Times New Roman"/>
        </w:rPr>
      </w:pPr>
      <w:r w:rsidRPr="008B60E5">
        <w:rPr>
          <w:rFonts w:ascii="Times New Roman" w:hAnsi="Times New Roman"/>
        </w:rPr>
        <w:t>Благодарненского района Ставропольского края</w:t>
      </w:r>
    </w:p>
    <w:p w:rsidR="00500ED8" w:rsidRPr="008B60E5" w:rsidP="00500ED8">
      <w:pPr>
        <w:framePr w:w="9427" w:h="14496" w:hRule="exact" w:wrap="none" w:vAnchor="page" w:hAnchor="page" w:x="1991" w:y="1249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B60E5">
        <w:rPr>
          <w:rFonts w:ascii="Times New Roman" w:hAnsi="Times New Roman"/>
        </w:rPr>
        <w:t xml:space="preserve">               О.С. Зуева</w:t>
      </w:r>
    </w:p>
    <w:p w:rsidR="00500ED8">
      <w:pPr>
        <w:pStyle w:val="200"/>
        <w:framePr w:w="9427" w:h="14496" w:hRule="exact" w:wrap="none" w:vAnchor="page" w:hAnchor="page" w:x="1991" w:y="1249"/>
        <w:shd w:val="clear" w:color="auto" w:fill="auto"/>
        <w:ind w:left="5580"/>
      </w:pPr>
    </w:p>
    <w:p w:rsidR="00500ED8">
      <w:pPr>
        <w:pStyle w:val="200"/>
        <w:framePr w:w="9427" w:h="14496" w:hRule="exact" w:wrap="none" w:vAnchor="page" w:hAnchor="page" w:x="1991" w:y="1249"/>
        <w:shd w:val="clear" w:color="auto" w:fill="auto"/>
        <w:ind w:left="5580"/>
      </w:pPr>
      <w:r>
        <w:t xml:space="preserve">УИД </w:t>
      </w:r>
      <w:r w:rsidRPr="00500ED8">
        <w:rPr>
          <w:lang w:eastAsia="en-US" w:bidi="en-US"/>
        </w:rPr>
        <w:t>26</w:t>
      </w:r>
      <w:r>
        <w:rPr>
          <w:lang w:val="en-US" w:eastAsia="en-US" w:bidi="en-US"/>
        </w:rPr>
        <w:t>MS</w:t>
      </w:r>
      <w:r w:rsidRPr="00500ED8">
        <w:rPr>
          <w:lang w:eastAsia="en-US" w:bidi="en-US"/>
        </w:rPr>
        <w:t>001</w:t>
      </w:r>
      <w:r>
        <w:t>0-01 -2024-*</w:t>
      </w:r>
    </w:p>
    <w:p w:rsidR="00037A82">
      <w:pPr>
        <w:pStyle w:val="200"/>
        <w:framePr w:w="9427" w:h="14496" w:hRule="exact" w:wrap="none" w:vAnchor="page" w:hAnchor="page" w:x="1991" w:y="1249"/>
        <w:shd w:val="clear" w:color="auto" w:fill="auto"/>
        <w:ind w:left="5580"/>
      </w:pPr>
      <w:r>
        <w:t xml:space="preserve"> Дело № 3-258-05-417/2024</w:t>
      </w:r>
    </w:p>
    <w:p w:rsidR="00037A82">
      <w:pPr>
        <w:pStyle w:val="200"/>
        <w:framePr w:w="9427" w:h="14496" w:hRule="exact" w:wrap="none" w:vAnchor="page" w:hAnchor="page" w:x="1991" w:y="1249"/>
        <w:shd w:val="clear" w:color="auto" w:fill="auto"/>
        <w:jc w:val="center"/>
      </w:pPr>
      <w:r>
        <w:t>ПОСТАНОВЛЕНИЕ</w:t>
      </w:r>
    </w:p>
    <w:p w:rsidR="00037A82">
      <w:pPr>
        <w:pStyle w:val="200"/>
        <w:framePr w:w="9427" w:h="14496" w:hRule="exact" w:wrap="none" w:vAnchor="page" w:hAnchor="page" w:x="1991" w:y="1249"/>
        <w:shd w:val="clear" w:color="auto" w:fill="auto"/>
        <w:tabs>
          <w:tab w:val="left" w:pos="7608"/>
        </w:tabs>
        <w:spacing w:after="236" w:line="293" w:lineRule="exact"/>
        <w:ind w:firstLine="2160"/>
        <w:jc w:val="left"/>
      </w:pPr>
      <w:r>
        <w:t>по делу об административном правонарушении 23 апреля 2024 года</w:t>
      </w:r>
      <w:r>
        <w:tab/>
        <w:t xml:space="preserve">г. </w:t>
      </w:r>
      <w:r>
        <w:t>Благодарный</w:t>
      </w:r>
    </w:p>
    <w:p w:rsidR="00037A82">
      <w:pPr>
        <w:pStyle w:val="200"/>
        <w:framePr w:w="9427" w:h="14496" w:hRule="exact" w:wrap="none" w:vAnchor="page" w:hAnchor="page" w:x="1991" w:y="1249"/>
        <w:shd w:val="clear" w:color="auto" w:fill="auto"/>
        <w:tabs>
          <w:tab w:val="left" w:pos="5987"/>
        </w:tabs>
        <w:spacing w:line="298" w:lineRule="exact"/>
        <w:ind w:firstLine="760"/>
        <w:jc w:val="both"/>
      </w:pPr>
      <w:r>
        <w:t>Мировой судья судебного участка №</w:t>
      </w:r>
      <w:r>
        <w:tab/>
        <w:t>2 Благодарненского района</w:t>
      </w:r>
    </w:p>
    <w:p w:rsidR="00037A82">
      <w:pPr>
        <w:pStyle w:val="200"/>
        <w:framePr w:w="9427" w:h="14496" w:hRule="exact" w:wrap="none" w:vAnchor="page" w:hAnchor="page" w:x="1991" w:y="1249"/>
        <w:shd w:val="clear" w:color="auto" w:fill="auto"/>
        <w:spacing w:line="298" w:lineRule="exact"/>
        <w:jc w:val="both"/>
      </w:pPr>
      <w:r>
        <w:t>Ставропольского края О.С. Зуева,</w:t>
      </w:r>
    </w:p>
    <w:p w:rsidR="00037A82">
      <w:pPr>
        <w:pStyle w:val="200"/>
        <w:framePr w:w="9427" w:h="14496" w:hRule="exact" w:wrap="none" w:vAnchor="page" w:hAnchor="page" w:x="1991" w:y="1249"/>
        <w:shd w:val="clear" w:color="auto" w:fill="auto"/>
        <w:ind w:firstLine="760"/>
        <w:jc w:val="both"/>
      </w:pPr>
      <w:r>
        <w:t xml:space="preserve">с участием </w:t>
      </w:r>
      <w:r>
        <w:t xml:space="preserve">лица, в отношении которого ведется производство по делу </w:t>
      </w:r>
      <w:r>
        <w:t>Шарубнева</w:t>
      </w:r>
      <w:r>
        <w:t xml:space="preserve"> В. В.,</w:t>
      </w:r>
    </w:p>
    <w:p w:rsidR="00037A82">
      <w:pPr>
        <w:pStyle w:val="200"/>
        <w:framePr w:w="9427" w:h="14496" w:hRule="exact" w:wrap="none" w:vAnchor="page" w:hAnchor="page" w:x="1991" w:y="1249"/>
        <w:shd w:val="clear" w:color="auto" w:fill="auto"/>
        <w:ind w:firstLine="760"/>
        <w:jc w:val="both"/>
      </w:pPr>
      <w:r>
        <w:t xml:space="preserve">рассмотрев в открытом судебном заседании дело об административном правонарушении, предусмотренном </w:t>
      </w:r>
      <w:r>
        <w:t>ч</w:t>
      </w:r>
      <w:r>
        <w:t>. 1 ст. 6.9 КРФ об АП в отношении:</w:t>
      </w:r>
    </w:p>
    <w:p w:rsidR="00037A82">
      <w:pPr>
        <w:pStyle w:val="200"/>
        <w:framePr w:w="9427" w:h="14496" w:hRule="exact" w:wrap="none" w:vAnchor="page" w:hAnchor="page" w:x="1991" w:y="1249"/>
        <w:shd w:val="clear" w:color="auto" w:fill="auto"/>
        <w:ind w:firstLine="760"/>
        <w:jc w:val="both"/>
      </w:pPr>
      <w:r>
        <w:t>Шарубнева</w:t>
      </w:r>
      <w:r>
        <w:t xml:space="preserve"> В</w:t>
      </w:r>
      <w:r>
        <w:t>*</w:t>
      </w:r>
      <w:r>
        <w:t xml:space="preserve"> В*</w:t>
      </w:r>
      <w:r>
        <w:t>, *</w:t>
      </w:r>
    </w:p>
    <w:p w:rsidR="00037A82">
      <w:pPr>
        <w:pStyle w:val="200"/>
        <w:framePr w:w="9427" w:h="14496" w:hRule="exact" w:wrap="none" w:vAnchor="page" w:hAnchor="page" w:x="1991" w:y="1249"/>
        <w:shd w:val="clear" w:color="auto" w:fill="auto"/>
        <w:spacing w:after="278"/>
        <w:ind w:firstLine="760"/>
        <w:jc w:val="both"/>
      </w:pPr>
      <w:r>
        <w:t>в совершении правонарушения,</w:t>
      </w:r>
      <w:r>
        <w:t xml:space="preserve"> предусмотренного </w:t>
      </w:r>
      <w:r>
        <w:t>ч</w:t>
      </w:r>
      <w:r>
        <w:t>.1 ст. 6.9 Кодекса Российской Федерации об Административных правонарушениях,</w:t>
      </w:r>
    </w:p>
    <w:p w:rsidR="00037A82">
      <w:pPr>
        <w:pStyle w:val="200"/>
        <w:framePr w:w="9427" w:h="14496" w:hRule="exact" w:wrap="none" w:vAnchor="page" w:hAnchor="page" w:x="1991" w:y="1249"/>
        <w:shd w:val="clear" w:color="auto" w:fill="auto"/>
        <w:spacing w:after="260" w:line="240" w:lineRule="exact"/>
        <w:ind w:left="4480"/>
        <w:jc w:val="left"/>
      </w:pPr>
      <w:r>
        <w:t>установил:</w:t>
      </w:r>
    </w:p>
    <w:p w:rsidR="00037A82">
      <w:pPr>
        <w:pStyle w:val="200"/>
        <w:framePr w:w="9427" w:h="14496" w:hRule="exact" w:wrap="none" w:vAnchor="page" w:hAnchor="page" w:x="1991" w:y="1249"/>
        <w:shd w:val="clear" w:color="auto" w:fill="auto"/>
        <w:ind w:firstLine="760"/>
        <w:jc w:val="both"/>
      </w:pPr>
      <w:r>
        <w:t>*</w:t>
      </w:r>
      <w:r>
        <w:t xml:space="preserve"> 2024 года в 19 часов 14 минут гр. </w:t>
      </w:r>
      <w:r>
        <w:t>Шарубнев</w:t>
      </w:r>
      <w:r>
        <w:t xml:space="preserve"> В. В., находясь в кабинете врача нарколога Г</w:t>
      </w:r>
      <w:r>
        <w:t>БУЗ СК «Благодарненская РБ», расположенном по адресу</w:t>
      </w:r>
      <w:r>
        <w:t xml:space="preserve">: Ставропольский край, Благодарненский район, </w:t>
      </w:r>
      <w:r>
        <w:t>г</w:t>
      </w:r>
      <w:r>
        <w:t>. Благодарный, ул. Однокозова 162, отказался от прохождения медицинского освидетельствования.</w:t>
      </w:r>
    </w:p>
    <w:p w:rsidR="00037A82">
      <w:pPr>
        <w:pStyle w:val="200"/>
        <w:framePr w:w="9427" w:h="14496" w:hRule="exact" w:wrap="none" w:vAnchor="page" w:hAnchor="page" w:x="1991" w:y="1249"/>
        <w:shd w:val="clear" w:color="auto" w:fill="auto"/>
        <w:tabs>
          <w:tab w:val="left" w:pos="4430"/>
        </w:tabs>
        <w:ind w:firstLine="760"/>
        <w:jc w:val="both"/>
      </w:pPr>
      <w:r>
        <w:t xml:space="preserve">В результате чего, </w:t>
      </w:r>
      <w:r>
        <w:t>Шарубнев</w:t>
      </w:r>
      <w:r>
        <w:t xml:space="preserve"> В. В. не выполнил законного требования уполномоченного должностного</w:t>
      </w:r>
      <w:r>
        <w:tab/>
        <w:t xml:space="preserve">лица о прохождении </w:t>
      </w:r>
      <w:r>
        <w:t>медицинского</w:t>
      </w:r>
    </w:p>
    <w:p w:rsidR="00037A82">
      <w:pPr>
        <w:pStyle w:val="200"/>
        <w:framePr w:w="9427" w:h="14496" w:hRule="exact" w:wrap="none" w:vAnchor="page" w:hAnchor="page" w:x="1991" w:y="1249"/>
        <w:shd w:val="clear" w:color="auto" w:fill="auto"/>
        <w:jc w:val="both"/>
      </w:pPr>
      <w:r>
        <w:t xml:space="preserve">освидетельствования на состояние опьянения гражданином, в отношении которого, имеются достаточные основания полагать, что он употребил наркотические средства или психотропные вещества без назначения врача либо новые потенциально опасные </w:t>
      </w:r>
      <w:r>
        <w:t>психоа</w:t>
      </w:r>
      <w:r>
        <w:t>ктивные</w:t>
      </w:r>
      <w:r>
        <w:t xml:space="preserve"> вещества.</w:t>
      </w:r>
    </w:p>
    <w:p w:rsidR="00037A82">
      <w:pPr>
        <w:pStyle w:val="200"/>
        <w:framePr w:w="9427" w:h="14496" w:hRule="exact" w:wrap="none" w:vAnchor="page" w:hAnchor="page" w:x="1991" w:y="1249"/>
        <w:shd w:val="clear" w:color="auto" w:fill="auto"/>
        <w:ind w:firstLine="760"/>
        <w:jc w:val="both"/>
      </w:pPr>
      <w:r>
        <w:t xml:space="preserve">Таким образом, гр. </w:t>
      </w:r>
      <w:r>
        <w:t>Шарубнев</w:t>
      </w:r>
      <w:r>
        <w:t xml:space="preserve"> В. В. совершил административное правонарушение, предусмотренное </w:t>
      </w:r>
      <w:r>
        <w:t>ч</w:t>
      </w:r>
      <w:r>
        <w:t>. 1 ст. 6.9 КРФ об АП.</w:t>
      </w:r>
    </w:p>
    <w:p w:rsidR="00037A82">
      <w:pPr>
        <w:pStyle w:val="200"/>
        <w:framePr w:w="9427" w:h="14496" w:hRule="exact" w:wrap="none" w:vAnchor="page" w:hAnchor="page" w:x="1991" w:y="1249"/>
        <w:shd w:val="clear" w:color="auto" w:fill="auto"/>
        <w:ind w:firstLine="760"/>
        <w:jc w:val="both"/>
      </w:pPr>
      <w:r>
        <w:t xml:space="preserve">Лицо, привлекаемое к административной ответственности </w:t>
      </w:r>
      <w:r>
        <w:t>Шарубнев</w:t>
      </w:r>
      <w:r>
        <w:t xml:space="preserve"> В. В., в судебном заседании вину в совершении правонарушени</w:t>
      </w:r>
      <w:r>
        <w:t xml:space="preserve">я, предусмотренного </w:t>
      </w:r>
      <w:r>
        <w:t>ч</w:t>
      </w:r>
      <w:r>
        <w:t>. 1 ст. 6.9 КРФ об АП признал.</w:t>
      </w:r>
    </w:p>
    <w:p w:rsidR="00037A82">
      <w:pPr>
        <w:pStyle w:val="200"/>
        <w:framePr w:w="9427" w:h="14496" w:hRule="exact" w:wrap="none" w:vAnchor="page" w:hAnchor="page" w:x="1991" w:y="1249"/>
        <w:shd w:val="clear" w:color="auto" w:fill="auto"/>
        <w:ind w:firstLine="760"/>
        <w:jc w:val="both"/>
      </w:pPr>
      <w:r>
        <w:t xml:space="preserve">Выслушав лицо, привлекаемое к административной ответственности, исследовав материалы, суд приходит к выводу о доказанности вины </w:t>
      </w:r>
      <w:r>
        <w:t>Шарубнева</w:t>
      </w:r>
      <w:r>
        <w:t xml:space="preserve"> В. В., в совершении административного правонарушения, предусмотрен</w:t>
      </w:r>
      <w:r>
        <w:t xml:space="preserve">ного </w:t>
      </w:r>
      <w:r>
        <w:t>ч</w:t>
      </w:r>
      <w:r>
        <w:t>. 1 ст. 6.9 КРФ об АП.</w:t>
      </w:r>
    </w:p>
    <w:p w:rsidR="00037A82">
      <w:pPr>
        <w:pStyle w:val="200"/>
        <w:framePr w:w="9427" w:h="14496" w:hRule="exact" w:wrap="none" w:vAnchor="page" w:hAnchor="page" w:x="1991" w:y="1249"/>
        <w:shd w:val="clear" w:color="auto" w:fill="auto"/>
        <w:ind w:firstLine="760"/>
        <w:jc w:val="both"/>
      </w:pPr>
      <w:r>
        <w:t xml:space="preserve">Факт совершения </w:t>
      </w:r>
      <w:r>
        <w:t>Шарубневым</w:t>
      </w:r>
      <w:r>
        <w:t xml:space="preserve"> В. В., правонарушения, предусмотренного </w:t>
      </w:r>
      <w:r>
        <w:t>ч</w:t>
      </w:r>
      <w:r>
        <w:t>.1 ст. 6.9 КРФ об АП подтверждается:</w:t>
      </w:r>
    </w:p>
    <w:p w:rsidR="00037A82">
      <w:pPr>
        <w:pStyle w:val="200"/>
        <w:framePr w:w="9427" w:h="14496" w:hRule="exact" w:wrap="none" w:vAnchor="page" w:hAnchor="page" w:x="1991" w:y="1249"/>
        <w:shd w:val="clear" w:color="auto" w:fill="auto"/>
        <w:ind w:firstLine="760"/>
        <w:jc w:val="both"/>
      </w:pPr>
      <w:r>
        <w:t>-протоколом об административном правонарушении *</w:t>
      </w:r>
      <w:r>
        <w:t xml:space="preserve"> от *</w:t>
      </w:r>
      <w:r>
        <w:t>.2024 г., в котором отражено событие правонарушения</w:t>
      </w:r>
      <w:r>
        <w:t xml:space="preserve"> по ч. 1 ст. 6.9 КРФ об АП в отношении </w:t>
      </w:r>
      <w:r>
        <w:t>Шарубнева</w:t>
      </w:r>
      <w:r>
        <w:t xml:space="preserve"> В. В.;</w:t>
      </w:r>
    </w:p>
    <w:p w:rsidR="00037A82">
      <w:pPr>
        <w:pStyle w:val="200"/>
        <w:framePr w:w="9427" w:h="14496" w:hRule="exact" w:wrap="none" w:vAnchor="page" w:hAnchor="page" w:x="1991" w:y="1249"/>
        <w:shd w:val="clear" w:color="auto" w:fill="auto"/>
        <w:ind w:firstLine="760"/>
        <w:jc w:val="both"/>
      </w:pPr>
      <w:r>
        <w:t xml:space="preserve">- письменными объяснениями </w:t>
      </w:r>
      <w:r>
        <w:t>Шарубнева</w:t>
      </w:r>
      <w:r>
        <w:t xml:space="preserve"> В. В. *</w:t>
      </w:r>
      <w:r>
        <w:t>2024 г.,</w:t>
      </w:r>
    </w:p>
    <w:p w:rsidR="00037A82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7A82">
      <w:pPr>
        <w:pStyle w:val="200"/>
        <w:framePr w:w="9389" w:h="14644" w:hRule="exact" w:wrap="none" w:vAnchor="page" w:hAnchor="page" w:x="1613" w:y="1331"/>
        <w:numPr>
          <w:ilvl w:val="0"/>
          <w:numId w:val="1"/>
        </w:numPr>
        <w:shd w:val="clear" w:color="auto" w:fill="auto"/>
        <w:tabs>
          <w:tab w:val="left" w:pos="908"/>
        </w:tabs>
        <w:spacing w:line="283" w:lineRule="exact"/>
        <w:ind w:firstLine="740"/>
        <w:jc w:val="both"/>
      </w:pPr>
      <w:r>
        <w:t>рапортом старшего оперуполномоченного ОКОН Отдела МВД России «Благодарненский» от *</w:t>
      </w:r>
      <w:r>
        <w:t>2024 г.;</w:t>
      </w:r>
    </w:p>
    <w:p w:rsidR="00037A82">
      <w:pPr>
        <w:pStyle w:val="200"/>
        <w:framePr w:w="9389" w:h="14644" w:hRule="exact" w:wrap="none" w:vAnchor="page" w:hAnchor="page" w:x="1613" w:y="1331"/>
        <w:numPr>
          <w:ilvl w:val="0"/>
          <w:numId w:val="1"/>
        </w:numPr>
        <w:shd w:val="clear" w:color="auto" w:fill="auto"/>
        <w:tabs>
          <w:tab w:val="left" w:pos="918"/>
        </w:tabs>
        <w:spacing w:line="283" w:lineRule="exact"/>
        <w:ind w:firstLine="740"/>
        <w:jc w:val="both"/>
      </w:pPr>
      <w:r>
        <w:t xml:space="preserve">протоколом о </w:t>
      </w:r>
      <w:r>
        <w:t>направлении на медицинское освидетельствование от *</w:t>
      </w:r>
      <w:r>
        <w:t>.2024 г.;</w:t>
      </w:r>
    </w:p>
    <w:p w:rsidR="00037A82">
      <w:pPr>
        <w:pStyle w:val="200"/>
        <w:framePr w:w="9389" w:h="14644" w:hRule="exact" w:wrap="none" w:vAnchor="page" w:hAnchor="page" w:x="1613" w:y="1331"/>
        <w:numPr>
          <w:ilvl w:val="0"/>
          <w:numId w:val="1"/>
        </w:numPr>
        <w:shd w:val="clear" w:color="auto" w:fill="auto"/>
        <w:tabs>
          <w:tab w:val="left" w:pos="908"/>
        </w:tabs>
        <w:spacing w:line="283" w:lineRule="exact"/>
        <w:ind w:firstLine="740"/>
        <w:jc w:val="both"/>
      </w:pPr>
      <w:r>
        <w:t>актом медицинского освидетельствования на состояние опьянения *</w:t>
      </w:r>
      <w:r>
        <w:t xml:space="preserve"> от *</w:t>
      </w:r>
      <w:r>
        <w:t>.2024 года, где в соответствующей графе имеется запись врача (фельдшера) «отказ от медицинского освидетельствования»</w:t>
      </w:r>
      <w:r>
        <w:t>;</w:t>
      </w:r>
    </w:p>
    <w:p w:rsidR="00037A82">
      <w:pPr>
        <w:pStyle w:val="200"/>
        <w:framePr w:w="9389" w:h="14644" w:hRule="exact" w:wrap="none" w:vAnchor="page" w:hAnchor="page" w:x="1613" w:y="1331"/>
        <w:numPr>
          <w:ilvl w:val="0"/>
          <w:numId w:val="1"/>
        </w:numPr>
        <w:shd w:val="clear" w:color="auto" w:fill="auto"/>
        <w:tabs>
          <w:tab w:val="left" w:pos="938"/>
        </w:tabs>
        <w:spacing w:line="283" w:lineRule="exact"/>
        <w:ind w:firstLine="740"/>
        <w:jc w:val="both"/>
      </w:pPr>
      <w:r>
        <w:t>протоколом о доставлении от *</w:t>
      </w:r>
      <w:r>
        <w:t>.2024 г.,</w:t>
      </w:r>
    </w:p>
    <w:p w:rsidR="00037A82">
      <w:pPr>
        <w:pStyle w:val="200"/>
        <w:framePr w:w="9389" w:h="14644" w:hRule="exact" w:wrap="none" w:vAnchor="page" w:hAnchor="page" w:x="1613" w:y="1331"/>
        <w:numPr>
          <w:ilvl w:val="0"/>
          <w:numId w:val="1"/>
        </w:numPr>
        <w:shd w:val="clear" w:color="auto" w:fill="auto"/>
        <w:tabs>
          <w:tab w:val="left" w:pos="908"/>
        </w:tabs>
        <w:spacing w:line="283" w:lineRule="exact"/>
        <w:ind w:firstLine="740"/>
        <w:jc w:val="both"/>
      </w:pPr>
      <w:r>
        <w:t>протоколом № *</w:t>
      </w:r>
      <w:r>
        <w:t>.2024 г. об административном задержании с *</w:t>
      </w:r>
      <w:r>
        <w:t xml:space="preserve"> 2024 года </w:t>
      </w:r>
      <w:r>
        <w:t>с</w:t>
      </w:r>
      <w:r>
        <w:t xml:space="preserve"> *</w:t>
      </w:r>
    </w:p>
    <w:p w:rsidR="00037A82">
      <w:pPr>
        <w:pStyle w:val="200"/>
        <w:framePr w:w="9389" w:h="14644" w:hRule="exact" w:wrap="none" w:vAnchor="page" w:hAnchor="page" w:x="1613" w:y="1331"/>
        <w:numPr>
          <w:ilvl w:val="0"/>
          <w:numId w:val="1"/>
        </w:numPr>
        <w:shd w:val="clear" w:color="auto" w:fill="auto"/>
        <w:tabs>
          <w:tab w:val="left" w:pos="942"/>
        </w:tabs>
        <w:spacing w:line="283" w:lineRule="exact"/>
        <w:ind w:firstLine="740"/>
        <w:jc w:val="both"/>
      </w:pPr>
      <w:r>
        <w:t>Кроме того, представлены копия паспорта, справка на физическое лицо.</w:t>
      </w:r>
    </w:p>
    <w:p w:rsidR="00037A82">
      <w:pPr>
        <w:pStyle w:val="200"/>
        <w:framePr w:w="9389" w:h="14644" w:hRule="exact" w:wrap="none" w:vAnchor="page" w:hAnchor="page" w:x="1613" w:y="1331"/>
        <w:shd w:val="clear" w:color="auto" w:fill="auto"/>
        <w:spacing w:line="283" w:lineRule="exact"/>
        <w:ind w:firstLine="740"/>
        <w:jc w:val="both"/>
      </w:pPr>
      <w:r>
        <w:t>В соответствии с ч. 1 ст. 6.9 КоАП РФ</w:t>
      </w:r>
      <w:r>
        <w:t xml:space="preserve"> административная ответственность предусмотрена 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ч. 2 ст. 20.20, ст. 20.22 КоАП</w:t>
      </w:r>
      <w:r>
        <w:t xml:space="preserve"> РФ,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>
        <w:t xml:space="preserve"> основания полагать, что он потребил наркотические сред</w:t>
      </w:r>
      <w:r>
        <w:t xml:space="preserve">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037A82">
      <w:pPr>
        <w:pStyle w:val="200"/>
        <w:framePr w:w="9389" w:h="14644" w:hRule="exact" w:wrap="none" w:vAnchor="page" w:hAnchor="page" w:x="1613" w:y="1331"/>
        <w:shd w:val="clear" w:color="auto" w:fill="auto"/>
        <w:spacing w:line="283" w:lineRule="exact"/>
        <w:ind w:firstLine="740"/>
        <w:jc w:val="both"/>
      </w:pPr>
      <w:r>
        <w:t xml:space="preserve">В силу ст. 40 Федерального закона от 08 января 1998 года </w:t>
      </w:r>
      <w:r>
        <w:rPr>
          <w:lang w:val="en-US" w:eastAsia="en-US" w:bidi="en-US"/>
        </w:rPr>
        <w:t>N</w:t>
      </w:r>
      <w:r w:rsidRPr="00500ED8">
        <w:rPr>
          <w:lang w:eastAsia="en-US" w:bidi="en-US"/>
        </w:rPr>
        <w:t xml:space="preserve"> </w:t>
      </w:r>
      <w:r>
        <w:t xml:space="preserve">З-ФЗ "О наркотических средствах и психотропных веществах", в Российской Федерации </w:t>
      </w:r>
      <w:r>
        <w:t xml:space="preserve">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037A82">
      <w:pPr>
        <w:pStyle w:val="200"/>
        <w:framePr w:w="9389" w:h="14644" w:hRule="exact" w:wrap="none" w:vAnchor="page" w:hAnchor="page" w:x="1613" w:y="1331"/>
        <w:shd w:val="clear" w:color="auto" w:fill="auto"/>
        <w:spacing w:line="283" w:lineRule="exact"/>
        <w:ind w:firstLine="740"/>
        <w:jc w:val="both"/>
      </w:pPr>
      <w:r>
        <w:t>Пунктом 1 статьи 44 Федерального закона от 08.01.1998 года № З-ФЗ «О наркотических средствах и психотропных в</w:t>
      </w:r>
      <w:r>
        <w:t>еществах» определено, что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</w:t>
      </w:r>
      <w:r>
        <w:t xml:space="preserve">о новое потенциально опасное </w:t>
      </w:r>
      <w:r>
        <w:t>психоактивное</w:t>
      </w:r>
      <w:r>
        <w:t xml:space="preserve"> вещество, может быть направлено на медицинское освидетельствование.</w:t>
      </w:r>
    </w:p>
    <w:p w:rsidR="00037A82">
      <w:pPr>
        <w:pStyle w:val="200"/>
        <w:framePr w:w="9389" w:h="14644" w:hRule="exact" w:wrap="none" w:vAnchor="page" w:hAnchor="page" w:x="1613" w:y="1331"/>
        <w:shd w:val="clear" w:color="auto" w:fill="auto"/>
        <w:spacing w:line="283" w:lineRule="exact"/>
        <w:ind w:firstLine="740"/>
        <w:jc w:val="both"/>
      </w:pPr>
      <w:r>
        <w:t xml:space="preserve">Как следует из </w:t>
      </w:r>
      <w:r>
        <w:t>подп</w:t>
      </w:r>
      <w:r>
        <w:t>. 3.1 п. 5 приказа Минздрава России от 18.12.2015 года № 933н «О порядке проведения медицинского освидетельствования на состоя</w:t>
      </w:r>
      <w:r>
        <w:t>ние опьянения (алкогольного, наркотического или иного токсического)» (далее - Порядок проведения медицинского освидетельствования на состояние опьянения), медицинское освидетельствование проводится в отношении лица, в отношении которого имеются достаточные</w:t>
      </w:r>
      <w:r>
        <w:t xml:space="preserve"> основания полагать, что оно находится в состоянии наркотического опьянения либо потребило наркотическое средство или</w:t>
      </w:r>
      <w:r>
        <w:t xml:space="preserve"> психотропное вещество без назначения врача либо новое потенциально опасное </w:t>
      </w:r>
      <w:r>
        <w:t>психоактивное</w:t>
      </w:r>
      <w:r>
        <w:t xml:space="preserve"> вещество, - на основании постановления, вынесенно</w:t>
      </w:r>
      <w:r>
        <w:t>го судьей, следователем, органом дознания, или направления органа, осуществляющего оперативно-розыскную деятельность, или должностного лица, осуществляющего производство по делу об административном правонарушении.</w:t>
      </w:r>
    </w:p>
    <w:p w:rsidR="00037A82" w:rsidP="00500ED8">
      <w:pPr>
        <w:pStyle w:val="200"/>
        <w:framePr w:w="9389" w:h="14644" w:hRule="exact" w:wrap="none" w:vAnchor="page" w:hAnchor="page" w:x="1613" w:y="1331"/>
        <w:shd w:val="clear" w:color="auto" w:fill="auto"/>
        <w:tabs>
          <w:tab w:val="left" w:pos="3413"/>
        </w:tabs>
        <w:spacing w:line="283" w:lineRule="exact"/>
        <w:ind w:firstLine="740"/>
        <w:jc w:val="both"/>
      </w:pPr>
      <w:r>
        <w:t>Из обстоятельств дела следует, что *</w:t>
      </w:r>
      <w:r>
        <w:t xml:space="preserve"> 2024 года в *</w:t>
      </w:r>
      <w:r>
        <w:t xml:space="preserve"> минут гр. </w:t>
      </w:r>
      <w:r>
        <w:t>Шарубнев</w:t>
      </w:r>
      <w:r>
        <w:t xml:space="preserve"> В. В., находясь в кабинете врача нарколога ГБУЗ СК «Благодарненская РБ», расположенном по адресу:</w:t>
      </w:r>
      <w:r>
        <w:t xml:space="preserve"> </w:t>
      </w:r>
      <w:r>
        <w:t xml:space="preserve">Ставропольский край, Благодарненский район, </w:t>
      </w:r>
      <w:r>
        <w:t>г</w:t>
      </w:r>
      <w:r>
        <w:t xml:space="preserve">. </w:t>
      </w:r>
      <w:r>
        <w:t>Благодарный, ул. *</w:t>
      </w:r>
      <w:r>
        <w:t>, отказался от прохождения медицин</w:t>
      </w:r>
      <w:r>
        <w:t>ского освидетельствования.</w:t>
      </w:r>
    </w:p>
    <w:p w:rsidR="00037A82">
      <w:pPr>
        <w:pStyle w:val="200"/>
        <w:framePr w:w="9389" w:h="14644" w:hRule="exact" w:wrap="none" w:vAnchor="page" w:hAnchor="page" w:x="1613" w:y="1331"/>
        <w:shd w:val="clear" w:color="auto" w:fill="auto"/>
        <w:tabs>
          <w:tab w:val="left" w:pos="2467"/>
          <w:tab w:val="left" w:pos="4315"/>
        </w:tabs>
        <w:spacing w:line="283" w:lineRule="exact"/>
        <w:ind w:firstLine="740"/>
        <w:jc w:val="both"/>
      </w:pPr>
      <w:r>
        <w:t xml:space="preserve">В результате чего, </w:t>
      </w:r>
      <w:r>
        <w:t>Шарубнев</w:t>
      </w:r>
      <w:r>
        <w:t xml:space="preserve"> В. В. не выполнил законного требования уполномоченного</w:t>
      </w:r>
      <w:r>
        <w:tab/>
        <w:t>должностного</w:t>
      </w:r>
      <w:r>
        <w:tab/>
        <w:t>лица о прохождении медицинского</w:t>
      </w:r>
    </w:p>
    <w:p w:rsidR="00037A82">
      <w:pPr>
        <w:pStyle w:val="200"/>
        <w:framePr w:w="9389" w:h="14644" w:hRule="exact" w:wrap="none" w:vAnchor="page" w:hAnchor="page" w:x="1613" w:y="1331"/>
        <w:shd w:val="clear" w:color="auto" w:fill="auto"/>
        <w:spacing w:line="283" w:lineRule="exact"/>
        <w:jc w:val="both"/>
      </w:pPr>
      <w:r>
        <w:t>освидетельствования на состояние опьянения гражданином, в отношении которого,</w:t>
      </w:r>
    </w:p>
    <w:p w:rsidR="00037A82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7A82">
      <w:pPr>
        <w:pStyle w:val="200"/>
        <w:framePr w:w="9422" w:h="14794" w:hRule="exact" w:wrap="none" w:vAnchor="page" w:hAnchor="page" w:x="1724" w:y="1250"/>
        <w:shd w:val="clear" w:color="auto" w:fill="auto"/>
        <w:jc w:val="both"/>
      </w:pPr>
      <w:r>
        <w:t>и</w:t>
      </w:r>
      <w:r>
        <w:t xml:space="preserve">меются достаточные основания полагать, что он употребил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037A82">
      <w:pPr>
        <w:pStyle w:val="200"/>
        <w:framePr w:w="9422" w:h="14794" w:hRule="exact" w:wrap="none" w:vAnchor="page" w:hAnchor="page" w:x="1724" w:y="1250"/>
        <w:shd w:val="clear" w:color="auto" w:fill="auto"/>
        <w:ind w:firstLine="760"/>
        <w:jc w:val="both"/>
      </w:pPr>
      <w:r>
        <w:t xml:space="preserve">Основанием для направления </w:t>
      </w:r>
      <w:r>
        <w:t>Шарубнева</w:t>
      </w:r>
      <w:r>
        <w:t xml:space="preserve"> В.В., на медицинское </w:t>
      </w:r>
      <w:r>
        <w:t>освидетельствование, на состояние опьянения послужило: расширенные зрачки.</w:t>
      </w:r>
    </w:p>
    <w:p w:rsidR="00037A82">
      <w:pPr>
        <w:pStyle w:val="200"/>
        <w:framePr w:w="9422" w:h="14794" w:hRule="exact" w:wrap="none" w:vAnchor="page" w:hAnchor="page" w:x="1724" w:y="1250"/>
        <w:shd w:val="clear" w:color="auto" w:fill="auto"/>
        <w:ind w:firstLine="760"/>
        <w:jc w:val="both"/>
      </w:pPr>
      <w:r>
        <w:t xml:space="preserve">Отказ </w:t>
      </w:r>
      <w:r>
        <w:t>Шарубнев</w:t>
      </w:r>
      <w:r>
        <w:t xml:space="preserve"> В. В. от прохождения медицинского освидетельствования отражен в акте № *</w:t>
      </w:r>
      <w:r>
        <w:t>2024 года.</w:t>
      </w:r>
    </w:p>
    <w:p w:rsidR="00037A82" w:rsidP="00500ED8">
      <w:pPr>
        <w:pStyle w:val="200"/>
        <w:framePr w:w="9422" w:h="14794" w:hRule="exact" w:wrap="none" w:vAnchor="page" w:hAnchor="page" w:x="1724" w:y="1250"/>
        <w:shd w:val="clear" w:color="auto" w:fill="auto"/>
        <w:ind w:firstLine="760"/>
        <w:jc w:val="both"/>
      </w:pPr>
      <w:r>
        <w:t>Протокол об административном правонарушении *</w:t>
      </w:r>
      <w:r>
        <w:t xml:space="preserve"> от </w:t>
      </w:r>
      <w:r>
        <w:t xml:space="preserve">года </w:t>
      </w:r>
      <w:r>
        <w:t xml:space="preserve">составлен с участием </w:t>
      </w:r>
      <w:r>
        <w:t>Шарубнева</w:t>
      </w:r>
      <w:r>
        <w:t xml:space="preserve"> В. В., ему разъяснены права, предусмотренные ст. 25.1 КоАП РФ и ст. 51 Конституции Российской Федерации, предоставлена возможность дать объяснения относительно обстоятельств вмененного административного правонарушения, копия </w:t>
      </w:r>
      <w:r>
        <w:t>протокола вручена.</w:t>
      </w:r>
    </w:p>
    <w:p w:rsidR="00037A82">
      <w:pPr>
        <w:pStyle w:val="200"/>
        <w:framePr w:w="9422" w:h="14794" w:hRule="exact" w:wrap="none" w:vAnchor="page" w:hAnchor="page" w:x="1724" w:y="1250"/>
        <w:shd w:val="clear" w:color="auto" w:fill="auto"/>
        <w:ind w:firstLine="760"/>
        <w:jc w:val="both"/>
      </w:pPr>
      <w:r>
        <w:t xml:space="preserve">Факт разъяснения прав и получения копии протокола удостоверен </w:t>
      </w:r>
      <w:r>
        <w:t>Шарубневым</w:t>
      </w:r>
      <w:r>
        <w:t xml:space="preserve"> В. В. в соответствующих его графах. Равным образом, воспользовавшись правом дать объяснения относительно обстоятельств вмененного правонарушения, Аверьянов А.Д </w:t>
      </w:r>
      <w:r>
        <w:t>указ</w:t>
      </w:r>
      <w:r>
        <w:t>ал о нежелании</w:t>
      </w:r>
      <w:r>
        <w:t xml:space="preserve"> проходить медицинское освидетельствование.</w:t>
      </w:r>
    </w:p>
    <w:p w:rsidR="00037A82" w:rsidP="00500ED8">
      <w:pPr>
        <w:pStyle w:val="200"/>
        <w:framePr w:w="9422" w:h="14794" w:hRule="exact" w:wrap="none" w:vAnchor="page" w:hAnchor="page" w:x="1724" w:y="1250"/>
        <w:shd w:val="clear" w:color="auto" w:fill="auto"/>
        <w:ind w:firstLine="760"/>
        <w:jc w:val="both"/>
      </w:pPr>
      <w:r>
        <w:t>Протокол об административном правонарушении *</w:t>
      </w:r>
      <w:r>
        <w:t xml:space="preserve"> от </w:t>
      </w:r>
      <w:r>
        <w:t xml:space="preserve">года составлен правильно в соответствии с требованиями ст. </w:t>
      </w:r>
      <w:r>
        <w:rPr>
          <w:rStyle w:val="20"/>
        </w:rPr>
        <w:t xml:space="preserve">28.2 КоАП </w:t>
      </w:r>
      <w:r>
        <w:t>РФ, событие правонарушения и сведения о лице, его совершившем, исс</w:t>
      </w:r>
      <w:r>
        <w:t>ледованы полно, процедура оформления протокола соблюдена.</w:t>
      </w:r>
    </w:p>
    <w:p w:rsidR="00037A82">
      <w:pPr>
        <w:pStyle w:val="200"/>
        <w:framePr w:w="9422" w:h="14794" w:hRule="exact" w:wrap="none" w:vAnchor="page" w:hAnchor="page" w:x="1724" w:y="1250"/>
        <w:shd w:val="clear" w:color="auto" w:fill="auto"/>
        <w:ind w:firstLine="760"/>
        <w:jc w:val="both"/>
      </w:pPr>
      <w:r>
        <w:t xml:space="preserve">Действия </w:t>
      </w:r>
      <w:r>
        <w:t>Шарубнева</w:t>
      </w:r>
      <w:r>
        <w:t xml:space="preserve"> В. В. мировой судья квалифицирует по ч. 1 ст. 6.9 КРФ об АП - невыполнение законного требования уполномоченного должностного лица о прохождении медицинского освидетельствования на</w:t>
      </w:r>
      <w:r>
        <w:t xml:space="preserve">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037A82">
      <w:pPr>
        <w:pStyle w:val="200"/>
        <w:framePr w:w="9422" w:h="14794" w:hRule="exact" w:wrap="none" w:vAnchor="page" w:hAnchor="page" w:x="1724" w:y="1250"/>
        <w:shd w:val="clear" w:color="auto" w:fill="auto"/>
        <w:ind w:firstLine="760"/>
        <w:jc w:val="both"/>
      </w:pPr>
      <w:r>
        <w:t>Обстоятельством, см</w:t>
      </w:r>
      <w:r>
        <w:t xml:space="preserve">ягчающим ответственность, в соответствии со ст. 4.2 КРФ об АП, суд признает раскаяние лица, совершившего административное прав </w:t>
      </w:r>
      <w:r>
        <w:t>о</w:t>
      </w:r>
      <w:r>
        <w:t xml:space="preserve"> </w:t>
      </w:r>
      <w:r>
        <w:t>н</w:t>
      </w:r>
      <w:r>
        <w:t xml:space="preserve"> ару </w:t>
      </w:r>
      <w:r>
        <w:t>ш</w:t>
      </w:r>
      <w:r>
        <w:t xml:space="preserve"> </w:t>
      </w:r>
      <w:r>
        <w:t>ен</w:t>
      </w:r>
      <w:r>
        <w:t xml:space="preserve"> и е.</w:t>
      </w:r>
    </w:p>
    <w:p w:rsidR="00037A82">
      <w:pPr>
        <w:pStyle w:val="200"/>
        <w:framePr w:w="9422" w:h="14794" w:hRule="exact" w:wrap="none" w:vAnchor="page" w:hAnchor="page" w:x="1724" w:y="1250"/>
        <w:shd w:val="clear" w:color="auto" w:fill="auto"/>
        <w:ind w:firstLine="760"/>
        <w:jc w:val="both"/>
      </w:pPr>
      <w:r>
        <w:t>Обстоятельств, отягчающих наказание, предусмотренным ст. 4.3 КРФ об АП КоАП РФ, судом не установлено.</w:t>
      </w:r>
    </w:p>
    <w:p w:rsidR="00037A82">
      <w:pPr>
        <w:pStyle w:val="200"/>
        <w:framePr w:w="9422" w:h="14794" w:hRule="exact" w:wrap="none" w:vAnchor="page" w:hAnchor="page" w:x="1724" w:y="1250"/>
        <w:shd w:val="clear" w:color="auto" w:fill="auto"/>
        <w:ind w:firstLine="760"/>
        <w:jc w:val="both"/>
      </w:pPr>
      <w:r>
        <w:t>При назна</w:t>
      </w:r>
      <w:r>
        <w:t>чении наказания, в соответствии с ч. 2 ст.4.1 КРФ об АП суд учитывает обстоятельства и характер совершенного правонарушения, личность лица, привлекаемого к административной ответственности, его имущественное положение, наличие обстоятельств смягчающих и от</w:t>
      </w:r>
      <w:r>
        <w:t>сутствие отягчающих административную ответственность и, в целях предупреждения совершения новых правонарушений, считает возможным назначить ему наказание в виде административного штрафа.</w:t>
      </w:r>
    </w:p>
    <w:p w:rsidR="00037A82">
      <w:pPr>
        <w:pStyle w:val="200"/>
        <w:framePr w:w="9422" w:h="14794" w:hRule="exact" w:wrap="none" w:vAnchor="page" w:hAnchor="page" w:x="1724" w:y="1250"/>
        <w:shd w:val="clear" w:color="auto" w:fill="auto"/>
        <w:spacing w:after="278"/>
        <w:ind w:firstLine="760"/>
        <w:jc w:val="both"/>
      </w:pPr>
      <w:r>
        <w:t xml:space="preserve">Руководствуясь </w:t>
      </w:r>
      <w:r>
        <w:t>ч</w:t>
      </w:r>
      <w:r>
        <w:t>. 1 ст. 6.9, ст. 29.10 Кодекса Российской Федерации о</w:t>
      </w:r>
      <w:r>
        <w:t>б административных правонарушениях», мировой судья</w:t>
      </w:r>
    </w:p>
    <w:p w:rsidR="00037A82">
      <w:pPr>
        <w:pStyle w:val="200"/>
        <w:framePr w:w="9422" w:h="14794" w:hRule="exact" w:wrap="none" w:vAnchor="page" w:hAnchor="page" w:x="1724" w:y="1250"/>
        <w:shd w:val="clear" w:color="auto" w:fill="auto"/>
        <w:spacing w:after="245" w:line="240" w:lineRule="exact"/>
        <w:ind w:left="4300"/>
        <w:jc w:val="left"/>
      </w:pPr>
      <w:r>
        <w:t>постановил:</w:t>
      </w:r>
    </w:p>
    <w:p w:rsidR="00037A82">
      <w:pPr>
        <w:pStyle w:val="200"/>
        <w:framePr w:w="9422" w:h="14794" w:hRule="exact" w:wrap="none" w:vAnchor="page" w:hAnchor="page" w:x="1724" w:y="1250"/>
        <w:shd w:val="clear" w:color="auto" w:fill="auto"/>
        <w:ind w:firstLine="760"/>
        <w:jc w:val="both"/>
      </w:pPr>
      <w:r>
        <w:t xml:space="preserve">признать </w:t>
      </w:r>
      <w:r>
        <w:t>Шарубнева</w:t>
      </w:r>
      <w:r>
        <w:t xml:space="preserve"> В</w:t>
      </w:r>
      <w:r>
        <w:t>*</w:t>
      </w:r>
      <w:r>
        <w:t xml:space="preserve"> В*</w:t>
      </w:r>
      <w:r>
        <w:t xml:space="preserve"> виновным в совершении правонарушения, предусмотренного ч. 1 ст. 6.9 Кодекса Российской Федерации об Административных правонарушениях и подвергнуть </w:t>
      </w:r>
      <w:r>
        <w:t>административному наказанию в виде административного штрафа в размере в размере 4000 (четыре тысячи) рублей.</w:t>
      </w:r>
    </w:p>
    <w:p w:rsidR="00037A82">
      <w:pPr>
        <w:pStyle w:val="200"/>
        <w:framePr w:w="9422" w:h="14794" w:hRule="exact" w:wrap="none" w:vAnchor="page" w:hAnchor="page" w:x="1724" w:y="1250"/>
        <w:shd w:val="clear" w:color="auto" w:fill="auto"/>
        <w:ind w:firstLine="760"/>
        <w:jc w:val="both"/>
      </w:pPr>
      <w:r>
        <w:t>Получателем платежа является УФК по Ставропольскому краю *</w:t>
      </w:r>
    </w:p>
    <w:p w:rsidR="00037A82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7A82">
      <w:pPr>
        <w:pStyle w:val="200"/>
        <w:framePr w:w="9384" w:h="4675" w:hRule="exact" w:wrap="none" w:vAnchor="page" w:hAnchor="page" w:x="1605" w:y="1289"/>
        <w:shd w:val="clear" w:color="auto" w:fill="auto"/>
        <w:ind w:firstLine="740"/>
        <w:jc w:val="both"/>
      </w:pPr>
      <w:r>
        <w:t>Разъяснить, что: в соответствии с частью 1 ста</w:t>
      </w:r>
      <w:r>
        <w:t>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t>ивного штрафа в законную силу; в случае неуплаты административного штрафа в срок, предусмотренный Кодекса Российской Федерации об Административных правонарушениях, лицо, подвергнутое наказанию в виде штрафа, будет привлечено к административной ответственно</w:t>
      </w:r>
      <w:r>
        <w:t>сти по части 1 статьи 20.25 Кодекса Российской Федерации об Административных правонарушениях; квитанцию об оплате штрафа не позднее 60-дневного срока со дня вступления постановления в законную силу представить в судебный участок № 2 Благодарненского района</w:t>
      </w:r>
      <w:r>
        <w:t xml:space="preserve"> Ставропольского края.</w:t>
      </w:r>
    </w:p>
    <w:p w:rsidR="00037A82">
      <w:pPr>
        <w:pStyle w:val="200"/>
        <w:framePr w:w="9384" w:h="4675" w:hRule="exact" w:wrap="none" w:vAnchor="page" w:hAnchor="page" w:x="1605" w:y="1289"/>
        <w:shd w:val="clear" w:color="auto" w:fill="auto"/>
        <w:ind w:firstLine="740"/>
        <w:jc w:val="both"/>
      </w:pPr>
      <w:r>
        <w:t>Постановление может быть обжаловано в апелляционном порядке в Благодарненский районный суд Ставропольского края в течение десяти суток со дня получения копии постановления через мирового судью судебного участка № 2 Благодарненский ра</w:t>
      </w:r>
      <w:r>
        <w:t>йона Ставропольского края.</w:t>
      </w:r>
    </w:p>
    <w:p w:rsidR="00037A82">
      <w:pPr>
        <w:pStyle w:val="200"/>
        <w:framePr w:wrap="none" w:vAnchor="page" w:hAnchor="page" w:x="1605" w:y="6520"/>
        <w:shd w:val="clear" w:color="auto" w:fill="auto"/>
        <w:spacing w:line="240" w:lineRule="exact"/>
        <w:ind w:right="6989" w:firstLine="740"/>
        <w:jc w:val="both"/>
      </w:pPr>
      <w:r>
        <w:t>Мировой судья</w:t>
      </w:r>
    </w:p>
    <w:p w:rsidR="00037A82">
      <w:pPr>
        <w:pStyle w:val="200"/>
        <w:framePr w:wrap="none" w:vAnchor="page" w:hAnchor="page" w:x="9371" w:y="6515"/>
        <w:shd w:val="clear" w:color="auto" w:fill="auto"/>
        <w:spacing w:line="240" w:lineRule="exact"/>
        <w:jc w:val="left"/>
      </w:pPr>
      <w:r>
        <w:t>О.С. Зуева</w:t>
      </w:r>
    </w:p>
    <w:p w:rsidR="00037A82">
      <w:pPr>
        <w:rPr>
          <w:sz w:val="2"/>
          <w:szCs w:val="2"/>
        </w:rPr>
      </w:pPr>
    </w:p>
    <w:sectPr w:rsidSect="00037A8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943EA"/>
    <w:multiLevelType w:val="multilevel"/>
    <w:tmpl w:val="59D0D9BC"/>
    <w:lvl w:ilvl="0">
      <w:start w:val="2024"/>
      <w:numFmt w:val="decimal"/>
      <w:lvlText w:val="2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2C416DD"/>
    <w:multiLevelType w:val="multilevel"/>
    <w:tmpl w:val="A2D2E7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FE72651"/>
    <w:multiLevelType w:val="multilevel"/>
    <w:tmpl w:val="4BAEEA7A"/>
    <w:lvl w:ilvl="0">
      <w:start w:val="2024"/>
      <w:numFmt w:val="decimal"/>
      <w:lvlText w:val="2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037A82"/>
    <w:rsid w:val="00037A82"/>
    <w:rsid w:val="00500ED8"/>
    <w:rsid w:val="008B60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7A8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37A82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sid w:val="00037A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037A82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037A82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