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13CB" w:rsidRPr="009036D5" w:rsidP="009113CB" w14:paraId="4EB0A1CC" w14:textId="3262F2DA">
      <w:pPr>
        <w:jc w:val="right"/>
        <w:rPr>
          <w:spacing w:val="-6"/>
        </w:rPr>
      </w:pPr>
      <w:r w:rsidRPr="009036D5">
        <w:rPr>
          <w:spacing w:val="-6"/>
        </w:rPr>
        <w:t xml:space="preserve">Дело № </w:t>
      </w:r>
      <w:r w:rsidR="00D2126F">
        <w:rPr>
          <w:spacing w:val="-6"/>
        </w:rPr>
        <w:t>5</w:t>
      </w:r>
      <w:r w:rsidRPr="009036D5">
        <w:rPr>
          <w:spacing w:val="-6"/>
        </w:rPr>
        <w:t xml:space="preserve">- </w:t>
      </w:r>
      <w:r w:rsidR="00F45922">
        <w:rPr>
          <w:spacing w:val="-6"/>
        </w:rPr>
        <w:t>31</w:t>
      </w:r>
      <w:r w:rsidR="00D2126F">
        <w:rPr>
          <w:spacing w:val="-6"/>
        </w:rPr>
        <w:t>/1/2024</w:t>
      </w:r>
    </w:p>
    <w:p w:rsidR="009113CB" w:rsidRPr="009036D5" w:rsidP="009113CB" w14:paraId="693BE576" w14:textId="310DAD33">
      <w:pPr>
        <w:jc w:val="right"/>
        <w:rPr>
          <w:spacing w:val="-6"/>
        </w:rPr>
      </w:pPr>
      <w:r w:rsidRPr="009036D5">
        <w:t>УИД 26М</w:t>
      </w:r>
      <w:r w:rsidRPr="009036D5">
        <w:rPr>
          <w:lang w:val="en-US"/>
        </w:rPr>
        <w:t>S</w:t>
      </w:r>
      <w:r w:rsidRPr="009036D5">
        <w:t>00</w:t>
      </w:r>
      <w:r w:rsidR="00D2126F">
        <w:t>12</w:t>
      </w:r>
      <w:r w:rsidRPr="009036D5">
        <w:t>-01-202</w:t>
      </w:r>
      <w:r w:rsidR="00D2126F">
        <w:t>4</w:t>
      </w:r>
      <w:r w:rsidRPr="009036D5">
        <w:t>-</w:t>
      </w:r>
      <w:r w:rsidR="00D2126F">
        <w:t>00004</w:t>
      </w:r>
      <w:r w:rsidR="00B832B9">
        <w:t>6</w:t>
      </w:r>
      <w:r w:rsidR="00D2126F">
        <w:t>-4</w:t>
      </w:r>
      <w:r w:rsidR="00B832B9">
        <w:t>1</w:t>
      </w:r>
    </w:p>
    <w:p w:rsidR="009113CB" w:rsidRPr="009113CB" w:rsidP="009113CB" w14:paraId="39DEDA00" w14:textId="77777777">
      <w:pPr>
        <w:jc w:val="right"/>
        <w:rPr>
          <w:spacing w:val="-6"/>
        </w:rPr>
      </w:pPr>
    </w:p>
    <w:p w:rsidR="009113CB" w:rsidRPr="009113CB" w:rsidP="009113CB" w14:paraId="355E0EB0" w14:textId="77777777">
      <w:pPr>
        <w:jc w:val="center"/>
        <w:rPr>
          <w:b/>
          <w:spacing w:val="-6"/>
        </w:rPr>
      </w:pPr>
      <w:r w:rsidRPr="009113CB">
        <w:rPr>
          <w:b/>
          <w:spacing w:val="-6"/>
        </w:rPr>
        <w:t>П О С Т А Н О В Л Е Н И Е</w:t>
      </w:r>
    </w:p>
    <w:p w:rsidR="009113CB" w:rsidRPr="009113CB" w:rsidP="009113CB" w14:paraId="746643DC" w14:textId="77777777">
      <w:pPr>
        <w:jc w:val="center"/>
        <w:rPr>
          <w:spacing w:val="-6"/>
        </w:rPr>
      </w:pPr>
      <w:r w:rsidRPr="009113CB">
        <w:rPr>
          <w:spacing w:val="-6"/>
        </w:rPr>
        <w:t>по делу об административном правонарушении</w:t>
      </w:r>
    </w:p>
    <w:p w:rsidR="009113CB" w:rsidRPr="009113CB" w:rsidP="009113CB" w14:paraId="2DCC5695" w14:textId="38A71C2A">
      <w:pPr>
        <w:pStyle w:val="BodyText"/>
        <w:tabs>
          <w:tab w:val="left" w:pos="8290"/>
        </w:tabs>
        <w:spacing w:after="120" w:line="230" w:lineRule="exact"/>
        <w:ind w:left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января 2024</w:t>
      </w:r>
      <w:r w:rsidRPr="009113CB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 xml:space="preserve">     </w:t>
      </w:r>
      <w:r w:rsidRPr="009113CB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125EBB">
        <w:rPr>
          <w:rFonts w:ascii="Times New Roman" w:hAnsi="Times New Roman" w:cs="Times New Roman"/>
        </w:rPr>
        <w:t xml:space="preserve">         </w:t>
      </w:r>
      <w:r w:rsidRPr="009113CB">
        <w:rPr>
          <w:rFonts w:ascii="Times New Roman" w:hAnsi="Times New Roman" w:cs="Times New Roman"/>
        </w:rPr>
        <w:t xml:space="preserve">    город Буденновск</w:t>
      </w:r>
    </w:p>
    <w:p w:rsidR="009113CB" w:rsidRPr="009113CB" w:rsidP="00582D97" w14:paraId="1322521F" w14:textId="2757A592">
      <w:pPr>
        <w:ind w:firstLine="540"/>
        <w:jc w:val="both"/>
      </w:pPr>
      <w:r w:rsidRPr="009113CB">
        <w:t xml:space="preserve">Мировой  судья судебного  участка №  </w:t>
      </w:r>
      <w:r w:rsidR="00D2126F">
        <w:t>1</w:t>
      </w:r>
      <w:r w:rsidRPr="009113CB">
        <w:t xml:space="preserve"> Буден</w:t>
      </w:r>
      <w:r w:rsidR="00D2126F">
        <w:t>н</w:t>
      </w:r>
      <w:r w:rsidRPr="009113CB">
        <w:t xml:space="preserve">овского района Ставропольского края </w:t>
      </w:r>
      <w:r w:rsidR="00D2126F">
        <w:t>Стаценко И.В.</w:t>
      </w:r>
    </w:p>
    <w:p w:rsidR="009113CB" w:rsidP="00582D97" w14:paraId="45C3017D" w14:textId="6EA954C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2126F">
        <w:rPr>
          <w:rFonts w:ascii="Times New Roman" w:hAnsi="Times New Roman" w:cs="Times New Roman"/>
        </w:rPr>
        <w:t xml:space="preserve">  </w:t>
      </w:r>
      <w:r w:rsidRPr="009113CB">
        <w:rPr>
          <w:rFonts w:ascii="Times New Roman" w:hAnsi="Times New Roman" w:cs="Times New Roman"/>
        </w:rPr>
        <w:t>рассмотрев административное дело в отношении должностного лица:</w:t>
      </w:r>
    </w:p>
    <w:p w:rsidR="00582D97" w:rsidRPr="00CC7B8B" w:rsidP="00D2126F" w14:paraId="651CFDDC" w14:textId="0E15ED30">
      <w:pPr>
        <w:pStyle w:val="BodyTextIndent"/>
        <w:spacing w:after="0"/>
        <w:ind w:left="2127"/>
        <w:jc w:val="both"/>
      </w:pPr>
      <w:r>
        <w:rPr>
          <w:spacing w:val="-6"/>
        </w:rPr>
        <w:t xml:space="preserve">Ковалева </w:t>
      </w:r>
    </w:p>
    <w:p w:rsidR="00582D97" w:rsidRPr="00CC7B8B" w:rsidP="00077E61" w14:paraId="2443DEE1" w14:textId="77777777">
      <w:pPr>
        <w:pStyle w:val="BodyTextIndent"/>
        <w:spacing w:after="0"/>
        <w:ind w:left="0"/>
      </w:pPr>
      <w:r w:rsidRPr="00CC7B8B">
        <w:t>привлекаемо</w:t>
      </w:r>
      <w:r w:rsidR="00077E61">
        <w:t>го</w:t>
      </w:r>
      <w:r w:rsidRPr="00CC7B8B">
        <w:t xml:space="preserve"> за совершение правонарушения, предусмотренного </w:t>
      </w:r>
      <w:r w:rsidR="00077E61">
        <w:t xml:space="preserve">ч. 2 </w:t>
      </w:r>
      <w:r w:rsidRPr="00CC7B8B">
        <w:t xml:space="preserve">ст. </w:t>
      </w:r>
      <w:r w:rsidR="00077E61">
        <w:t>13.19.2</w:t>
      </w:r>
      <w:r w:rsidRPr="00CC7B8B">
        <w:t xml:space="preserve"> КоАП РФ,</w:t>
      </w:r>
    </w:p>
    <w:p w:rsidR="009113CB" w:rsidRPr="009113CB" w:rsidP="009113CB" w14:paraId="5ACA1E2D" w14:textId="77777777">
      <w:pPr>
        <w:pStyle w:val="BodyText"/>
        <w:tabs>
          <w:tab w:val="left" w:pos="1440"/>
        </w:tabs>
        <w:spacing w:before="120" w:after="120"/>
        <w:jc w:val="center"/>
        <w:rPr>
          <w:rFonts w:ascii="Times New Roman" w:hAnsi="Times New Roman" w:cs="Times New Roman"/>
        </w:rPr>
      </w:pPr>
      <w:r w:rsidRPr="009113CB">
        <w:rPr>
          <w:rFonts w:ascii="Times New Roman" w:hAnsi="Times New Roman" w:cs="Times New Roman"/>
          <w:bCs/>
        </w:rPr>
        <w:t xml:space="preserve">У С Т А Н О В И Л: </w:t>
      </w:r>
    </w:p>
    <w:p w:rsidR="0005724A" w:rsidRPr="00125EBB" w:rsidP="005E299F" w14:paraId="1D429A01" w14:textId="5B148B1A">
      <w:pPr>
        <w:tabs>
          <w:tab w:val="left" w:pos="709"/>
        </w:tabs>
        <w:ind w:firstLine="709"/>
        <w:jc w:val="both"/>
      </w:pPr>
      <w:r w:rsidRPr="00E059CD">
        <w:t>0</w:t>
      </w:r>
      <w:r w:rsidR="00B832B9">
        <w:t>9</w:t>
      </w:r>
      <w:r w:rsidRPr="00E059CD">
        <w:t xml:space="preserve"> </w:t>
      </w:r>
      <w:r w:rsidR="00B832B9">
        <w:t>ноября</w:t>
      </w:r>
      <w:r w:rsidRPr="00E059CD">
        <w:t xml:space="preserve"> 2023 года установлено, что за </w:t>
      </w:r>
      <w:r w:rsidR="00B832B9">
        <w:t>октябрь</w:t>
      </w:r>
      <w:r w:rsidRPr="00E059CD">
        <w:t xml:space="preserve"> 2023 года директор ООО «</w:t>
      </w:r>
      <w:r w:rsidR="005E49AC">
        <w:t>****</w:t>
      </w:r>
      <w:r w:rsidRPr="00E059CD">
        <w:t xml:space="preserve">»  </w:t>
      </w:r>
      <w:r>
        <w:t>Ковалев в нарушени</w:t>
      </w:r>
      <w:r w:rsidR="007824B1">
        <w:t>е</w:t>
      </w:r>
      <w:r>
        <w:t xml:space="preserve"> требований </w:t>
      </w:r>
      <w:r w:rsidR="001C5DD0">
        <w:t>части 18 статьи 7 Федерального закона от 21.07.2014 № 209-ФЗ «О государственной информационной системы жилищно-</w:t>
      </w:r>
      <w:r w:rsidRPr="00125EBB" w:rsidR="001C5DD0">
        <w:t>коммунального хозяйства» и  раздел</w:t>
      </w:r>
      <w:r w:rsidR="007824B1">
        <w:t>а</w:t>
      </w:r>
      <w:r w:rsidRPr="00125EBB" w:rsidR="001C5DD0">
        <w:t xml:space="preserve"> 10 приказа Министерства связи и массовых коммуникаций Российской Федерации № 74, Министерства строительства и жилищно-коммунального хозяйства Российской Федерации № 114/пр «Об утверждении состава сроков и периодичности размещения информации поставщиками информации государственной информационной системы жилищно-коммунального хозяйства»</w:t>
      </w:r>
      <w:r w:rsidRPr="00125EBB">
        <w:t xml:space="preserve"> не разместил на сайте  </w:t>
      </w:r>
      <w:hyperlink r:id="rId4" w:history="1">
        <w:r w:rsidRPr="00125EBB">
          <w:rPr>
            <w:rStyle w:val="Hyperlink"/>
            <w:lang w:val="en-US" w:eastAsia="en-US" w:bidi="en-US"/>
          </w:rPr>
          <w:t>http</w:t>
        </w:r>
        <w:r w:rsidRPr="00125EBB">
          <w:rPr>
            <w:rStyle w:val="Hyperlink"/>
            <w:lang w:eastAsia="en-US" w:bidi="en-US"/>
          </w:rPr>
          <w:t>://</w:t>
        </w:r>
        <w:r w:rsidRPr="00125EBB">
          <w:rPr>
            <w:rStyle w:val="Hyperlink"/>
            <w:lang w:val="en-US" w:eastAsia="en-US" w:bidi="en-US"/>
          </w:rPr>
          <w:t>dom</w:t>
        </w:r>
        <w:r w:rsidRPr="00125EBB">
          <w:rPr>
            <w:rStyle w:val="Hyperlink"/>
            <w:lang w:eastAsia="en-US" w:bidi="en-US"/>
          </w:rPr>
          <w:t>.</w:t>
        </w:r>
        <w:r w:rsidRPr="00125EBB">
          <w:rPr>
            <w:rStyle w:val="Hyperlink"/>
            <w:lang w:val="en-US" w:eastAsia="en-US" w:bidi="en-US"/>
          </w:rPr>
          <w:t>gosuslugi</w:t>
        </w:r>
        <w:r w:rsidRPr="00125EBB">
          <w:rPr>
            <w:rStyle w:val="Hyperlink"/>
            <w:lang w:eastAsia="en-US" w:bidi="en-US"/>
          </w:rPr>
          <w:t>.</w:t>
        </w:r>
        <w:r w:rsidRPr="00125EBB">
          <w:rPr>
            <w:rStyle w:val="Hyperlink"/>
            <w:lang w:val="en-US" w:eastAsia="en-US" w:bidi="en-US"/>
          </w:rPr>
          <w:t>ru</w:t>
        </w:r>
      </w:hyperlink>
      <w:r w:rsidRPr="00125EBB">
        <w:rPr>
          <w:rStyle w:val="Hyperlink"/>
          <w:lang w:eastAsia="en-US" w:bidi="en-US"/>
        </w:rPr>
        <w:t xml:space="preserve"> в </w:t>
      </w:r>
      <w:r w:rsidRPr="00125EBB">
        <w:t xml:space="preserve">ГИС ЖКХ информацию об актах выполненных работ (оказанных услуг по содержанию и текущему ремонту общего имущества </w:t>
      </w:r>
      <w:r w:rsidR="005E299F">
        <w:t>многоквартирного дома</w:t>
      </w:r>
      <w:r w:rsidR="007824B1">
        <w:t xml:space="preserve">. </w:t>
      </w:r>
      <w:r w:rsidRPr="00125EBB">
        <w:t xml:space="preserve"> </w:t>
      </w:r>
    </w:p>
    <w:p w:rsidR="00125EBB" w:rsidRPr="00125EBB" w:rsidP="00125EBB" w14:paraId="0C0E8D01" w14:textId="25174AB1">
      <w:pPr>
        <w:jc w:val="both"/>
      </w:pPr>
      <w:r w:rsidRPr="00125EBB">
        <w:t xml:space="preserve">            В судебном заседании Ковалев А.Ю. не присутствовал, представил письменное ходатайство с просьбой рассмотреть дело в его отсутствие,  указал на признание своей вины, раскаяние,  просил назначить минимальное наказание предусмотренное санкцией статьи в виде предупреждения, поскольку ранее к административной ответственности не п</w:t>
      </w:r>
      <w:r w:rsidR="007824B1">
        <w:t>ривлекался</w:t>
      </w:r>
      <w:r w:rsidRPr="00125EBB">
        <w:t>.</w:t>
      </w:r>
    </w:p>
    <w:p w:rsidR="009113CB" w:rsidRPr="0078393F" w:rsidP="009036D5" w14:paraId="714B086F" w14:textId="5197B2BA">
      <w:pPr>
        <w:ind w:right="-6" w:firstLine="709"/>
        <w:jc w:val="both"/>
      </w:pPr>
      <w:r w:rsidRPr="00125EBB">
        <w:t xml:space="preserve">Суд, исследовав материалы дела: </w:t>
      </w:r>
      <w:r w:rsidR="0078013C">
        <w:t>протокол об административном правонарушении от 19.12.2023 г. (л</w:t>
      </w:r>
      <w:r w:rsidRPr="00015E44">
        <w:t>.д.2</w:t>
      </w:r>
      <w:r w:rsidR="0078013C">
        <w:t>-4</w:t>
      </w:r>
      <w:r w:rsidR="00015E44">
        <w:t>)</w:t>
      </w:r>
      <w:r w:rsidRPr="00015E44">
        <w:t>;</w:t>
      </w:r>
      <w:r w:rsidRPr="009036D5" w:rsidR="009036D5">
        <w:t xml:space="preserve"> </w:t>
      </w:r>
      <w:r w:rsidR="0078013C">
        <w:t>приказ Управлени</w:t>
      </w:r>
      <w:r w:rsidR="007824B1">
        <w:t>я</w:t>
      </w:r>
      <w:r w:rsidR="0078013C">
        <w:t xml:space="preserve"> Ставропольского края - Государственная Жилищная инспекция (л.д.5-6); копи</w:t>
      </w:r>
      <w:r w:rsidR="007824B1">
        <w:t>ю</w:t>
      </w:r>
      <w:r w:rsidR="0078013C">
        <w:t xml:space="preserve"> телеграммы (л.д.</w:t>
      </w:r>
      <w:r w:rsidR="00B832B9">
        <w:t>10</w:t>
      </w:r>
      <w:r w:rsidR="0078013C">
        <w:t>); список почтовых отправлений (л.д.</w:t>
      </w:r>
      <w:r w:rsidR="00B832B9">
        <w:t>11-12</w:t>
      </w:r>
      <w:r w:rsidR="0078013C">
        <w:t>); извещение (л.д.1</w:t>
      </w:r>
      <w:r w:rsidR="00B832B9">
        <w:t>3</w:t>
      </w:r>
      <w:r w:rsidR="0078013C">
        <w:t>); скрин</w:t>
      </w:r>
      <w:r w:rsidR="00804A20">
        <w:t>шот</w:t>
      </w:r>
      <w:r w:rsidR="0078013C">
        <w:t xml:space="preserve"> электронного отправления (л.д.1</w:t>
      </w:r>
      <w:r w:rsidR="00B832B9">
        <w:t>4</w:t>
      </w:r>
      <w:r w:rsidR="0078013C">
        <w:t xml:space="preserve">); </w:t>
      </w:r>
      <w:r w:rsidR="00804A20">
        <w:t>уведомление о составлении протокола об административном правонарушении (л.д.1</w:t>
      </w:r>
      <w:r w:rsidR="00B832B9">
        <w:t>5</w:t>
      </w:r>
      <w:r w:rsidR="00804A20">
        <w:t>); предписание от 13.12.2023 г. (л.д.1</w:t>
      </w:r>
      <w:r w:rsidR="00B832B9">
        <w:t>6</w:t>
      </w:r>
      <w:r w:rsidR="00804A20">
        <w:t>)</w:t>
      </w:r>
      <w:r w:rsidR="00B832B9">
        <w:t>,</w:t>
      </w:r>
      <w:r w:rsidR="00804A20">
        <w:t xml:space="preserve"> </w:t>
      </w:r>
      <w:r w:rsidR="00B832B9">
        <w:t xml:space="preserve">скриншот электронного отправления (л.д.17); </w:t>
      </w:r>
      <w:r w:rsidR="00804A20">
        <w:t>акт документарной проверки (л.д.1</w:t>
      </w:r>
      <w:r w:rsidR="00B832B9">
        <w:t>7а-18</w:t>
      </w:r>
      <w:r w:rsidR="00804A20">
        <w:t xml:space="preserve">); </w:t>
      </w:r>
      <w:r w:rsidRPr="0078393F" w:rsidR="00804A20">
        <w:t xml:space="preserve">скриншоты портала ГИС ЖКХ в информационно-телекоммуникационной сети «Интернет» </w:t>
      </w:r>
      <w:r w:rsidR="00804A20">
        <w:t>(л.д.1</w:t>
      </w:r>
      <w:r w:rsidR="00B832B9">
        <w:t>9</w:t>
      </w:r>
      <w:r w:rsidR="00804A20">
        <w:t xml:space="preserve">-21); </w:t>
      </w:r>
      <w:r w:rsidR="00B832B9">
        <w:t>приказ о внесении изменений в реестр лицензий Ставропольского края от 28.01.2022 г. (л.д.22);</w:t>
      </w:r>
      <w:r w:rsidRPr="00B832B9" w:rsidR="00B832B9">
        <w:t xml:space="preserve"> </w:t>
      </w:r>
      <w:r w:rsidR="00B832B9">
        <w:t>выписку из Единого государственного реестра юридических лиц (л.д. 23-24);</w:t>
      </w:r>
      <w:r w:rsidRPr="00804A20" w:rsidR="00B832B9">
        <w:t xml:space="preserve"> </w:t>
      </w:r>
      <w:r w:rsidR="00B832B9">
        <w:t>скриншот электронного отправления (л.д.25-26);</w:t>
      </w:r>
      <w:r w:rsidRPr="00B832B9" w:rsidR="00B832B9">
        <w:t xml:space="preserve"> </w:t>
      </w:r>
      <w:r w:rsidR="00B832B9">
        <w:t>скриншот электронного отправления (л.д.27);</w:t>
      </w:r>
      <w:r w:rsidR="00832396">
        <w:t xml:space="preserve"> </w:t>
      </w:r>
      <w:r w:rsidR="00804A20">
        <w:t>уведомление о проведении проверки (л.д.2</w:t>
      </w:r>
      <w:r w:rsidR="00B832B9">
        <w:t>8</w:t>
      </w:r>
      <w:r w:rsidR="00804A20">
        <w:t>); решение о проведении документарной проверки (л.д.</w:t>
      </w:r>
      <w:r w:rsidR="00B832B9">
        <w:t>29</w:t>
      </w:r>
      <w:r w:rsidR="00804A20">
        <w:t>-3</w:t>
      </w:r>
      <w:r w:rsidR="00B832B9">
        <w:t>0</w:t>
      </w:r>
      <w:r w:rsidR="00804A20">
        <w:t>); мотивированное представление (л.д.3</w:t>
      </w:r>
      <w:r w:rsidR="00B832B9">
        <w:t>1</w:t>
      </w:r>
      <w:r w:rsidR="00804A20">
        <w:t>-3</w:t>
      </w:r>
      <w:r w:rsidR="00B832B9">
        <w:t>3</w:t>
      </w:r>
      <w:r w:rsidR="00804A20">
        <w:t xml:space="preserve">); задание на проведение в рамках: регионального государственного жилищного надзора (лицензионного контроля) наблюдения за соблюдением обязательного </w:t>
      </w:r>
      <w:r w:rsidR="006D5B4C">
        <w:t>требования</w:t>
      </w:r>
      <w:r w:rsidR="00804A20">
        <w:t xml:space="preserve"> от 05.12.2023 г. (л.д.3</w:t>
      </w:r>
      <w:r w:rsidR="00E847E8">
        <w:t>4</w:t>
      </w:r>
      <w:r w:rsidR="00804A20">
        <w:t>)</w:t>
      </w:r>
      <w:r w:rsidR="006D5B4C">
        <w:t>; акт регионального государственного жилищного надзора (лицензионного контроля) наблюдения за соблюдением обязательного требования от 05.12.2023 г. (л.д.35</w:t>
      </w:r>
      <w:r w:rsidR="00E847E8">
        <w:t>-36</w:t>
      </w:r>
      <w:r w:rsidR="006D5B4C">
        <w:t>);</w:t>
      </w:r>
      <w:r w:rsidRPr="006D5B4C" w:rsidR="006D5B4C">
        <w:t xml:space="preserve"> </w:t>
      </w:r>
      <w:r w:rsidRPr="0078393F" w:rsidR="006D5B4C">
        <w:t xml:space="preserve">скриншоты портала ГИС ЖКХ в информационно-телекоммуникационной сети «Интернет» </w:t>
      </w:r>
      <w:r w:rsidR="006D5B4C">
        <w:t>(л.д.37-49);</w:t>
      </w:r>
      <w:r w:rsidR="004D6C59">
        <w:t xml:space="preserve"> </w:t>
      </w:r>
      <w:r w:rsidRPr="0078393F">
        <w:rPr>
          <w:spacing w:val="-8"/>
        </w:rPr>
        <w:t xml:space="preserve">считает, что вина </w:t>
      </w:r>
      <w:r w:rsidR="004D6C59">
        <w:t>Ковалева А.Ю.</w:t>
      </w:r>
      <w:r w:rsidRPr="0078393F">
        <w:t xml:space="preserve"> </w:t>
      </w:r>
      <w:r w:rsidRPr="0078393F">
        <w:rPr>
          <w:spacing w:val="-8"/>
        </w:rPr>
        <w:t xml:space="preserve">доказана.  </w:t>
      </w:r>
    </w:p>
    <w:p w:rsidR="00015E44" w:rsidRPr="00015E44" w:rsidP="00015E44" w14:paraId="4BEE4B7C" w14:textId="77777777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  <w:lang w:eastAsia="ru-RU"/>
        </w:rPr>
      </w:pPr>
      <w:r w:rsidRPr="00015E44">
        <w:rPr>
          <w:sz w:val="24"/>
          <w:szCs w:val="24"/>
          <w:lang w:eastAsia="ru-RU"/>
        </w:rPr>
        <w:t>Согласно ч. 4 ст. 165 ЖК РФ организации,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 законодательством о государственной информационной системе жилищно-коммунального хозяйства.</w:t>
      </w:r>
    </w:p>
    <w:p w:rsidR="00015E44" w:rsidRPr="00015E44" w:rsidP="00015E44" w14:paraId="0FD2B4EF" w14:textId="77777777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  <w:lang w:eastAsia="ru-RU"/>
        </w:rPr>
      </w:pPr>
      <w:r w:rsidRPr="00015E44">
        <w:rPr>
          <w:sz w:val="24"/>
          <w:szCs w:val="24"/>
          <w:lang w:eastAsia="ru-RU"/>
        </w:rPr>
        <w:t>В рамках реализации указанного положения принят Закон № 209-ФЗ, целью которого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015E44" w:rsidRPr="00015E44" w:rsidP="005E299F" w14:paraId="2173E2FB" w14:textId="77777777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15E44">
        <w:rPr>
          <w:sz w:val="24"/>
          <w:szCs w:val="24"/>
        </w:rPr>
        <w:t>В ч. 18 ст. 7 Закона № 209-ФЗ указано, что лица, осуществляющие деятельность по ока</w:t>
      </w:r>
      <w:r w:rsidRPr="00015E44">
        <w:rPr>
          <w:sz w:val="24"/>
          <w:szCs w:val="24"/>
        </w:rPr>
        <w:t>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 в том числе: информацию о лицах осуществляющих поставки ресурсов, необходимых для предоставления коммунальных услуг, в многоквартирных домах, жилых домах; информацию о лицах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 информацию об объектах государственного учета жилищного фонда, включая их технические характеристики и состояние.</w:t>
      </w:r>
    </w:p>
    <w:p w:rsidR="00015E44" w:rsidRPr="00015E44" w:rsidP="00015E44" w14:paraId="75D78CD3" w14:textId="77777777">
      <w:pPr>
        <w:pStyle w:val="20"/>
        <w:shd w:val="clear" w:color="auto" w:fill="auto"/>
        <w:spacing w:before="0" w:after="0" w:line="240" w:lineRule="auto"/>
        <w:ind w:firstLine="780"/>
        <w:jc w:val="both"/>
        <w:rPr>
          <w:sz w:val="24"/>
          <w:szCs w:val="24"/>
        </w:rPr>
      </w:pPr>
      <w:r w:rsidRPr="00015E44">
        <w:rPr>
          <w:sz w:val="24"/>
          <w:szCs w:val="24"/>
        </w:rPr>
        <w:t>Порядок и способы размещения информации, ведения реестров в государственной информационной системе жилищно-коммунального хозяйства, доступа к системе и к информации, размещенной в ней утвержден приказом Министерства связи и массовых коммуникаций Российской Федерации и Министерства строительства и жилищно-коммунального хозяйства Российской Федерации от 28.12.15 № 589/944/пр.</w:t>
      </w:r>
    </w:p>
    <w:p w:rsidR="00015E44" w:rsidRPr="00015E44" w:rsidP="005E299F" w14:paraId="69426C17" w14:textId="77777777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80"/>
        <w:jc w:val="both"/>
        <w:rPr>
          <w:sz w:val="24"/>
          <w:szCs w:val="24"/>
        </w:rPr>
      </w:pPr>
      <w:r w:rsidRPr="00015E44">
        <w:rPr>
          <w:sz w:val="24"/>
          <w:szCs w:val="24"/>
        </w:rPr>
        <w:t xml:space="preserve">Приказом Министерства связи и массовых коммуникаций Российской Федерации и Минстроя Российской Федерации от 30.12.2014 № 504/934/пр «Об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Интернет» установлено, что официальным сайтом для размещения информации является </w:t>
      </w:r>
      <w:hyperlink r:id="rId4" w:history="1">
        <w:r w:rsidRPr="00015E44">
          <w:rPr>
            <w:rStyle w:val="Hyperlink"/>
            <w:sz w:val="24"/>
            <w:szCs w:val="24"/>
            <w:lang w:val="en-US" w:bidi="en-US"/>
          </w:rPr>
          <w:t>http</w:t>
        </w:r>
        <w:r w:rsidRPr="00015E44">
          <w:rPr>
            <w:rStyle w:val="Hyperlink"/>
            <w:sz w:val="24"/>
            <w:szCs w:val="24"/>
            <w:lang w:bidi="en-US"/>
          </w:rPr>
          <w:t>://</w:t>
        </w:r>
        <w:r w:rsidRPr="00015E44">
          <w:rPr>
            <w:rStyle w:val="Hyperlink"/>
            <w:sz w:val="24"/>
            <w:szCs w:val="24"/>
            <w:lang w:val="en-US" w:bidi="en-US"/>
          </w:rPr>
          <w:t>dom</w:t>
        </w:r>
        <w:r w:rsidRPr="00015E44">
          <w:rPr>
            <w:rStyle w:val="Hyperlink"/>
            <w:sz w:val="24"/>
            <w:szCs w:val="24"/>
            <w:lang w:bidi="en-US"/>
          </w:rPr>
          <w:t>.</w:t>
        </w:r>
        <w:r w:rsidRPr="00015E44">
          <w:rPr>
            <w:rStyle w:val="Hyperlink"/>
            <w:sz w:val="24"/>
            <w:szCs w:val="24"/>
            <w:lang w:val="en-US" w:bidi="en-US"/>
          </w:rPr>
          <w:t>gosuslugi</w:t>
        </w:r>
        <w:r w:rsidRPr="00015E44">
          <w:rPr>
            <w:rStyle w:val="Hyperlink"/>
            <w:sz w:val="24"/>
            <w:szCs w:val="24"/>
            <w:lang w:bidi="en-US"/>
          </w:rPr>
          <w:t>.</w:t>
        </w:r>
        <w:r w:rsidRPr="00015E44">
          <w:rPr>
            <w:rStyle w:val="Hyperlink"/>
            <w:sz w:val="24"/>
            <w:szCs w:val="24"/>
            <w:lang w:val="en-US" w:bidi="en-US"/>
          </w:rPr>
          <w:t>ru</w:t>
        </w:r>
      </w:hyperlink>
      <w:r w:rsidRPr="00015E44">
        <w:rPr>
          <w:sz w:val="24"/>
          <w:szCs w:val="24"/>
          <w:lang w:bidi="en-US"/>
        </w:rPr>
        <w:t>.</w:t>
      </w:r>
    </w:p>
    <w:p w:rsidR="00015E44" w:rsidRPr="00015E44" w:rsidP="00015E44" w14:paraId="3439AEDC" w14:textId="77777777">
      <w:pPr>
        <w:pStyle w:val="20"/>
        <w:shd w:val="clear" w:color="auto" w:fill="auto"/>
        <w:spacing w:before="0" w:after="0" w:line="240" w:lineRule="auto"/>
        <w:ind w:firstLine="780"/>
        <w:jc w:val="both"/>
        <w:rPr>
          <w:sz w:val="24"/>
          <w:szCs w:val="24"/>
        </w:rPr>
      </w:pPr>
      <w:r w:rsidRPr="00015E44">
        <w:rPr>
          <w:sz w:val="24"/>
          <w:szCs w:val="24"/>
        </w:rPr>
        <w:t>Разделом 10 приказа Министерства строительства и жилищно- коммунального хозяйства Российской Федерации и Минкомсвязи России № 74/114пр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предусмотрена 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домом.</w:t>
      </w:r>
    </w:p>
    <w:p w:rsidR="00015E44" w:rsidP="00015E44" w14:paraId="23F5F51B" w14:textId="77777777">
      <w:pPr>
        <w:tabs>
          <w:tab w:val="left" w:pos="9360"/>
        </w:tabs>
        <w:autoSpaceDE w:val="0"/>
        <w:autoSpaceDN w:val="0"/>
        <w:adjustRightInd w:val="0"/>
        <w:ind w:right="-6" w:firstLine="720"/>
        <w:jc w:val="both"/>
        <w:rPr>
          <w:lang w:eastAsia="en-US"/>
        </w:rPr>
      </w:pPr>
      <w:r>
        <w:t xml:space="preserve">Так, в соответствии с п. 17.2 раздела 10 Приказа № 74/114пр информация о годовой (финансовой) отчетности размещается ежегодно, в течение I квартала текущего года за предыдущий год, в котором товарищество и кооператив осуществляли деятельность по </w:t>
      </w:r>
      <w:r>
        <w:rPr>
          <w:lang w:eastAsia="en-US"/>
        </w:rPr>
        <w:t>управлению многоквартирным домом.</w:t>
      </w:r>
    </w:p>
    <w:p w:rsidR="00015E44" w:rsidRPr="00015E44" w:rsidP="00015E44" w14:paraId="2DC8D5B7" w14:textId="6CB4A011">
      <w:pPr>
        <w:pStyle w:val="20"/>
        <w:shd w:val="clear" w:color="auto" w:fill="auto"/>
        <w:spacing w:before="0" w:after="0" w:line="240" w:lineRule="auto"/>
        <w:ind w:firstLine="780"/>
        <w:jc w:val="both"/>
        <w:rPr>
          <w:sz w:val="24"/>
          <w:szCs w:val="24"/>
        </w:rPr>
      </w:pPr>
      <w:r w:rsidRPr="00015E44">
        <w:rPr>
          <w:sz w:val="24"/>
          <w:szCs w:val="24"/>
        </w:rPr>
        <w:t>О</w:t>
      </w:r>
      <w:r w:rsidRPr="00015E44" w:rsidR="009113CB">
        <w:rPr>
          <w:sz w:val="24"/>
          <w:szCs w:val="24"/>
        </w:rPr>
        <w:t xml:space="preserve">днако </w:t>
      </w:r>
      <w:r w:rsidRPr="00015E44">
        <w:rPr>
          <w:sz w:val="24"/>
          <w:szCs w:val="24"/>
        </w:rPr>
        <w:t xml:space="preserve">в нарушение раздела 10 Приказа № 74/114пр </w:t>
      </w:r>
      <w:r w:rsidR="004D6C59">
        <w:rPr>
          <w:sz w:val="24"/>
          <w:szCs w:val="24"/>
        </w:rPr>
        <w:t>ООО</w:t>
      </w:r>
      <w:r w:rsidRPr="00015E44">
        <w:rPr>
          <w:sz w:val="24"/>
          <w:szCs w:val="24"/>
        </w:rPr>
        <w:t xml:space="preserve"> </w:t>
      </w:r>
      <w:r w:rsidR="004D6C59">
        <w:rPr>
          <w:sz w:val="24"/>
          <w:szCs w:val="24"/>
        </w:rPr>
        <w:t xml:space="preserve">УК </w:t>
      </w:r>
      <w:r w:rsidRPr="00015E44">
        <w:rPr>
          <w:sz w:val="24"/>
          <w:szCs w:val="24"/>
        </w:rPr>
        <w:t>«</w:t>
      </w:r>
      <w:r w:rsidR="004D6C59">
        <w:rPr>
          <w:sz w:val="24"/>
          <w:szCs w:val="24"/>
        </w:rPr>
        <w:t>Южная</w:t>
      </w:r>
      <w:r w:rsidRPr="00015E44">
        <w:rPr>
          <w:sz w:val="24"/>
          <w:szCs w:val="24"/>
        </w:rPr>
        <w:t xml:space="preserve">» на сайте в сети Интернет </w:t>
      </w:r>
      <w:hyperlink r:id="rId4" w:history="1">
        <w:r w:rsidRPr="00015E44">
          <w:rPr>
            <w:sz w:val="24"/>
            <w:szCs w:val="24"/>
          </w:rPr>
          <w:t>http://dom.gosuslugi.ru</w:t>
        </w:r>
      </w:hyperlink>
      <w:r w:rsidRPr="00015E44">
        <w:rPr>
          <w:sz w:val="24"/>
          <w:szCs w:val="24"/>
        </w:rPr>
        <w:t xml:space="preserve"> информация </w:t>
      </w:r>
      <w:r w:rsidR="004D6C59">
        <w:rPr>
          <w:sz w:val="24"/>
          <w:szCs w:val="24"/>
        </w:rPr>
        <w:t xml:space="preserve">не </w:t>
      </w:r>
      <w:r w:rsidRPr="00015E44">
        <w:rPr>
          <w:sz w:val="24"/>
          <w:szCs w:val="24"/>
        </w:rPr>
        <w:t xml:space="preserve">размещена, а именно отсутствует </w:t>
      </w:r>
      <w:r w:rsidRPr="00125EBB" w:rsidR="009A31A3">
        <w:rPr>
          <w:sz w:val="24"/>
          <w:szCs w:val="24"/>
        </w:rPr>
        <w:t>информаци</w:t>
      </w:r>
      <w:r w:rsidR="009A31A3">
        <w:rPr>
          <w:sz w:val="24"/>
          <w:szCs w:val="24"/>
        </w:rPr>
        <w:t>я</w:t>
      </w:r>
      <w:r w:rsidRPr="00125EBB" w:rsidR="009A31A3">
        <w:rPr>
          <w:sz w:val="24"/>
          <w:szCs w:val="24"/>
        </w:rPr>
        <w:t xml:space="preserve"> об актах выполненных работ (оказанных услуг по содержанию и текущему ремонту общего имущества МКД</w:t>
      </w:r>
      <w:r w:rsidR="009A31A3">
        <w:rPr>
          <w:sz w:val="24"/>
          <w:szCs w:val="24"/>
        </w:rPr>
        <w:t>)</w:t>
      </w:r>
      <w:r w:rsidRPr="00015E44">
        <w:rPr>
          <w:sz w:val="24"/>
          <w:szCs w:val="24"/>
        </w:rPr>
        <w:t>.</w:t>
      </w:r>
    </w:p>
    <w:p w:rsidR="009A31A3" w:rsidP="005E299F" w14:paraId="01643691" w14:textId="4E8C5E55">
      <w:pPr>
        <w:tabs>
          <w:tab w:val="left" w:pos="851"/>
        </w:tabs>
        <w:ind w:firstLine="709"/>
        <w:jc w:val="both"/>
      </w:pPr>
      <w:r>
        <w:rPr>
          <w:lang w:eastAsia="en-US"/>
        </w:rPr>
        <w:t xml:space="preserve"> </w:t>
      </w:r>
      <w:r w:rsidRPr="0078393F" w:rsidR="009113CB">
        <w:rPr>
          <w:lang w:eastAsia="en-US"/>
        </w:rPr>
        <w:t xml:space="preserve">Так, в ходе проведенного анализа размещенной в ГИС ЖКХ информации установлено, что информация по многоквартирному дому, расположенному по адресу: </w:t>
      </w:r>
      <w:r w:rsidRPr="00F77B07" w:rsidR="00015E44">
        <w:rPr>
          <w:color w:val="0000FF"/>
          <w:lang w:eastAsia="en-US"/>
        </w:rPr>
        <w:t xml:space="preserve">Ставропольский край, </w:t>
      </w:r>
      <w:r w:rsidR="002A519E">
        <w:rPr>
          <w:color w:val="0000FF"/>
          <w:lang w:eastAsia="en-US"/>
        </w:rPr>
        <w:t>***</w:t>
      </w:r>
      <w:r w:rsidRPr="00F77B07" w:rsidR="00F77B07">
        <w:rPr>
          <w:color w:val="0000FF"/>
          <w:lang w:eastAsia="en-US"/>
        </w:rPr>
        <w:t>,</w:t>
      </w:r>
      <w:r w:rsidR="00015E44">
        <w:rPr>
          <w:lang w:eastAsia="en-US"/>
        </w:rPr>
        <w:t xml:space="preserve"> </w:t>
      </w:r>
      <w:r>
        <w:rPr>
          <w:lang w:eastAsia="en-US"/>
        </w:rPr>
        <w:t xml:space="preserve">юридическим лицом </w:t>
      </w:r>
      <w:r>
        <w:rPr>
          <w:lang w:eastAsia="en-US"/>
        </w:rPr>
        <w:t>ООО УК «</w:t>
      </w:r>
      <w:r w:rsidR="002A519E">
        <w:rPr>
          <w:lang w:eastAsia="en-US"/>
        </w:rPr>
        <w:t>****</w:t>
      </w:r>
      <w:r>
        <w:rPr>
          <w:lang w:eastAsia="en-US"/>
        </w:rPr>
        <w:t xml:space="preserve">» не </w:t>
      </w:r>
      <w:r w:rsidRPr="0078393F" w:rsidR="009113CB">
        <w:rPr>
          <w:lang w:eastAsia="en-US"/>
        </w:rPr>
        <w:t>размещена, а именно</w:t>
      </w:r>
      <w:r w:rsidRPr="0078393F" w:rsidR="009113CB">
        <w:t xml:space="preserve">: </w:t>
      </w:r>
      <w:r w:rsidRPr="00015E44" w:rsidR="00F77B07">
        <w:t xml:space="preserve">отсутствует </w:t>
      </w:r>
      <w:r w:rsidRPr="00125EBB">
        <w:t>информаци</w:t>
      </w:r>
      <w:r>
        <w:t>я</w:t>
      </w:r>
      <w:r w:rsidRPr="00125EBB">
        <w:t xml:space="preserve"> об актах выполненных работ (оказанных услуг по содержанию и текущему ремонту общего имущества МКД</w:t>
      </w:r>
      <w:r>
        <w:t xml:space="preserve">) за </w:t>
      </w:r>
      <w:r w:rsidR="00E847E8">
        <w:t>октябрь</w:t>
      </w:r>
      <w:r>
        <w:t xml:space="preserve"> 2023 года. </w:t>
      </w:r>
      <w:r w:rsidRPr="0078393F">
        <w:t xml:space="preserve"> </w:t>
      </w:r>
      <w:r>
        <w:t xml:space="preserve">  </w:t>
      </w:r>
    </w:p>
    <w:p w:rsidR="009113CB" w:rsidRPr="0078393F" w:rsidP="005E299F" w14:paraId="148AB7EC" w14:textId="3F8F95A1">
      <w:pPr>
        <w:tabs>
          <w:tab w:val="left" w:pos="851"/>
        </w:tabs>
        <w:ind w:firstLine="709"/>
        <w:jc w:val="both"/>
      </w:pPr>
      <w:r>
        <w:t xml:space="preserve">  </w:t>
      </w:r>
      <w:r w:rsidRPr="0078393F">
        <w:t xml:space="preserve">Указанное свидетельствует о том, что ответственными должностными лицами </w:t>
      </w:r>
      <w:r w:rsidR="009A31A3">
        <w:rPr>
          <w:lang w:eastAsia="en-US"/>
        </w:rPr>
        <w:t>ООО УК «</w:t>
      </w:r>
      <w:r w:rsidR="002A519E">
        <w:rPr>
          <w:lang w:eastAsia="en-US"/>
        </w:rPr>
        <w:t>***</w:t>
      </w:r>
      <w:r w:rsidR="00F77B07">
        <w:t xml:space="preserve">» </w:t>
      </w:r>
      <w:r w:rsidRPr="0078393F">
        <w:t>не исполняются возложенные на них обязанности, что приводит к нарушению требований обеспечивающих защиту прав и свобод неограниченного круга лиц, имеющих право на доступ к информации (независимо от цели ее получения), а не только жителей и собственников многоквартирного дома.</w:t>
      </w:r>
    </w:p>
    <w:p w:rsidR="009113CB" w:rsidRPr="0078393F" w:rsidP="005E299F" w14:paraId="28BE9F05" w14:textId="63D3F2B0">
      <w:pPr>
        <w:tabs>
          <w:tab w:val="left" w:pos="851"/>
        </w:tabs>
        <w:ind w:firstLine="709"/>
        <w:jc w:val="both"/>
      </w:pPr>
      <w:r>
        <w:t xml:space="preserve">  </w:t>
      </w:r>
      <w:r w:rsidRPr="0078393F">
        <w:t>Согласно ст. 2.4 Кодекса Российской Федерации об административных правонарушениях (далее - КоАП РФ)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113CB" w:rsidRPr="0078393F" w:rsidP="005E299F" w14:paraId="33E744D4" w14:textId="34CDD123">
      <w:pPr>
        <w:tabs>
          <w:tab w:val="left" w:pos="709"/>
          <w:tab w:val="left" w:pos="851"/>
        </w:tabs>
        <w:ind w:firstLine="709"/>
        <w:jc w:val="both"/>
      </w:pPr>
      <w:r>
        <w:t xml:space="preserve">  </w:t>
      </w:r>
      <w:r w:rsidRPr="0078393F">
        <w:t>В соответствии с примечанием к указанной статье под должностным лицом в КоАП РФ следует понимать лицо, выполняющее организационно-распорядительные или административно-хозяйственные функции.</w:t>
      </w:r>
    </w:p>
    <w:p w:rsidR="009113CB" w:rsidRPr="0078393F" w:rsidP="009113CB" w14:paraId="4A4853D4" w14:textId="018F4755">
      <w:pPr>
        <w:ind w:firstLine="724"/>
        <w:jc w:val="both"/>
      </w:pPr>
      <w:r w:rsidRPr="0078393F">
        <w:t>В судебном заседании установлен факт совершения правонарушения, выразивше</w:t>
      </w:r>
      <w:r w:rsidR="00F77B07">
        <w:t xml:space="preserve">гося в бездействии </w:t>
      </w:r>
      <w:r w:rsidR="009A31A3">
        <w:rPr>
          <w:lang w:eastAsia="en-US"/>
        </w:rPr>
        <w:t>ООО УК «</w:t>
      </w:r>
      <w:r w:rsidR="002A519E">
        <w:rPr>
          <w:lang w:eastAsia="en-US"/>
        </w:rPr>
        <w:t>***</w:t>
      </w:r>
      <w:r w:rsidR="00F77B07">
        <w:rPr>
          <w:spacing w:val="-6"/>
        </w:rPr>
        <w:t xml:space="preserve">» </w:t>
      </w:r>
      <w:r w:rsidRPr="0078393F">
        <w:t>по размещению на портале ГИС ЖКХ необходимой информации.</w:t>
      </w:r>
    </w:p>
    <w:p w:rsidR="009113CB" w:rsidRPr="0078393F" w:rsidP="009113CB" w14:paraId="53C4CB8C" w14:textId="1BF15FEB">
      <w:pPr>
        <w:autoSpaceDE w:val="0"/>
        <w:autoSpaceDN w:val="0"/>
        <w:adjustRightInd w:val="0"/>
        <w:ind w:firstLine="708"/>
        <w:jc w:val="both"/>
      </w:pPr>
      <w:r w:rsidRPr="0078393F">
        <w:t xml:space="preserve">То есть, факт совершения </w:t>
      </w:r>
      <w:r w:rsidR="009A31A3">
        <w:t>Ковалева А.Ю</w:t>
      </w:r>
      <w:r w:rsidR="00F77B07">
        <w:t>.</w:t>
      </w:r>
      <w:r w:rsidRPr="0078393F">
        <w:t xml:space="preserve"> административного правонарушения в связи с ненадлежащим исполнением своих служебных обязанностей нашел свое подтверждение в судебном заседании.</w:t>
      </w:r>
    </w:p>
    <w:p w:rsidR="009113CB" w:rsidRPr="001E748A" w:rsidP="009113CB" w14:paraId="05C1004B" w14:textId="51CE0E3C">
      <w:pPr>
        <w:autoSpaceDE w:val="0"/>
        <w:autoSpaceDN w:val="0"/>
        <w:adjustRightInd w:val="0"/>
        <w:ind w:firstLine="720"/>
        <w:jc w:val="both"/>
      </w:pPr>
      <w:r w:rsidRPr="0078393F">
        <w:t xml:space="preserve">Оценивая предоставленные суду доказательства в их совокупности, суд признает их допустимыми и достоверными доказательствами, полученными в соответствии со ст. 26.11 КоАП РФ и подтверждающими факт совершения </w:t>
      </w:r>
      <w:r w:rsidR="009A31A3">
        <w:t>Ковалева А.Ю</w:t>
      </w:r>
      <w:r w:rsidR="00F77B07">
        <w:t>.</w:t>
      </w:r>
      <w:r w:rsidRPr="0078393F">
        <w:t xml:space="preserve"> административного правонарушения и  квалифицирует его действия по ч. 2 ст. 13.19.2 КоАП РФ, как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</w:t>
      </w:r>
      <w:r w:rsidRPr="00FF4D87">
        <w:t xml:space="preserve">информации не в полном объеме лицами, осуществляющими деятельность по управлению </w:t>
      </w:r>
      <w:r w:rsidRPr="001E748A">
        <w:t>многоквартирными домами.</w:t>
      </w:r>
    </w:p>
    <w:p w:rsidR="00FF4D87" w:rsidRPr="00FF4D87" w:rsidP="005E299F" w14:paraId="4FA54ACA" w14:textId="09E2ECE6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748A">
        <w:rPr>
          <w:spacing w:val="-10"/>
        </w:rPr>
        <w:t xml:space="preserve">         </w:t>
      </w:r>
      <w:r w:rsidR="001E748A">
        <w:rPr>
          <w:spacing w:val="-10"/>
        </w:rPr>
        <w:t xml:space="preserve"> </w:t>
      </w:r>
      <w:r w:rsidRPr="001E748A">
        <w:rPr>
          <w:spacing w:val="-10"/>
        </w:rPr>
        <w:t xml:space="preserve">   </w:t>
      </w:r>
      <w:r w:rsidRPr="001E748A" w:rsidR="00C34508">
        <w:rPr>
          <w:spacing w:val="-10"/>
        </w:rPr>
        <w:t>Согласно ч. 2 ст. 13.</w:t>
      </w:r>
      <w:r w:rsidRPr="001E748A">
        <w:rPr>
          <w:spacing w:val="-10"/>
        </w:rPr>
        <w:t>19.2</w:t>
      </w:r>
      <w:r w:rsidRPr="001E748A" w:rsidR="00C34508">
        <w:rPr>
          <w:spacing w:val="-10"/>
        </w:rPr>
        <w:t xml:space="preserve"> КоАП РФ </w:t>
      </w:r>
      <w:r w:rsidRPr="001E748A">
        <w:rPr>
          <w:spacing w:val="-10"/>
        </w:rPr>
        <w:t>н</w:t>
      </w:r>
      <w:r w:rsidRPr="001E748A">
        <w:rPr>
          <w:rFonts w:eastAsiaTheme="minorHAnsi"/>
          <w:lang w:eastAsia="en-US"/>
        </w:rPr>
        <w:t xml:space="preserve">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</w:t>
      </w:r>
      <w:r w:rsidRPr="00FF4D87">
        <w:rPr>
          <w:rFonts w:eastAsiaTheme="minorHAnsi"/>
          <w:lang w:eastAsia="en-US"/>
        </w:rPr>
        <w:t>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C34508" w:rsidRPr="00C34508" w:rsidP="00C34508" w14:paraId="04BA3650" w14:textId="77777777">
      <w:pPr>
        <w:tabs>
          <w:tab w:val="left" w:pos="709"/>
        </w:tabs>
        <w:ind w:firstLine="709"/>
        <w:jc w:val="both"/>
        <w:rPr>
          <w:spacing w:val="-10"/>
        </w:rPr>
      </w:pPr>
      <w:r w:rsidRPr="00C34508">
        <w:rPr>
          <w:spacing w:val="-10"/>
        </w:rPr>
        <w:t>Обстоятельств, смягчающих либо отягчающих административную ответственность, судом не установлено.</w:t>
      </w:r>
    </w:p>
    <w:p w:rsidR="009113CB" w:rsidRPr="0078393F" w:rsidP="001E748A" w14:paraId="0009D1A5" w14:textId="59F45B58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78393F">
        <w:t xml:space="preserve">При назначении вида и меры  наказания суд учитывает обстоятельства дела, характер и степень общественной опасности совершенного правонарушения, личность виновного, обстоятельства, смягчающие и отягчающие ответственность, и считает возможным назначить </w:t>
      </w:r>
      <w:r w:rsidR="009A31A3">
        <w:t>Ковалеву А.Ю</w:t>
      </w:r>
      <w:r w:rsidRPr="0078393F">
        <w:t>. наказание в пределах санкции части 2 статьи 13.19.2 КоАП РФ  в виде предупреждения.</w:t>
      </w:r>
    </w:p>
    <w:p w:rsidR="009113CB" w:rsidRPr="0078393F" w:rsidP="00FF4D87" w14:paraId="3B4A5387" w14:textId="3EBF4713">
      <w:pPr>
        <w:autoSpaceDE w:val="0"/>
        <w:autoSpaceDN w:val="0"/>
        <w:adjustRightInd w:val="0"/>
        <w:ind w:firstLine="540"/>
        <w:jc w:val="both"/>
      </w:pPr>
      <w:r w:rsidRPr="0078393F">
        <w:t xml:space="preserve"> На основании изложенного и руководствуясь п. 1 ч. 1 ст. 29.9, ст. 29.10 КоАП РФ,</w:t>
      </w:r>
    </w:p>
    <w:p w:rsidR="009113CB" w:rsidRPr="0078393F" w:rsidP="009113CB" w14:paraId="2D734172" w14:textId="77777777">
      <w:pPr>
        <w:spacing w:before="120" w:after="120"/>
        <w:jc w:val="center"/>
      </w:pPr>
      <w:r w:rsidRPr="0078393F">
        <w:t>П О С Т А Н О  В И Л:</w:t>
      </w:r>
    </w:p>
    <w:p w:rsidR="009113CB" w:rsidRPr="00F77B07" w:rsidP="009113CB" w14:paraId="39A28D27" w14:textId="46204836">
      <w:pPr>
        <w:pStyle w:val="BodyText"/>
        <w:ind w:firstLine="720"/>
        <w:rPr>
          <w:rFonts w:ascii="Times New Roman" w:hAnsi="Times New Roman" w:cs="Times New Roman"/>
        </w:rPr>
      </w:pPr>
      <w:r w:rsidRPr="00F77B07">
        <w:rPr>
          <w:rFonts w:ascii="Times New Roman" w:hAnsi="Times New Roman" w:cs="Times New Roman"/>
        </w:rPr>
        <w:t xml:space="preserve">Должностное лицо - </w:t>
      </w:r>
      <w:r w:rsidR="009A31A3">
        <w:rPr>
          <w:rFonts w:ascii="Times New Roman" w:hAnsi="Times New Roman" w:cs="Times New Roman"/>
          <w:spacing w:val="-6"/>
        </w:rPr>
        <w:t>директора ООО УК</w:t>
      </w:r>
      <w:r w:rsidRPr="00F77B07" w:rsidR="00F77B07">
        <w:rPr>
          <w:rFonts w:ascii="Times New Roman" w:hAnsi="Times New Roman" w:cs="Times New Roman"/>
          <w:spacing w:val="-6"/>
        </w:rPr>
        <w:t xml:space="preserve"> «</w:t>
      </w:r>
      <w:r w:rsidR="002A519E">
        <w:rPr>
          <w:rFonts w:ascii="Times New Roman" w:hAnsi="Times New Roman" w:cs="Times New Roman"/>
          <w:spacing w:val="-6"/>
        </w:rPr>
        <w:t>***</w:t>
      </w:r>
      <w:r w:rsidRPr="00F77B07" w:rsidR="00F77B07">
        <w:rPr>
          <w:rFonts w:ascii="Times New Roman" w:hAnsi="Times New Roman" w:cs="Times New Roman"/>
          <w:spacing w:val="-6"/>
        </w:rPr>
        <w:t xml:space="preserve">» </w:t>
      </w:r>
      <w:r w:rsidR="009A31A3">
        <w:rPr>
          <w:rFonts w:ascii="Times New Roman" w:hAnsi="Times New Roman" w:cs="Times New Roman"/>
          <w:spacing w:val="-6"/>
        </w:rPr>
        <w:t>Ковалева</w:t>
      </w:r>
      <w:r w:rsidRPr="00F77B07">
        <w:rPr>
          <w:rFonts w:ascii="Times New Roman" w:hAnsi="Times New Roman" w:cs="Times New Roman"/>
        </w:rPr>
        <w:t>, признать виновным в совершении правонарушения, предусмотренного частью 2 статьи 13.19.2 КоАП РФ  и назначить ему административное наказание в виде предупреждения.</w:t>
      </w:r>
    </w:p>
    <w:p w:rsidR="009113CB" w:rsidRPr="0078393F" w:rsidP="009113CB" w14:paraId="2C0DE9BC" w14:textId="52402905">
      <w:pPr>
        <w:ind w:firstLine="720"/>
        <w:jc w:val="both"/>
      </w:pPr>
      <w:r w:rsidRPr="00F77B07">
        <w:t>Постановление может быть обжаловано в Буденновский</w:t>
      </w:r>
      <w:r w:rsidRPr="0078393F">
        <w:t xml:space="preserve"> городской суд </w:t>
      </w:r>
      <w:r w:rsidR="004775A5">
        <w:t xml:space="preserve">Ставропольского края </w:t>
      </w:r>
      <w:r w:rsidRPr="0078393F">
        <w:t>через мирового судью в течение  десяти  суток со дня вручения или получения копии постановления.</w:t>
      </w:r>
    </w:p>
    <w:p w:rsidR="009113CB" w:rsidRPr="0078393F" w:rsidP="009113CB" w14:paraId="2CCC9F99" w14:textId="77777777"/>
    <w:p w:rsidR="00CA744E" w14:paraId="51D0AC0F" w14:textId="2214F89E">
      <w:r>
        <w:t xml:space="preserve">Мировой судья                                                 </w:t>
      </w:r>
      <w:r w:rsidRPr="0078393F" w:rsidR="009113CB">
        <w:t xml:space="preserve">                               </w:t>
      </w:r>
      <w:r w:rsidR="00F77B07">
        <w:t xml:space="preserve">                           </w:t>
      </w:r>
      <w:r w:rsidR="004775A5">
        <w:t>И.В. Стаценко</w:t>
      </w:r>
    </w:p>
    <w:p w:rsidR="004775A5" w14:paraId="199299B2" w14:textId="281F0267"/>
    <w:p w:rsidR="004775A5" w14:paraId="48AC00DC" w14:textId="09A9D0CA"/>
    <w:p w:rsidR="004775A5" w14:paraId="52BB9931" w14:textId="01F0D568"/>
    <w:p w:rsidR="004775A5" w14:paraId="0F3799C7" w14:textId="6313141A"/>
    <w:p w:rsidR="004775A5" w14:paraId="6DF70BC0" w14:textId="398AAA94"/>
    <w:p w:rsidR="004775A5" w14:paraId="17BEC3EA" w14:textId="0C6E9AD0"/>
    <w:sectPr w:rsidSect="00F77B07">
      <w:pgSz w:w="11906" w:h="16838"/>
      <w:pgMar w:top="568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F1BD3"/>
    <w:rsid w:val="00015E44"/>
    <w:rsid w:val="0005724A"/>
    <w:rsid w:val="00077E61"/>
    <w:rsid w:val="00125EBB"/>
    <w:rsid w:val="0019597A"/>
    <w:rsid w:val="001C5DD0"/>
    <w:rsid w:val="001E748A"/>
    <w:rsid w:val="002A519E"/>
    <w:rsid w:val="004775A5"/>
    <w:rsid w:val="004D6C59"/>
    <w:rsid w:val="005366D5"/>
    <w:rsid w:val="00582D97"/>
    <w:rsid w:val="00597126"/>
    <w:rsid w:val="005E299F"/>
    <w:rsid w:val="005E49AC"/>
    <w:rsid w:val="005F1BD3"/>
    <w:rsid w:val="006D5B4C"/>
    <w:rsid w:val="0078013C"/>
    <w:rsid w:val="007824B1"/>
    <w:rsid w:val="0078393F"/>
    <w:rsid w:val="00804A20"/>
    <w:rsid w:val="00832396"/>
    <w:rsid w:val="008330BA"/>
    <w:rsid w:val="009036D5"/>
    <w:rsid w:val="009113CB"/>
    <w:rsid w:val="009A31A3"/>
    <w:rsid w:val="009C22B7"/>
    <w:rsid w:val="00A957F4"/>
    <w:rsid w:val="00B832B9"/>
    <w:rsid w:val="00C34508"/>
    <w:rsid w:val="00CA744E"/>
    <w:rsid w:val="00CC7B8B"/>
    <w:rsid w:val="00D2126F"/>
    <w:rsid w:val="00E059CD"/>
    <w:rsid w:val="00E847E8"/>
    <w:rsid w:val="00F45922"/>
    <w:rsid w:val="00F77B07"/>
    <w:rsid w:val="00FB472A"/>
    <w:rsid w:val="00FF4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860DF3-5BB0-4A36-91B8-72E5A3BB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13CB"/>
    <w:rPr>
      <w:color w:val="0000FF"/>
      <w:u w:val="single"/>
    </w:rPr>
  </w:style>
  <w:style w:type="character" w:customStyle="1" w:styleId="a">
    <w:name w:val="Основной текст Знак"/>
    <w:link w:val="BodyText"/>
    <w:locked/>
    <w:rsid w:val="009113CB"/>
    <w:rPr>
      <w:sz w:val="24"/>
      <w:szCs w:val="24"/>
      <w:lang w:eastAsia="ru-RU"/>
    </w:rPr>
  </w:style>
  <w:style w:type="paragraph" w:styleId="BodyText">
    <w:name w:val="Body Text"/>
    <w:basedOn w:val="Normal"/>
    <w:link w:val="a"/>
    <w:rsid w:val="009113CB"/>
    <w:pPr>
      <w:jc w:val="both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DefaultParagraphFont"/>
    <w:uiPriority w:val="99"/>
    <w:semiHidden/>
    <w:rsid w:val="00911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82D9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8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015E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5E44"/>
    <w:pPr>
      <w:widowControl w:val="0"/>
      <w:shd w:val="clear" w:color="auto" w:fill="FFFFFF"/>
      <w:spacing w:before="60" w:after="42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dom.gosuslugi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