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17AD7" w:rsidRPr="000A292C" w:rsidP="00695974">
      <w:pPr>
        <w:ind w:left="7080" w:firstLine="708"/>
        <w:rPr>
          <w:bCs/>
        </w:rPr>
      </w:pPr>
      <w:r w:rsidRPr="000A292C">
        <w:rPr>
          <w:bCs/>
        </w:rPr>
        <w:t>№ 3-78-07-420/24</w:t>
      </w:r>
      <w:r w:rsidRPr="000A292C">
        <w:rPr>
          <w:bCs/>
        </w:rPr>
        <w:tab/>
      </w:r>
    </w:p>
    <w:p w:rsidR="00F17AD7" w:rsidRPr="000A292C" w:rsidP="00F17AD7">
      <w:pPr>
        <w:ind w:left="567"/>
        <w:jc w:val="center"/>
        <w:rPr>
          <w:bCs/>
        </w:rPr>
      </w:pPr>
      <w:r w:rsidRPr="000A292C">
        <w:rPr>
          <w:bCs/>
        </w:rPr>
        <w:tab/>
      </w:r>
      <w:r w:rsidRPr="000A292C">
        <w:rPr>
          <w:bCs/>
        </w:rPr>
        <w:tab/>
      </w:r>
      <w:r w:rsidRPr="000A292C">
        <w:rPr>
          <w:bCs/>
        </w:rPr>
        <w:tab/>
      </w:r>
      <w:r w:rsidRPr="000A292C">
        <w:rPr>
          <w:bCs/>
        </w:rPr>
        <w:tab/>
      </w:r>
      <w:r w:rsidRPr="000A292C">
        <w:rPr>
          <w:bCs/>
        </w:rPr>
        <w:tab/>
      </w:r>
      <w:r w:rsidRPr="000A292C">
        <w:rPr>
          <w:bCs/>
        </w:rPr>
        <w:tab/>
      </w:r>
      <w:r w:rsidRPr="000A292C">
        <w:rPr>
          <w:bCs/>
        </w:rPr>
        <w:tab/>
      </w:r>
      <w:r w:rsidRPr="000A292C">
        <w:rPr>
          <w:bCs/>
        </w:rPr>
        <w:tab/>
      </w:r>
    </w:p>
    <w:p w:rsidR="00F17AD7" w:rsidRPr="000A292C" w:rsidP="00F17AD7">
      <w:pPr>
        <w:ind w:left="567"/>
        <w:jc w:val="center"/>
        <w:rPr>
          <w:bCs/>
        </w:rPr>
      </w:pPr>
      <w:r w:rsidRPr="000A292C">
        <w:rPr>
          <w:bCs/>
        </w:rPr>
        <w:t>Постановление</w:t>
      </w:r>
    </w:p>
    <w:p w:rsidR="00695974" w:rsidRPr="000A292C" w:rsidP="00695974">
      <w:pPr>
        <w:jc w:val="both"/>
        <w:rPr>
          <w:bCs/>
        </w:rPr>
      </w:pPr>
      <w:r w:rsidRPr="000A292C">
        <w:rPr>
          <w:bCs/>
        </w:rPr>
        <w:t>13</w:t>
      </w:r>
      <w:r w:rsidRPr="000A292C" w:rsidR="00F17AD7">
        <w:rPr>
          <w:bCs/>
        </w:rPr>
        <w:t xml:space="preserve"> февраля 2024 года                                                                          город Георгиевск</w:t>
      </w:r>
    </w:p>
    <w:p w:rsidR="00695974" w:rsidRPr="000A292C" w:rsidP="00695974">
      <w:pPr>
        <w:ind w:left="567"/>
        <w:jc w:val="both"/>
        <w:rPr>
          <w:bCs/>
        </w:rPr>
      </w:pPr>
    </w:p>
    <w:p w:rsidR="00695974" w:rsidRPr="000A292C" w:rsidP="00695974">
      <w:pPr>
        <w:ind w:firstLine="708"/>
        <w:jc w:val="both"/>
        <w:rPr>
          <w:bCs/>
        </w:rPr>
      </w:pPr>
      <w:r w:rsidRPr="000A292C">
        <w:rPr>
          <w:bCs/>
        </w:rPr>
        <w:t xml:space="preserve">Мировой судья судебного участка № 4 Георгиевского района Ставропольского края Ершова </w:t>
      </w:r>
      <w:r w:rsidR="0053109D">
        <w:rPr>
          <w:bCs/>
        </w:rPr>
        <w:t>О.В.</w:t>
      </w:r>
      <w:r w:rsidRPr="000A292C">
        <w:rPr>
          <w:bCs/>
        </w:rPr>
        <w:t xml:space="preserve">, </w:t>
      </w:r>
    </w:p>
    <w:p w:rsidR="00695974" w:rsidRPr="000A292C" w:rsidP="00695974">
      <w:pPr>
        <w:ind w:firstLine="708"/>
        <w:jc w:val="both"/>
        <w:rPr>
          <w:bCs/>
        </w:rPr>
      </w:pPr>
      <w:r w:rsidRPr="000A292C">
        <w:rPr>
          <w:bCs/>
        </w:rPr>
        <w:t>Исполняя обязанности мирового судьи судебного участка № 1 Георгиевского района Ставропольского края,</w:t>
      </w:r>
    </w:p>
    <w:p w:rsidR="00F21E27" w:rsidRPr="000A292C" w:rsidP="00F21E27">
      <w:pPr>
        <w:ind w:firstLine="708"/>
        <w:jc w:val="both"/>
        <w:rPr>
          <w:bCs/>
        </w:rPr>
      </w:pPr>
      <w:r w:rsidRPr="000A292C">
        <w:rPr>
          <w:bCs/>
        </w:rPr>
        <w:t xml:space="preserve">в помещении судебного участка, расположенного по адресу: Ставропольский, </w:t>
      </w:r>
      <w:r w:rsidRPr="000A292C">
        <w:rPr>
          <w:bCs/>
        </w:rPr>
        <w:br/>
        <w:t xml:space="preserve">г. Георгиевск, ул. Калинина 97/7, </w:t>
      </w:r>
    </w:p>
    <w:p w:rsidR="00F21E27" w:rsidRPr="000A292C" w:rsidP="00F21E27">
      <w:pPr>
        <w:ind w:firstLine="708"/>
        <w:jc w:val="both"/>
        <w:rPr>
          <w:bCs/>
        </w:rPr>
      </w:pPr>
      <w:r w:rsidRPr="000A292C">
        <w:rPr>
          <w:bCs/>
        </w:rPr>
        <w:t xml:space="preserve">с участием помощника Георгиевского межрайонного прокурора </w:t>
      </w:r>
      <w:r w:rsidRPr="000A292C">
        <w:rPr>
          <w:bCs/>
        </w:rPr>
        <w:t>Золотько</w:t>
      </w:r>
      <w:r w:rsidRPr="000A292C">
        <w:rPr>
          <w:bCs/>
        </w:rPr>
        <w:t xml:space="preserve"> М.В.</w:t>
      </w:r>
      <w:r w:rsidRPr="000A292C">
        <w:rPr>
          <w:bCs/>
        </w:rPr>
        <w:t xml:space="preserve">, </w:t>
      </w:r>
    </w:p>
    <w:p w:rsidR="00695974" w:rsidRPr="000A292C" w:rsidP="00F21E27">
      <w:pPr>
        <w:ind w:firstLine="708"/>
        <w:jc w:val="both"/>
        <w:rPr>
          <w:bCs/>
        </w:rPr>
      </w:pPr>
      <w:r w:rsidRPr="000A292C">
        <w:rPr>
          <w:bCs/>
        </w:rPr>
        <w:t xml:space="preserve">рассмотрев в открытом судебном заседании дело об административном правонарушении в отношении должностного лица </w:t>
      </w:r>
    </w:p>
    <w:p w:rsidR="00F17AD7" w:rsidRPr="000A292C" w:rsidP="00F21E27">
      <w:pPr>
        <w:ind w:firstLine="708"/>
        <w:jc w:val="both"/>
        <w:rPr>
          <w:bCs/>
        </w:rPr>
      </w:pPr>
      <w:r w:rsidRPr="000A292C">
        <w:rPr>
          <w:bCs/>
        </w:rPr>
        <w:t xml:space="preserve">Грищенко </w:t>
      </w:r>
      <w:r w:rsidR="0053109D">
        <w:rPr>
          <w:bCs/>
        </w:rPr>
        <w:t>И.А.</w:t>
      </w:r>
      <w:r w:rsidRPr="000A292C">
        <w:rPr>
          <w:bCs/>
        </w:rPr>
        <w:t xml:space="preserve">, </w:t>
      </w:r>
      <w:r w:rsidR="0053109D">
        <w:rPr>
          <w:sz w:val="28"/>
          <w:szCs w:val="28"/>
        </w:rPr>
        <w:t>________</w:t>
      </w:r>
      <w:r w:rsidRPr="000A292C">
        <w:rPr>
          <w:bCs/>
        </w:rPr>
        <w:t>,</w:t>
      </w:r>
    </w:p>
    <w:p w:rsidR="00F17AD7" w:rsidRPr="000A292C" w:rsidP="00F17AD7">
      <w:pPr>
        <w:ind w:left="567"/>
        <w:jc w:val="both"/>
        <w:rPr>
          <w:bCs/>
        </w:rPr>
      </w:pPr>
      <w:r w:rsidRPr="000A292C">
        <w:rPr>
          <w:bCs/>
        </w:rPr>
        <w:t>по ст. 5.59 КоАП РФ,</w:t>
      </w:r>
    </w:p>
    <w:p w:rsidR="00F17AD7" w:rsidRPr="000A292C" w:rsidP="00F17AD7">
      <w:pPr>
        <w:ind w:left="567"/>
        <w:jc w:val="both"/>
        <w:rPr>
          <w:bCs/>
        </w:rPr>
      </w:pPr>
    </w:p>
    <w:p w:rsidR="00F17AD7" w:rsidRPr="000A292C" w:rsidP="00F17AD7">
      <w:pPr>
        <w:ind w:left="567"/>
        <w:jc w:val="center"/>
        <w:rPr>
          <w:bCs/>
        </w:rPr>
      </w:pPr>
      <w:r w:rsidRPr="000A292C">
        <w:rPr>
          <w:bCs/>
        </w:rPr>
        <w:t>установил:</w:t>
      </w:r>
    </w:p>
    <w:p w:rsidR="00695974" w:rsidRPr="000A292C" w:rsidP="00695974">
      <w:pPr>
        <w:ind w:left="567"/>
        <w:rPr>
          <w:bCs/>
        </w:rPr>
      </w:pPr>
      <w:r w:rsidRPr="000A292C">
        <w:rPr>
          <w:bCs/>
        </w:rPr>
        <w:tab/>
      </w:r>
    </w:p>
    <w:p w:rsidR="00695974" w:rsidRPr="000A292C" w:rsidP="00695974">
      <w:pPr>
        <w:ind w:firstLine="567"/>
        <w:jc w:val="both"/>
        <w:rPr>
          <w:bCs/>
        </w:rPr>
      </w:pPr>
      <w:r w:rsidRPr="000A292C">
        <w:rPr>
          <w:bCs/>
        </w:rPr>
        <w:t xml:space="preserve">Георгиевской межрайонной прокуратурой проведена проверка соблюдения требований законодательства о порядке рассмотрения обращений граждан Российской Федерации в администрации </w:t>
      </w:r>
      <w:r w:rsidR="0053109D">
        <w:rPr>
          <w:bCs/>
        </w:rPr>
        <w:t>ГМО СК</w:t>
      </w:r>
      <w:r w:rsidRPr="000A292C">
        <w:rPr>
          <w:bCs/>
        </w:rPr>
        <w:t xml:space="preserve">, расположенной по адресу: </w:t>
      </w:r>
      <w:r w:rsidR="0053109D">
        <w:rPr>
          <w:sz w:val="28"/>
          <w:szCs w:val="28"/>
        </w:rPr>
        <w:t>________</w:t>
      </w:r>
      <w:r w:rsidRPr="000A292C">
        <w:rPr>
          <w:bCs/>
        </w:rPr>
        <w:t>.</w:t>
      </w:r>
    </w:p>
    <w:p w:rsidR="00695974" w:rsidRPr="000A292C" w:rsidP="00695974">
      <w:pPr>
        <w:ind w:firstLine="567"/>
        <w:jc w:val="both"/>
        <w:rPr>
          <w:bCs/>
        </w:rPr>
      </w:pPr>
      <w:r w:rsidRPr="000A292C">
        <w:rPr>
          <w:bCs/>
        </w:rPr>
        <w:t xml:space="preserve">Установлено, что </w:t>
      </w:r>
      <w:r w:rsidR="0053109D">
        <w:rPr>
          <w:sz w:val="28"/>
          <w:szCs w:val="28"/>
        </w:rPr>
        <w:t>________</w:t>
      </w:r>
      <w:r w:rsidRPr="000A292C" w:rsidR="000A292C">
        <w:rPr>
          <w:bCs/>
        </w:rPr>
        <w:t>года</w:t>
      </w:r>
      <w:r w:rsidRPr="000A292C" w:rsidR="000A292C">
        <w:rPr>
          <w:bCs/>
        </w:rPr>
        <w:t xml:space="preserve"> </w:t>
      </w:r>
      <w:r w:rsidRPr="000A292C">
        <w:rPr>
          <w:bCs/>
        </w:rPr>
        <w:t xml:space="preserve">в администрацию округа поступило обращение </w:t>
      </w:r>
      <w:r w:rsidRPr="000A292C">
        <w:rPr>
          <w:bCs/>
        </w:rPr>
        <w:br/>
      </w:r>
      <w:r w:rsidRPr="000A292C">
        <w:rPr>
          <w:bCs/>
        </w:rPr>
        <w:t xml:space="preserve">Василенко Л.А., в котором заявителем поставлены следующие вопросы: проводилось ли управлением жилищно-коммунального хозяйства Георгиевского муниципального округа Ставропольского края согласование установки сетки «рабицы», как элемента благоустройства, собственником домовладения </w:t>
      </w:r>
      <w:r w:rsidRPr="000A292C">
        <w:rPr>
          <w:bCs/>
        </w:rPr>
        <w:t>Дюкаревым</w:t>
      </w:r>
      <w:r w:rsidRPr="000A292C">
        <w:rPr>
          <w:bCs/>
        </w:rPr>
        <w:t xml:space="preserve"> В.Ю., проживающим по адресу: </w:t>
      </w:r>
      <w:r w:rsidR="0053109D">
        <w:rPr>
          <w:sz w:val="28"/>
          <w:szCs w:val="28"/>
        </w:rPr>
        <w:t>________</w:t>
      </w:r>
      <w:r w:rsidRPr="000A292C">
        <w:rPr>
          <w:bCs/>
        </w:rPr>
        <w:t xml:space="preserve">, имеется ли у собственника </w:t>
      </w:r>
      <w:r w:rsidRPr="000A292C">
        <w:rPr>
          <w:bCs/>
        </w:rPr>
        <w:t>Дюкарева</w:t>
      </w:r>
      <w:r w:rsidRPr="000A292C">
        <w:rPr>
          <w:bCs/>
        </w:rPr>
        <w:t xml:space="preserve"> В.Ю. план по благоустройству территории указанной сеткой «рабица», а также о проведении</w:t>
      </w:r>
      <w:r w:rsidRPr="000A292C">
        <w:rPr>
          <w:bCs/>
        </w:rPr>
        <w:t xml:space="preserve"> проверки по факту установления вышеуказанной сетки «рабица».</w:t>
      </w:r>
    </w:p>
    <w:p w:rsidR="00695974" w:rsidRPr="000A292C" w:rsidP="00695974">
      <w:pPr>
        <w:ind w:firstLine="567"/>
        <w:jc w:val="both"/>
        <w:rPr>
          <w:bCs/>
        </w:rPr>
      </w:pPr>
      <w:r>
        <w:rPr>
          <w:sz w:val="28"/>
          <w:szCs w:val="28"/>
        </w:rPr>
        <w:t>________</w:t>
      </w:r>
      <w:r w:rsidRPr="000A292C">
        <w:rPr>
          <w:bCs/>
        </w:rPr>
        <w:t xml:space="preserve"> </w:t>
      </w:r>
      <w:r w:rsidRPr="000A292C" w:rsidR="000A292C">
        <w:rPr>
          <w:bCs/>
        </w:rPr>
        <w:t xml:space="preserve">года </w:t>
      </w:r>
      <w:r w:rsidRPr="000A292C" w:rsidR="00F17AD7">
        <w:rPr>
          <w:bCs/>
        </w:rPr>
        <w:t xml:space="preserve">в администрацию округа поступило обращение Василенко Л.А., в котором заявителем поставлены следующие вопросы: является ли установленная </w:t>
      </w:r>
      <w:r w:rsidRPr="000A292C" w:rsidR="00F17AD7">
        <w:rPr>
          <w:bCs/>
        </w:rPr>
        <w:t>Дюкаревым</w:t>
      </w:r>
      <w:r w:rsidRPr="000A292C" w:rsidR="00F17AD7">
        <w:rPr>
          <w:bCs/>
        </w:rPr>
        <w:t xml:space="preserve"> В.Ю. сетка «</w:t>
      </w:r>
      <w:r w:rsidRPr="000A292C" w:rsidR="00F17AD7">
        <w:rPr>
          <w:bCs/>
        </w:rPr>
        <w:t>рабица</w:t>
      </w:r>
      <w:r w:rsidRPr="000A292C" w:rsidR="00F17AD7">
        <w:rPr>
          <w:bCs/>
        </w:rPr>
        <w:t>» элементом благоустройства, а также о проведении проверки по факту установления вышеуказанной сетки «рабица».</w:t>
      </w:r>
    </w:p>
    <w:p w:rsidR="00695974" w:rsidRPr="000A292C" w:rsidP="00695974">
      <w:pPr>
        <w:ind w:firstLine="567"/>
        <w:jc w:val="both"/>
        <w:rPr>
          <w:bCs/>
        </w:rPr>
      </w:pPr>
      <w:r>
        <w:rPr>
          <w:sz w:val="28"/>
          <w:szCs w:val="28"/>
        </w:rPr>
        <w:t>________</w:t>
      </w:r>
      <w:r w:rsidRPr="000A292C">
        <w:rPr>
          <w:bCs/>
        </w:rPr>
        <w:t xml:space="preserve"> </w:t>
      </w:r>
      <w:r w:rsidRPr="000A292C" w:rsidR="002E7C92">
        <w:rPr>
          <w:bCs/>
        </w:rPr>
        <w:t>года в</w:t>
      </w:r>
      <w:r w:rsidRPr="000A292C" w:rsidR="00F17AD7">
        <w:rPr>
          <w:bCs/>
        </w:rPr>
        <w:t xml:space="preserve"> адрес заявительницы Василенко Л.А. за подписью заместителя главы администрации - начальника управления </w:t>
      </w:r>
      <w:r w:rsidRPr="000A292C" w:rsidR="00F17AD7">
        <w:rPr>
          <w:bCs/>
        </w:rPr>
        <w:t>жилищно- коммунального</w:t>
      </w:r>
      <w:r w:rsidRPr="000A292C" w:rsidR="00F17AD7">
        <w:rPr>
          <w:bCs/>
        </w:rPr>
        <w:t xml:space="preserve"> хозяйства администрации Георгиевского муниципального округа Ставропольского края Грищенко И.А. направлен ответ на обращение с исх. № </w:t>
      </w:r>
      <w:r>
        <w:rPr>
          <w:sz w:val="28"/>
          <w:szCs w:val="28"/>
        </w:rPr>
        <w:t>________</w:t>
      </w:r>
      <w:r w:rsidRPr="000A292C">
        <w:rPr>
          <w:bCs/>
        </w:rPr>
        <w:t xml:space="preserve"> </w:t>
      </w:r>
      <w:r w:rsidRPr="000A292C" w:rsidR="00F17AD7">
        <w:rPr>
          <w:bCs/>
        </w:rPr>
        <w:t xml:space="preserve">3. В ответе на обращение указано, что в ходе выездных мероприятий между придомовой территории домовладений № </w:t>
      </w:r>
      <w:r>
        <w:rPr>
          <w:sz w:val="28"/>
          <w:szCs w:val="28"/>
        </w:rPr>
        <w:t>________</w:t>
      </w:r>
      <w:r w:rsidRPr="000A292C" w:rsidR="00F17AD7">
        <w:rPr>
          <w:bCs/>
        </w:rPr>
        <w:t xml:space="preserve"> и № </w:t>
      </w:r>
      <w:r>
        <w:rPr>
          <w:sz w:val="28"/>
          <w:szCs w:val="28"/>
        </w:rPr>
        <w:t>________</w:t>
      </w:r>
      <w:r w:rsidRPr="000A292C" w:rsidR="00F17AD7">
        <w:rPr>
          <w:bCs/>
        </w:rPr>
        <w:t xml:space="preserve"> </w:t>
      </w:r>
      <w:r w:rsidRPr="000A292C" w:rsidR="00F17AD7">
        <w:rPr>
          <w:bCs/>
        </w:rPr>
        <w:t>по пер</w:t>
      </w:r>
      <w:r w:rsidRPr="000A292C" w:rsidR="00F17AD7">
        <w:rPr>
          <w:bCs/>
        </w:rPr>
        <w:t xml:space="preserve">. Громовой </w:t>
      </w:r>
      <w:r w:rsidRPr="000A292C">
        <w:rPr>
          <w:bCs/>
        </w:rPr>
        <w:br/>
      </w:r>
      <w:r w:rsidRPr="000A292C" w:rsidR="00F17AD7">
        <w:rPr>
          <w:bCs/>
        </w:rPr>
        <w:t>г. Георгиевска установлено ограждение из сетки «рабица» высотой 50 см., указанная сетка «рабица» является элементом благоустройства, а также разъяснены положения действующего законодательства.</w:t>
      </w:r>
    </w:p>
    <w:p w:rsidR="00695974" w:rsidRPr="000A292C" w:rsidP="00695974">
      <w:pPr>
        <w:ind w:firstLine="567"/>
        <w:jc w:val="both"/>
        <w:rPr>
          <w:bCs/>
        </w:rPr>
      </w:pPr>
      <w:r w:rsidRPr="000A292C">
        <w:rPr>
          <w:bCs/>
        </w:rPr>
        <w:t xml:space="preserve">Согласно ответу от </w:t>
      </w:r>
      <w:r w:rsidR="0053109D">
        <w:rPr>
          <w:sz w:val="28"/>
          <w:szCs w:val="28"/>
        </w:rPr>
        <w:t>________</w:t>
      </w:r>
      <w:r w:rsidRPr="000A292C" w:rsidR="0053109D">
        <w:rPr>
          <w:bCs/>
        </w:rPr>
        <w:t xml:space="preserve"> </w:t>
      </w:r>
      <w:r w:rsidRPr="000A292C" w:rsidR="000A292C">
        <w:rPr>
          <w:bCs/>
        </w:rPr>
        <w:t xml:space="preserve">года </w:t>
      </w:r>
      <w:r w:rsidRPr="000A292C">
        <w:rPr>
          <w:bCs/>
        </w:rPr>
        <w:t xml:space="preserve">№ </w:t>
      </w:r>
      <w:r w:rsidR="0053109D">
        <w:rPr>
          <w:sz w:val="28"/>
          <w:szCs w:val="28"/>
        </w:rPr>
        <w:t>________</w:t>
      </w:r>
      <w:r w:rsidRPr="000A292C">
        <w:rPr>
          <w:bCs/>
        </w:rPr>
        <w:t xml:space="preserve"> на требование межрайонной прокуратуры о предоставлении информации и документов, благоустройство придомовых территорий по </w:t>
      </w:r>
      <w:r w:rsidRPr="000A292C">
        <w:rPr>
          <w:bCs/>
        </w:rPr>
        <w:br/>
      </w:r>
      <w:r w:rsidRPr="000A292C">
        <w:rPr>
          <w:bCs/>
        </w:rPr>
        <w:t xml:space="preserve">пер. Громовой между домовладениями № </w:t>
      </w:r>
      <w:r w:rsidR="0053109D">
        <w:rPr>
          <w:sz w:val="28"/>
          <w:szCs w:val="28"/>
        </w:rPr>
        <w:t>________</w:t>
      </w:r>
      <w:r w:rsidRPr="000A292C">
        <w:rPr>
          <w:bCs/>
        </w:rPr>
        <w:t xml:space="preserve"> и № </w:t>
      </w:r>
      <w:r w:rsidR="0053109D">
        <w:rPr>
          <w:sz w:val="28"/>
          <w:szCs w:val="28"/>
        </w:rPr>
        <w:t>________</w:t>
      </w:r>
      <w:r w:rsidRPr="000A292C">
        <w:rPr>
          <w:bCs/>
        </w:rPr>
        <w:t xml:space="preserve"> г. </w:t>
      </w:r>
      <w:r w:rsidR="0053109D">
        <w:rPr>
          <w:sz w:val="28"/>
          <w:szCs w:val="28"/>
        </w:rPr>
        <w:t>________</w:t>
      </w:r>
      <w:r w:rsidRPr="000A292C">
        <w:rPr>
          <w:bCs/>
        </w:rPr>
        <w:t xml:space="preserve"> в виде установке ограждений управлением </w:t>
      </w:r>
      <w:r w:rsidRPr="000A292C">
        <w:rPr>
          <w:bCs/>
        </w:rPr>
        <w:t>жилищно- коммунального</w:t>
      </w:r>
      <w:r w:rsidRPr="000A292C">
        <w:rPr>
          <w:bCs/>
        </w:rPr>
        <w:t xml:space="preserve"> хозяйства администрации </w:t>
      </w:r>
      <w:r w:rsidR="0053109D">
        <w:rPr>
          <w:bCs/>
        </w:rPr>
        <w:t>ГМО СК</w:t>
      </w:r>
      <w:r w:rsidRPr="000A292C" w:rsidR="0053109D">
        <w:rPr>
          <w:bCs/>
        </w:rPr>
        <w:t xml:space="preserve"> </w:t>
      </w:r>
      <w:r w:rsidRPr="000A292C">
        <w:rPr>
          <w:bCs/>
        </w:rPr>
        <w:t xml:space="preserve">не согласовывалось, в этой связи </w:t>
      </w:r>
      <w:r w:rsidR="0053109D">
        <w:rPr>
          <w:sz w:val="28"/>
          <w:szCs w:val="28"/>
        </w:rPr>
        <w:t>________</w:t>
      </w:r>
      <w:r w:rsidRPr="000A292C" w:rsidR="0053109D">
        <w:rPr>
          <w:bCs/>
        </w:rPr>
        <w:t xml:space="preserve"> </w:t>
      </w:r>
      <w:r w:rsidRPr="000A292C">
        <w:rPr>
          <w:bCs/>
        </w:rPr>
        <w:t xml:space="preserve">года </w:t>
      </w:r>
      <w:r w:rsidRPr="000A292C">
        <w:rPr>
          <w:bCs/>
        </w:rPr>
        <w:t xml:space="preserve">в адрес </w:t>
      </w:r>
      <w:r w:rsidRPr="000A292C">
        <w:rPr>
          <w:bCs/>
        </w:rPr>
        <w:t>Дюкарева</w:t>
      </w:r>
      <w:r w:rsidRPr="000A292C">
        <w:rPr>
          <w:bCs/>
        </w:rPr>
        <w:t xml:space="preserve"> В.Ю. </w:t>
      </w:r>
      <w:r w:rsidRPr="000A292C">
        <w:rPr>
          <w:bCs/>
        </w:rPr>
        <w:t>направлена рекомендация о демонтаже сетки «</w:t>
      </w:r>
      <w:r w:rsidRPr="000A292C">
        <w:rPr>
          <w:bCs/>
        </w:rPr>
        <w:t>рабица</w:t>
      </w:r>
      <w:r w:rsidRPr="000A292C">
        <w:rPr>
          <w:bCs/>
        </w:rPr>
        <w:t xml:space="preserve">» </w:t>
      </w:r>
      <w:r w:rsidRPr="000A292C">
        <w:rPr>
          <w:bCs/>
        </w:rPr>
        <w:br/>
      </w:r>
      <w:r w:rsidRPr="000A292C">
        <w:rPr>
          <w:bCs/>
        </w:rPr>
        <w:t xml:space="preserve">до </w:t>
      </w:r>
      <w:r w:rsidR="0053109D">
        <w:rPr>
          <w:sz w:val="28"/>
          <w:szCs w:val="28"/>
        </w:rPr>
        <w:t>________</w:t>
      </w:r>
      <w:r w:rsidRPr="000A292C" w:rsidR="0053109D">
        <w:rPr>
          <w:bCs/>
        </w:rPr>
        <w:t xml:space="preserve"> </w:t>
      </w:r>
      <w:r w:rsidRPr="000A292C" w:rsidR="000A292C">
        <w:rPr>
          <w:bCs/>
        </w:rPr>
        <w:t>года</w:t>
      </w:r>
      <w:r w:rsidRPr="000A292C">
        <w:rPr>
          <w:bCs/>
        </w:rPr>
        <w:t>, аналогичная рекомендация направлена Василенко Л.А.</w:t>
      </w:r>
    </w:p>
    <w:p w:rsidR="00695974" w:rsidRPr="000A292C" w:rsidP="00695974">
      <w:pPr>
        <w:ind w:firstLine="567"/>
        <w:jc w:val="both"/>
        <w:rPr>
          <w:bCs/>
        </w:rPr>
      </w:pPr>
      <w:r w:rsidRPr="000A292C">
        <w:rPr>
          <w:bCs/>
        </w:rPr>
        <w:t xml:space="preserve">Таким образом, проверка законности установления вышеуказанной сетки «рабица», в том числе является ли данная сетка элементов благоустройства, а также вопрос о ее согласовании и наличии плана по благоустройству территории сеткой «рабица», должностными лицами управления жилищно- коммунального хозяйства администрации </w:t>
      </w:r>
      <w:r w:rsidRPr="000A292C">
        <w:rPr>
          <w:bCs/>
        </w:rPr>
        <w:br/>
      </w:r>
      <w:r w:rsidRPr="000A292C">
        <w:rPr>
          <w:bCs/>
        </w:rPr>
        <w:t>Георгиевского муниципального округа Ставропольского края проведена после поступления с межрайонной прокуратуры требования о предоставлении информации и документов по обращению Василенко Л.А.</w:t>
      </w:r>
    </w:p>
    <w:p w:rsidR="00695974" w:rsidRPr="000A292C" w:rsidP="00695974">
      <w:pPr>
        <w:ind w:firstLine="567"/>
        <w:jc w:val="both"/>
        <w:rPr>
          <w:bCs/>
        </w:rPr>
      </w:pPr>
      <w:r w:rsidRPr="000A292C">
        <w:rPr>
          <w:bCs/>
        </w:rPr>
        <w:t>Указанное</w:t>
      </w:r>
      <w:r w:rsidRPr="000A292C">
        <w:rPr>
          <w:bCs/>
        </w:rPr>
        <w:t xml:space="preserve"> свидетельствует о нарушении требований законодательства о порядке рассмотрения обращений граждан, поскольку доводы обращений Василенко Л.А. от </w:t>
      </w:r>
      <w:r w:rsidR="0053109D">
        <w:rPr>
          <w:sz w:val="28"/>
          <w:szCs w:val="28"/>
        </w:rPr>
        <w:t>________</w:t>
      </w:r>
      <w:r w:rsidRPr="000A292C" w:rsidR="0053109D">
        <w:rPr>
          <w:bCs/>
        </w:rPr>
        <w:t xml:space="preserve"> </w:t>
      </w:r>
      <w:r w:rsidRPr="000A292C">
        <w:rPr>
          <w:bCs/>
        </w:rPr>
        <w:t xml:space="preserve">и от </w:t>
      </w:r>
      <w:r w:rsidR="0053109D">
        <w:rPr>
          <w:sz w:val="28"/>
          <w:szCs w:val="28"/>
        </w:rPr>
        <w:t>________</w:t>
      </w:r>
      <w:r w:rsidRPr="000A292C" w:rsidR="0053109D">
        <w:rPr>
          <w:bCs/>
        </w:rPr>
        <w:t xml:space="preserve"> </w:t>
      </w:r>
      <w:r w:rsidRPr="000A292C" w:rsidR="000A292C">
        <w:rPr>
          <w:bCs/>
        </w:rPr>
        <w:t>года</w:t>
      </w:r>
      <w:r w:rsidRPr="000A292C">
        <w:rPr>
          <w:bCs/>
        </w:rPr>
        <w:t xml:space="preserve"> не рассмотрены, ответ на поставленные в обращениях вопросы заявителю по существу не дан.</w:t>
      </w:r>
    </w:p>
    <w:p w:rsidR="00695974" w:rsidRPr="000A292C" w:rsidP="00695974">
      <w:pPr>
        <w:ind w:firstLine="567"/>
        <w:jc w:val="both"/>
        <w:rPr>
          <w:bCs/>
        </w:rPr>
      </w:pPr>
      <w:r w:rsidRPr="000A292C">
        <w:rPr>
          <w:bCs/>
        </w:rPr>
        <w:t xml:space="preserve">Согласно распоряжению администрации Георгиевского городского округа Ставропольского края № </w:t>
      </w:r>
      <w:r w:rsidR="0053109D">
        <w:rPr>
          <w:sz w:val="28"/>
          <w:szCs w:val="28"/>
        </w:rPr>
        <w:t>________</w:t>
      </w:r>
      <w:r w:rsidRPr="000A292C" w:rsidR="0053109D">
        <w:rPr>
          <w:bCs/>
        </w:rPr>
        <w:t xml:space="preserve"> </w:t>
      </w:r>
      <w:r w:rsidRPr="000A292C">
        <w:rPr>
          <w:bCs/>
        </w:rPr>
        <w:t xml:space="preserve">от </w:t>
      </w:r>
      <w:r w:rsidR="0053109D">
        <w:rPr>
          <w:sz w:val="28"/>
          <w:szCs w:val="28"/>
        </w:rPr>
        <w:t>________</w:t>
      </w:r>
      <w:r w:rsidRPr="000A292C" w:rsidR="0053109D">
        <w:rPr>
          <w:bCs/>
        </w:rPr>
        <w:t xml:space="preserve"> </w:t>
      </w:r>
      <w:r w:rsidRPr="000A292C" w:rsidR="000A292C">
        <w:rPr>
          <w:bCs/>
        </w:rPr>
        <w:t>года,</w:t>
      </w:r>
      <w:r w:rsidRPr="000A292C">
        <w:rPr>
          <w:bCs/>
        </w:rPr>
        <w:t xml:space="preserve"> Грищенко И.А.</w:t>
      </w:r>
      <w:r w:rsidRPr="000A292C" w:rsidR="000A292C">
        <w:rPr>
          <w:bCs/>
        </w:rPr>
        <w:t>,</w:t>
      </w:r>
      <w:r w:rsidRPr="000A292C">
        <w:rPr>
          <w:bCs/>
        </w:rPr>
        <w:t xml:space="preserve"> назначен на должность заместителя главы администрации - начальника управления жилищно-коммунального хозяйства администрации Георгиевского городского округа Ставропольского края.</w:t>
      </w:r>
    </w:p>
    <w:p w:rsidR="00695974" w:rsidRPr="000A292C" w:rsidP="00695974">
      <w:pPr>
        <w:ind w:firstLine="567"/>
        <w:jc w:val="both"/>
        <w:rPr>
          <w:bCs/>
        </w:rPr>
      </w:pPr>
      <w:r w:rsidRPr="000A292C">
        <w:rPr>
          <w:bCs/>
        </w:rPr>
        <w:t>В соответствии с п.п 3.17, 3.20 должностной инструкции от 16.10.2023, заместитель главы администрации - начальник управления жилищно- коммунального хозяйства администрации Георгиевского городского округа Ставропольского края контролирует подготовку ответов на обращения граждан и юридических лиц в установленные сроки в пределах компетенции, ведет прием граждан в соответствии с установленным графиком приема, своевременно рассматривает в пределах своей компетенции обращения граждан и принимает по ним решения в установленном законном порядке.</w:t>
      </w:r>
    </w:p>
    <w:p w:rsidR="00F21E27" w:rsidRPr="000A292C" w:rsidP="00695974">
      <w:pPr>
        <w:ind w:firstLine="567"/>
        <w:jc w:val="both"/>
        <w:rPr>
          <w:bCs/>
        </w:rPr>
      </w:pPr>
      <w:r w:rsidRPr="000A292C">
        <w:rPr>
          <w:bCs/>
        </w:rPr>
        <w:t>Лицо</w:t>
      </w:r>
      <w:r w:rsidRPr="000A292C">
        <w:rPr>
          <w:bCs/>
        </w:rPr>
        <w:t>,</w:t>
      </w:r>
      <w:r w:rsidRPr="000A292C">
        <w:rPr>
          <w:bCs/>
        </w:rPr>
        <w:t xml:space="preserve"> привлекаемое к административной ответственности </w:t>
      </w:r>
      <w:r w:rsidRPr="000A292C">
        <w:rPr>
          <w:bCs/>
        </w:rPr>
        <w:t>Грищенко И.А. на судебное заседание не явился, надлежащим образом извещен о времени и месте судебного заседания</w:t>
      </w:r>
      <w:r w:rsidRPr="000A292C" w:rsidR="007C06E7">
        <w:rPr>
          <w:bCs/>
        </w:rPr>
        <w:t xml:space="preserve">, заявил ходатайство о рассмотрении дела в его отсутствие. </w:t>
      </w:r>
    </w:p>
    <w:p w:rsidR="007C06E7" w:rsidRPr="000A292C" w:rsidP="00864A96">
      <w:pPr>
        <w:ind w:firstLine="567"/>
        <w:jc w:val="both"/>
        <w:rPr>
          <w:bCs/>
        </w:rPr>
      </w:pPr>
      <w:r w:rsidRPr="000A292C">
        <w:rPr>
          <w:bCs/>
        </w:rPr>
        <w:t xml:space="preserve">Согласно </w:t>
      </w:r>
      <w:r w:rsidRPr="000A292C">
        <w:rPr>
          <w:bCs/>
        </w:rPr>
        <w:t xml:space="preserve">представленному </w:t>
      </w:r>
      <w:r w:rsidRPr="000A292C">
        <w:rPr>
          <w:bCs/>
        </w:rPr>
        <w:t>ходатайству</w:t>
      </w:r>
      <w:r w:rsidRPr="000A292C" w:rsidR="003D28DA">
        <w:rPr>
          <w:bCs/>
        </w:rPr>
        <w:t xml:space="preserve"> о прекращении производства по делу, в соответствии с постановлением Правительства от 10.03.2022 года № 336 «Об особенностях организации и осуществления государственного контроля (надзора), муниципального контроля» самовольная установка сетки «рабица» между придомовыми территориями, не является нарушением, содержащим </w:t>
      </w:r>
      <w:r w:rsidRPr="000A292C">
        <w:rPr>
          <w:bCs/>
        </w:rPr>
        <w:t>признаки,</w:t>
      </w:r>
      <w:r w:rsidRPr="000A292C" w:rsidR="003D28DA">
        <w:rPr>
          <w:bCs/>
        </w:rPr>
        <w:t xml:space="preserve"> по которым допускается проведение проверки в </w:t>
      </w:r>
      <w:r w:rsidR="0053109D">
        <w:rPr>
          <w:sz w:val="28"/>
          <w:szCs w:val="28"/>
        </w:rPr>
        <w:t>________</w:t>
      </w:r>
      <w:r w:rsidRPr="000A292C" w:rsidR="0053109D">
        <w:rPr>
          <w:bCs/>
        </w:rPr>
        <w:t xml:space="preserve"> </w:t>
      </w:r>
      <w:r w:rsidRPr="000A292C" w:rsidR="003D28DA">
        <w:rPr>
          <w:bCs/>
        </w:rPr>
        <w:t xml:space="preserve">годах. Вывод о том, что проверка законности установки сетки «рабица» на придомовой </w:t>
      </w:r>
      <w:r w:rsidRPr="000A292C">
        <w:rPr>
          <w:bCs/>
        </w:rPr>
        <w:t xml:space="preserve">территории проведена только после требования прокурора, как обоснование нарушения законодательства должностным лицом, при рассмотрении обращения </w:t>
      </w:r>
      <w:r w:rsidRPr="000A292C" w:rsidR="000A292C">
        <w:rPr>
          <w:bCs/>
        </w:rPr>
        <w:br/>
      </w:r>
      <w:r w:rsidRPr="000A292C">
        <w:rPr>
          <w:bCs/>
        </w:rPr>
        <w:t>Василенко Л.А., не правомерен. Фактически обращение Василенко Л.А. рассмотрено в установленный срок, нарушений при рассмотрении обращения, предусмотренных ст. ст. 9, 10 ФЗ № 59 не допущено, следовательно признаки состава правонарушения, предусмотренного ст. 5.59 КоАП РФ отсутству</w:t>
      </w:r>
      <w:r w:rsidRPr="000A292C" w:rsidR="000A292C">
        <w:rPr>
          <w:bCs/>
        </w:rPr>
        <w:t>ю</w:t>
      </w:r>
      <w:r w:rsidRPr="000A292C">
        <w:rPr>
          <w:bCs/>
        </w:rPr>
        <w:t xml:space="preserve">т. В обоснование доводов, указанных </w:t>
      </w:r>
      <w:r w:rsidRPr="000A292C">
        <w:rPr>
          <w:bCs/>
        </w:rPr>
        <w:t>в ходатайстве,</w:t>
      </w:r>
      <w:r w:rsidRPr="000A292C">
        <w:rPr>
          <w:bCs/>
        </w:rPr>
        <w:t xml:space="preserve"> представил разъяснение Министерства экономического развития </w:t>
      </w:r>
      <w:r w:rsidRPr="000A292C">
        <w:rPr>
          <w:bCs/>
        </w:rPr>
        <w:t>РФ особенностей</w:t>
      </w:r>
      <w:r w:rsidRPr="000A292C">
        <w:rPr>
          <w:bCs/>
        </w:rPr>
        <w:t xml:space="preserve"> организации и осуществления государственного контроля (надзора)</w:t>
      </w:r>
      <w:r w:rsidRPr="000A292C">
        <w:rPr>
          <w:bCs/>
        </w:rPr>
        <w:t>,</w:t>
      </w:r>
      <w:r w:rsidRPr="000A292C">
        <w:rPr>
          <w:bCs/>
        </w:rPr>
        <w:t xml:space="preserve"> муниципального контроля в </w:t>
      </w:r>
      <w:r w:rsidR="0053109D">
        <w:rPr>
          <w:sz w:val="28"/>
          <w:szCs w:val="28"/>
        </w:rPr>
        <w:t>________</w:t>
      </w:r>
      <w:r w:rsidRPr="000A292C">
        <w:rPr>
          <w:bCs/>
        </w:rPr>
        <w:t xml:space="preserve"> году, согласно которых </w:t>
      </w:r>
      <w:r w:rsidRPr="000A292C">
        <w:rPr>
          <w:bCs/>
        </w:rPr>
        <w:t xml:space="preserve">указанные особенности в </w:t>
      </w:r>
      <w:r w:rsidRPr="000A292C">
        <w:rPr>
          <w:bCs/>
        </w:rPr>
        <w:t>постановлени</w:t>
      </w:r>
      <w:r w:rsidRPr="000A292C">
        <w:rPr>
          <w:bCs/>
        </w:rPr>
        <w:t>и</w:t>
      </w:r>
      <w:r w:rsidRPr="000A292C">
        <w:rPr>
          <w:bCs/>
        </w:rPr>
        <w:t xml:space="preserve"> № </w:t>
      </w:r>
      <w:r w:rsidR="0053109D">
        <w:rPr>
          <w:sz w:val="28"/>
          <w:szCs w:val="28"/>
        </w:rPr>
        <w:t>________</w:t>
      </w:r>
      <w:r w:rsidRPr="000A292C">
        <w:rPr>
          <w:bCs/>
        </w:rPr>
        <w:t xml:space="preserve"> </w:t>
      </w:r>
      <w:r w:rsidRPr="000A292C">
        <w:rPr>
          <w:bCs/>
        </w:rPr>
        <w:t xml:space="preserve">при </w:t>
      </w:r>
      <w:r w:rsidRPr="000A292C">
        <w:rPr>
          <w:bCs/>
        </w:rPr>
        <w:t>осуществлени</w:t>
      </w:r>
      <w:r w:rsidRPr="000A292C">
        <w:rPr>
          <w:bCs/>
        </w:rPr>
        <w:t xml:space="preserve">и </w:t>
      </w:r>
      <w:r w:rsidRPr="000A292C">
        <w:rPr>
          <w:bCs/>
        </w:rPr>
        <w:t>государственного контроля, муниципального контроля</w:t>
      </w:r>
      <w:r w:rsidRPr="000A292C">
        <w:rPr>
          <w:bCs/>
        </w:rPr>
        <w:t xml:space="preserve"> </w:t>
      </w:r>
      <w:r w:rsidRPr="000A292C">
        <w:rPr>
          <w:bCs/>
        </w:rPr>
        <w:t>распространяются</w:t>
      </w:r>
      <w:r w:rsidRPr="000A292C">
        <w:rPr>
          <w:bCs/>
        </w:rPr>
        <w:t xml:space="preserve"> в том числе на осуществление контрольно (надзорной) деятельности в отношении физических лиц.  </w:t>
      </w:r>
    </w:p>
    <w:p w:rsidR="00695974" w:rsidRPr="000A292C" w:rsidP="003926C7">
      <w:pPr>
        <w:pStyle w:val="NoSpacing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A292C">
        <w:rPr>
          <w:rFonts w:ascii="Times New Roman" w:hAnsi="Times New Roman"/>
          <w:bCs/>
          <w:color w:val="000000"/>
          <w:sz w:val="24"/>
          <w:szCs w:val="24"/>
        </w:rPr>
        <w:t>П</w:t>
      </w:r>
      <w:r w:rsidRPr="000A292C">
        <w:rPr>
          <w:rFonts w:ascii="Times New Roman" w:hAnsi="Times New Roman"/>
          <w:bCs/>
          <w:sz w:val="24"/>
          <w:szCs w:val="24"/>
        </w:rPr>
        <w:t xml:space="preserve">омощник Георгиевского </w:t>
      </w:r>
      <w:r w:rsidRPr="000A292C">
        <w:rPr>
          <w:rFonts w:ascii="Times New Roman" w:hAnsi="Times New Roman"/>
          <w:bCs/>
          <w:sz w:val="24"/>
          <w:szCs w:val="24"/>
        </w:rPr>
        <w:t>межрайоного</w:t>
      </w:r>
      <w:r w:rsidRPr="000A292C">
        <w:rPr>
          <w:rFonts w:ascii="Times New Roman" w:hAnsi="Times New Roman"/>
          <w:bCs/>
          <w:sz w:val="24"/>
          <w:szCs w:val="24"/>
        </w:rPr>
        <w:t xml:space="preserve"> прокурора </w:t>
      </w:r>
      <w:r w:rsidRPr="000A292C">
        <w:rPr>
          <w:rFonts w:ascii="Times New Roman" w:hAnsi="Times New Roman"/>
          <w:bCs/>
          <w:sz w:val="24"/>
          <w:szCs w:val="24"/>
        </w:rPr>
        <w:t>Золотько</w:t>
      </w:r>
      <w:r w:rsidRPr="000A292C">
        <w:rPr>
          <w:rFonts w:ascii="Times New Roman" w:hAnsi="Times New Roman"/>
          <w:bCs/>
          <w:sz w:val="24"/>
          <w:szCs w:val="24"/>
        </w:rPr>
        <w:t xml:space="preserve"> М.В. в судебном заседании пояснил, что действия должностного лица квалифицированы по ст. 5.59 КоАП РФ, верно. Доводы лица, привлекаемого к административной ответственности о прекращении дела за отсутствием состава правонарушения</w:t>
      </w:r>
      <w:r w:rsidRPr="000A292C" w:rsidR="003926C7">
        <w:rPr>
          <w:rFonts w:ascii="Times New Roman" w:hAnsi="Times New Roman"/>
          <w:bCs/>
          <w:sz w:val="24"/>
          <w:szCs w:val="24"/>
        </w:rPr>
        <w:t xml:space="preserve">, о том, чтоустановлен мораторий  на проведение в рамках муниципального контроля  внеплановых проверок в отношении </w:t>
      </w:r>
      <w:r w:rsidRPr="000A292C" w:rsidR="003926C7">
        <w:rPr>
          <w:rFonts w:ascii="Times New Roman" w:hAnsi="Times New Roman"/>
          <w:bCs/>
          <w:sz w:val="24"/>
          <w:szCs w:val="24"/>
        </w:rPr>
        <w:t xml:space="preserve">физических лиц </w:t>
      </w:r>
      <w:r w:rsidRPr="000A292C">
        <w:rPr>
          <w:rFonts w:ascii="Times New Roman" w:hAnsi="Times New Roman"/>
          <w:bCs/>
          <w:sz w:val="24"/>
          <w:szCs w:val="24"/>
        </w:rPr>
        <w:t>несостоятельны, не основаны на законе</w:t>
      </w:r>
      <w:r w:rsidRPr="000A292C" w:rsidR="003926C7">
        <w:rPr>
          <w:rFonts w:ascii="Times New Roman" w:hAnsi="Times New Roman"/>
          <w:bCs/>
          <w:sz w:val="24"/>
          <w:szCs w:val="24"/>
        </w:rPr>
        <w:t>, опровергается положениями п</w:t>
      </w:r>
      <w:r w:rsidRPr="000A292C">
        <w:rPr>
          <w:rFonts w:ascii="Times New Roman" w:hAnsi="Times New Roman"/>
          <w:bCs/>
          <w:sz w:val="24"/>
          <w:szCs w:val="24"/>
        </w:rPr>
        <w:t>остановления Правительства № 336</w:t>
      </w:r>
      <w:r w:rsidRPr="000A292C" w:rsidR="003926C7">
        <w:rPr>
          <w:rFonts w:ascii="Times New Roman" w:hAnsi="Times New Roman"/>
          <w:bCs/>
          <w:sz w:val="24"/>
          <w:szCs w:val="24"/>
        </w:rPr>
        <w:t>.</w:t>
      </w:r>
      <w:r w:rsidRPr="000A292C">
        <w:rPr>
          <w:rFonts w:ascii="Times New Roman" w:hAnsi="Times New Roman"/>
          <w:bCs/>
          <w:sz w:val="24"/>
          <w:szCs w:val="24"/>
        </w:rPr>
        <w:t xml:space="preserve"> Просит признать виновным должностное лицо и назначить наказание в пределах санкции</w:t>
      </w:r>
      <w:r w:rsidRPr="000A292C" w:rsidR="000A292C">
        <w:rPr>
          <w:rFonts w:ascii="Times New Roman" w:hAnsi="Times New Roman"/>
          <w:bCs/>
          <w:sz w:val="24"/>
          <w:szCs w:val="24"/>
        </w:rPr>
        <w:t xml:space="preserve"> статьи</w:t>
      </w:r>
      <w:r w:rsidRPr="000A292C">
        <w:rPr>
          <w:rFonts w:ascii="Times New Roman" w:hAnsi="Times New Roman"/>
          <w:bCs/>
          <w:sz w:val="24"/>
          <w:szCs w:val="24"/>
        </w:rPr>
        <w:t>.</w:t>
      </w:r>
    </w:p>
    <w:p w:rsidR="00695974" w:rsidRPr="000A292C" w:rsidP="00695974">
      <w:pPr>
        <w:ind w:firstLine="567"/>
        <w:jc w:val="both"/>
        <w:rPr>
          <w:bCs/>
        </w:rPr>
      </w:pPr>
      <w:r w:rsidRPr="000A292C">
        <w:rPr>
          <w:bCs/>
          <w:color w:val="000000"/>
        </w:rPr>
        <w:tab/>
      </w:r>
      <w:r w:rsidRPr="000A292C" w:rsidR="003926C7">
        <w:rPr>
          <w:bCs/>
          <w:color w:val="000000"/>
        </w:rPr>
        <w:t>И</w:t>
      </w:r>
      <w:r w:rsidRPr="000A292C">
        <w:rPr>
          <w:bCs/>
        </w:rPr>
        <w:t xml:space="preserve">зучив материалы дела в их совокупности, суд приходит к выводу, что действия должностного лица </w:t>
      </w:r>
      <w:r w:rsidRPr="000A292C">
        <w:rPr>
          <w:bCs/>
        </w:rPr>
        <w:t>Грищенко И.А.</w:t>
      </w:r>
      <w:r w:rsidRPr="000A292C">
        <w:rPr>
          <w:bCs/>
        </w:rPr>
        <w:t xml:space="preserve"> по ст. 5.59 КоАП РФ </w:t>
      </w:r>
      <w:r w:rsidRPr="000A292C">
        <w:rPr>
          <w:rFonts w:eastAsiaTheme="minorHAnsi"/>
          <w:bCs/>
          <w:lang w:eastAsia="en-US"/>
        </w:rPr>
        <w:t>квалифицированы</w:t>
      </w:r>
      <w:r w:rsidRPr="000A292C">
        <w:rPr>
          <w:bCs/>
        </w:rPr>
        <w:t>, верно.</w:t>
      </w:r>
    </w:p>
    <w:p w:rsidR="00F17AD7" w:rsidRPr="000A292C" w:rsidP="007F24A3">
      <w:pPr>
        <w:ind w:firstLine="708"/>
        <w:jc w:val="both"/>
        <w:rPr>
          <w:bCs/>
        </w:rPr>
      </w:pPr>
      <w:r w:rsidRPr="000A292C">
        <w:rPr>
          <w:bCs/>
        </w:rPr>
        <w:t xml:space="preserve">Вина должностного лица </w:t>
      </w:r>
      <w:r w:rsidRPr="000A292C" w:rsidR="00695974">
        <w:rPr>
          <w:bCs/>
        </w:rPr>
        <w:t>Грищенко И.А.</w:t>
      </w:r>
      <w:r w:rsidRPr="000A292C">
        <w:rPr>
          <w:bCs/>
        </w:rPr>
        <w:t xml:space="preserve">  в совершении административного правонарушения, предусмотренного ст. 5.59 КоАП РФ доказана и подтверждается исследованными в судебном заседании доказательствами: </w:t>
      </w:r>
    </w:p>
    <w:p w:rsidR="00FA11CF" w:rsidRPr="000A292C" w:rsidP="00FA11CF">
      <w:pPr>
        <w:ind w:firstLine="567"/>
        <w:jc w:val="both"/>
        <w:rPr>
          <w:bCs/>
        </w:rPr>
      </w:pPr>
      <w:r w:rsidRPr="000A292C">
        <w:rPr>
          <w:bCs/>
        </w:rPr>
        <w:t xml:space="preserve">- обращением от </w:t>
      </w:r>
      <w:r w:rsidR="0053109D">
        <w:rPr>
          <w:sz w:val="28"/>
          <w:szCs w:val="28"/>
        </w:rPr>
        <w:t>________</w:t>
      </w:r>
      <w:r w:rsidRPr="000A292C" w:rsidR="0053109D">
        <w:rPr>
          <w:bCs/>
        </w:rPr>
        <w:t xml:space="preserve"> </w:t>
      </w:r>
      <w:r w:rsidRPr="000A292C" w:rsidR="00695974">
        <w:rPr>
          <w:bCs/>
        </w:rPr>
        <w:t>года в администрацию округа</w:t>
      </w:r>
      <w:r w:rsidRPr="000A292C">
        <w:rPr>
          <w:bCs/>
        </w:rPr>
        <w:t>, согласно которого</w:t>
      </w:r>
      <w:r w:rsidRPr="000A292C" w:rsidR="00695974">
        <w:rPr>
          <w:bCs/>
        </w:rPr>
        <w:br/>
        <w:t xml:space="preserve">Василенко Л.А., </w:t>
      </w:r>
      <w:r w:rsidRPr="000A292C">
        <w:rPr>
          <w:bCs/>
        </w:rPr>
        <w:t>просит сообщить</w:t>
      </w:r>
      <w:r w:rsidRPr="000A292C" w:rsidR="00695974">
        <w:rPr>
          <w:bCs/>
        </w:rPr>
        <w:t xml:space="preserve"> проводилось ли управлением жилищно-коммунального хозяйства </w:t>
      </w:r>
      <w:r w:rsidR="0053109D">
        <w:rPr>
          <w:bCs/>
        </w:rPr>
        <w:t>ГМО СК</w:t>
      </w:r>
      <w:r w:rsidRPr="000A292C" w:rsidR="0053109D">
        <w:rPr>
          <w:bCs/>
        </w:rPr>
        <w:t xml:space="preserve"> </w:t>
      </w:r>
      <w:r w:rsidRPr="000A292C" w:rsidR="00695974">
        <w:rPr>
          <w:bCs/>
        </w:rPr>
        <w:t>согласование установки сетки «</w:t>
      </w:r>
      <w:r w:rsidRPr="000A292C" w:rsidR="00695974">
        <w:rPr>
          <w:bCs/>
        </w:rPr>
        <w:t>рабицы</w:t>
      </w:r>
      <w:r w:rsidRPr="000A292C" w:rsidR="00695974">
        <w:rPr>
          <w:bCs/>
        </w:rPr>
        <w:t xml:space="preserve">», как элемента благоустройства, собственником домовладения </w:t>
      </w:r>
      <w:r w:rsidRPr="000A292C" w:rsidR="00695974">
        <w:rPr>
          <w:bCs/>
        </w:rPr>
        <w:t>Дюкаревым</w:t>
      </w:r>
      <w:r w:rsidRPr="000A292C" w:rsidR="00695974">
        <w:rPr>
          <w:bCs/>
        </w:rPr>
        <w:t xml:space="preserve"> В.Ю., проживающим по адресу: </w:t>
      </w:r>
      <w:r w:rsidR="0053109D">
        <w:rPr>
          <w:sz w:val="28"/>
          <w:szCs w:val="28"/>
        </w:rPr>
        <w:t>________</w:t>
      </w:r>
      <w:r w:rsidRPr="000A292C" w:rsidR="00695974">
        <w:rPr>
          <w:bCs/>
        </w:rPr>
        <w:t xml:space="preserve">, имеется ли у собственника </w:t>
      </w:r>
      <w:r w:rsidRPr="000A292C" w:rsidR="00695974">
        <w:rPr>
          <w:bCs/>
        </w:rPr>
        <w:t>Дюкарева</w:t>
      </w:r>
      <w:r w:rsidRPr="000A292C" w:rsidR="00695974">
        <w:rPr>
          <w:bCs/>
        </w:rPr>
        <w:t xml:space="preserve"> В.Ю. план по благоустройству территории указанной сеткой «рабица», а также о проведении проверки по факту установления вышеуказанной сетки «рабица»</w:t>
      </w:r>
      <w:r w:rsidRPr="000A292C">
        <w:rPr>
          <w:bCs/>
        </w:rPr>
        <w:t>;</w:t>
      </w:r>
    </w:p>
    <w:p w:rsidR="00FA11CF" w:rsidRPr="000A292C" w:rsidP="00FA11CF">
      <w:pPr>
        <w:ind w:firstLine="567"/>
        <w:jc w:val="both"/>
        <w:rPr>
          <w:bCs/>
        </w:rPr>
      </w:pPr>
      <w:r w:rsidRPr="000A292C">
        <w:rPr>
          <w:bCs/>
        </w:rPr>
        <w:t xml:space="preserve">- обращением от </w:t>
      </w:r>
      <w:r w:rsidR="0053109D">
        <w:rPr>
          <w:sz w:val="28"/>
          <w:szCs w:val="28"/>
        </w:rPr>
        <w:t>________</w:t>
      </w:r>
      <w:r w:rsidRPr="000A292C" w:rsidR="0053109D">
        <w:rPr>
          <w:bCs/>
        </w:rPr>
        <w:t xml:space="preserve"> </w:t>
      </w:r>
      <w:r w:rsidRPr="000A292C">
        <w:rPr>
          <w:bCs/>
        </w:rPr>
        <w:t xml:space="preserve"> года в администрацию округа, согласно которого </w:t>
      </w:r>
      <w:r w:rsidRPr="000A292C" w:rsidR="000A292C">
        <w:rPr>
          <w:bCs/>
        </w:rPr>
        <w:br/>
      </w:r>
      <w:r w:rsidRPr="000A292C">
        <w:rPr>
          <w:bCs/>
        </w:rPr>
        <w:t xml:space="preserve">Василенко Л.А. просит сообщить является ли установленная </w:t>
      </w:r>
      <w:r w:rsidRPr="000A292C">
        <w:rPr>
          <w:bCs/>
        </w:rPr>
        <w:t>Дюкаревым</w:t>
      </w:r>
      <w:r w:rsidRPr="000A292C">
        <w:rPr>
          <w:bCs/>
        </w:rPr>
        <w:t xml:space="preserve"> В.Ю. сетка «</w:t>
      </w:r>
      <w:r w:rsidRPr="000A292C">
        <w:rPr>
          <w:bCs/>
        </w:rPr>
        <w:t>рабица</w:t>
      </w:r>
      <w:r w:rsidRPr="000A292C">
        <w:rPr>
          <w:bCs/>
        </w:rPr>
        <w:t>» элементом благоустройства, а также просит провести проверку по факту установления вышеуказанной сетки «рабица»;</w:t>
      </w:r>
    </w:p>
    <w:p w:rsidR="00FA11CF" w:rsidRPr="000A292C" w:rsidP="00FA11CF">
      <w:pPr>
        <w:ind w:firstLine="567"/>
        <w:jc w:val="both"/>
        <w:rPr>
          <w:bCs/>
        </w:rPr>
      </w:pPr>
      <w:r w:rsidRPr="000A292C">
        <w:rPr>
          <w:bCs/>
        </w:rPr>
        <w:t xml:space="preserve">- </w:t>
      </w:r>
      <w:r w:rsidRPr="000A292C" w:rsidR="00F17AD7">
        <w:rPr>
          <w:bCs/>
        </w:rPr>
        <w:t xml:space="preserve">ответом за подписью </w:t>
      </w:r>
      <w:r w:rsidRPr="000A292C">
        <w:rPr>
          <w:bCs/>
        </w:rPr>
        <w:t xml:space="preserve">начальника управления ЖКХ администрации Георгиевского муниципального округа Ставропольского края, согласно которого в ходе выездных мероприятий между придомовой территории домовладений № </w:t>
      </w:r>
      <w:r w:rsidR="0053109D">
        <w:rPr>
          <w:sz w:val="28"/>
          <w:szCs w:val="28"/>
        </w:rPr>
        <w:t>________</w:t>
      </w:r>
      <w:r w:rsidRPr="000A292C">
        <w:rPr>
          <w:bCs/>
        </w:rPr>
        <w:t xml:space="preserve"> и № </w:t>
      </w:r>
      <w:r w:rsidR="0053109D">
        <w:rPr>
          <w:sz w:val="28"/>
          <w:szCs w:val="28"/>
        </w:rPr>
        <w:t>________</w:t>
      </w:r>
      <w:r w:rsidRPr="000A292C">
        <w:rPr>
          <w:bCs/>
        </w:rPr>
        <w:t xml:space="preserve"> </w:t>
      </w:r>
      <w:r w:rsidRPr="000A292C">
        <w:rPr>
          <w:bCs/>
        </w:rPr>
        <w:t>по пер</w:t>
      </w:r>
      <w:r w:rsidRPr="000A292C">
        <w:rPr>
          <w:bCs/>
        </w:rPr>
        <w:t xml:space="preserve">. </w:t>
      </w:r>
      <w:r w:rsidR="0053109D">
        <w:rPr>
          <w:sz w:val="28"/>
          <w:szCs w:val="28"/>
        </w:rPr>
        <w:t>________</w:t>
      </w:r>
      <w:r w:rsidRPr="000A292C" w:rsidR="0053109D">
        <w:rPr>
          <w:bCs/>
        </w:rPr>
        <w:t xml:space="preserve"> </w:t>
      </w:r>
      <w:r w:rsidRPr="000A292C">
        <w:rPr>
          <w:bCs/>
        </w:rPr>
        <w:t xml:space="preserve">г. </w:t>
      </w:r>
      <w:r w:rsidR="0053109D">
        <w:rPr>
          <w:sz w:val="28"/>
          <w:szCs w:val="28"/>
        </w:rPr>
        <w:t>________</w:t>
      </w:r>
      <w:r w:rsidRPr="000A292C">
        <w:rPr>
          <w:bCs/>
        </w:rPr>
        <w:t xml:space="preserve"> установлено ограждение из сетки «рабица» высотой 50 см., указанная сетка «рабица» является элементом благоустройства, а также разъяснены положения действующего законодательства;</w:t>
      </w:r>
    </w:p>
    <w:p w:rsidR="00FA11CF" w:rsidRPr="000A292C" w:rsidP="00FA11CF">
      <w:pPr>
        <w:ind w:firstLine="567"/>
        <w:jc w:val="both"/>
        <w:rPr>
          <w:bCs/>
        </w:rPr>
      </w:pPr>
      <w:r w:rsidRPr="000A292C">
        <w:rPr>
          <w:bCs/>
        </w:rPr>
        <w:t>- жалобой Василенко Л.А. на незаконные действия администрации и управления ЖКХ;</w:t>
      </w:r>
    </w:p>
    <w:p w:rsidR="00FA11CF" w:rsidRPr="000A292C" w:rsidP="00FA11CF">
      <w:pPr>
        <w:ind w:firstLine="567"/>
        <w:jc w:val="both"/>
        <w:rPr>
          <w:bCs/>
        </w:rPr>
      </w:pPr>
      <w:r w:rsidRPr="000A292C">
        <w:rPr>
          <w:bCs/>
        </w:rPr>
        <w:t xml:space="preserve">- должностной инструкцией от </w:t>
      </w:r>
      <w:r w:rsidR="0053109D">
        <w:rPr>
          <w:sz w:val="28"/>
          <w:szCs w:val="28"/>
        </w:rPr>
        <w:t>________</w:t>
      </w:r>
      <w:r w:rsidRPr="000A292C" w:rsidR="0053109D">
        <w:rPr>
          <w:bCs/>
        </w:rPr>
        <w:t xml:space="preserve"> </w:t>
      </w:r>
      <w:r w:rsidRPr="000A292C">
        <w:rPr>
          <w:bCs/>
        </w:rPr>
        <w:t xml:space="preserve">года на заместителя главы администрации начальника управления </w:t>
      </w:r>
      <w:r w:rsidRPr="000A292C">
        <w:rPr>
          <w:bCs/>
        </w:rPr>
        <w:t>жилищно- коммунального</w:t>
      </w:r>
      <w:r w:rsidRPr="000A292C">
        <w:rPr>
          <w:bCs/>
        </w:rPr>
        <w:t xml:space="preserve"> хозяйства администрации </w:t>
      </w:r>
      <w:r w:rsidR="0053109D">
        <w:rPr>
          <w:bCs/>
        </w:rPr>
        <w:t>ГМО СК</w:t>
      </w:r>
      <w:r w:rsidRPr="000A292C" w:rsidR="0053109D">
        <w:rPr>
          <w:bCs/>
        </w:rPr>
        <w:t xml:space="preserve"> </w:t>
      </w:r>
      <w:r w:rsidRPr="000A292C">
        <w:rPr>
          <w:bCs/>
        </w:rPr>
        <w:t>согласно которой последний контролирует подготовку ответов на обращения граждан и юридических лиц в установленные сроки в пределах компетенции, ведет прием граждан в соответствии с установленным графиком приема, своевременно рассматривает в пределах своей компетенции обращения граждан и принимает по ним решения в установленном законном порядке.</w:t>
      </w:r>
    </w:p>
    <w:p w:rsidR="00FA11CF" w:rsidRPr="000A292C" w:rsidP="00FA11CF">
      <w:pPr>
        <w:ind w:firstLine="567"/>
        <w:jc w:val="both"/>
        <w:rPr>
          <w:rFonts w:eastAsiaTheme="minorHAnsi"/>
          <w:bCs/>
          <w:lang w:eastAsia="en-US"/>
        </w:rPr>
      </w:pPr>
      <w:r w:rsidRPr="000A292C">
        <w:rPr>
          <w:bCs/>
        </w:rPr>
        <w:t xml:space="preserve">Таким образом, действия </w:t>
      </w:r>
      <w:r w:rsidRPr="000A292C">
        <w:rPr>
          <w:bCs/>
        </w:rPr>
        <w:t xml:space="preserve">заместителя главы администрации начальника управления жилищно- коммунального хозяйства администрации Георгиевского городского округа Ставропольского края Грищенко И.А. </w:t>
      </w:r>
      <w:r w:rsidRPr="000A292C">
        <w:rPr>
          <w:bCs/>
        </w:rPr>
        <w:t xml:space="preserve">квалифицируются по ст. 5.59 КоАП РФ - </w:t>
      </w:r>
      <w:r w:rsidRPr="000A292C">
        <w:rPr>
          <w:rFonts w:eastAsiaTheme="minorHAnsi"/>
          <w:bCs/>
          <w:lang w:eastAsia="en-US"/>
        </w:rPr>
        <w:t xml:space="preserve">нарушение установленного законодательством Российской Федерации порядка рассмотрения обращений граждан, должностными лицами органов местного самоуправления, на которые возложено осуществление публично значимых функций, за исключением случаев, предусмотренных </w:t>
      </w:r>
      <w:hyperlink r:id="rId4" w:history="1">
        <w:r w:rsidRPr="000A292C">
          <w:rPr>
            <w:rFonts w:eastAsiaTheme="minorHAnsi"/>
            <w:bCs/>
            <w:color w:val="0000FF"/>
            <w:lang w:eastAsia="en-US"/>
          </w:rPr>
          <w:t>статьями 5.39</w:t>
        </w:r>
      </w:hyperlink>
      <w:r w:rsidRPr="000A292C">
        <w:rPr>
          <w:rFonts w:eastAsiaTheme="minorHAnsi"/>
          <w:bCs/>
          <w:lang w:eastAsia="en-US"/>
        </w:rPr>
        <w:t xml:space="preserve">, </w:t>
      </w:r>
      <w:hyperlink r:id="rId5" w:history="1">
        <w:r w:rsidRPr="000A292C">
          <w:rPr>
            <w:rFonts w:eastAsiaTheme="minorHAnsi"/>
            <w:bCs/>
            <w:color w:val="0000FF"/>
            <w:lang w:eastAsia="en-US"/>
          </w:rPr>
          <w:t>5.63</w:t>
        </w:r>
      </w:hyperlink>
      <w:r w:rsidRPr="000A292C">
        <w:rPr>
          <w:rFonts w:eastAsiaTheme="minorHAnsi"/>
          <w:bCs/>
          <w:lang w:eastAsia="en-US"/>
        </w:rPr>
        <w:t xml:space="preserve"> настоящего Кодекса.</w:t>
      </w:r>
    </w:p>
    <w:p w:rsidR="003926C7" w:rsidRPr="000A292C" w:rsidP="0027155D">
      <w:pPr>
        <w:ind w:firstLine="567"/>
        <w:jc w:val="both"/>
        <w:rPr>
          <w:bCs/>
        </w:rPr>
      </w:pPr>
      <w:r w:rsidRPr="000A292C">
        <w:rPr>
          <w:bCs/>
        </w:rPr>
        <w:t xml:space="preserve">Вышеуказанные доводы </w:t>
      </w:r>
      <w:r w:rsidRPr="000A292C" w:rsidR="007F24A3">
        <w:rPr>
          <w:bCs/>
        </w:rPr>
        <w:t>лица,</w:t>
      </w:r>
      <w:r w:rsidRPr="000A292C">
        <w:rPr>
          <w:bCs/>
        </w:rPr>
        <w:t xml:space="preserve"> привлекаемого к административной ответственности </w:t>
      </w:r>
      <w:r w:rsidRPr="000A292C" w:rsidR="007F24A3">
        <w:rPr>
          <w:bCs/>
        </w:rPr>
        <w:t xml:space="preserve">приведенные </w:t>
      </w:r>
      <w:r w:rsidRPr="000A292C">
        <w:rPr>
          <w:bCs/>
        </w:rPr>
        <w:t xml:space="preserve">в опровержение своей вины, судом не могут быть приняты во внимание по следующим основаниям. </w:t>
      </w:r>
    </w:p>
    <w:p w:rsidR="002E7C92" w:rsidRPr="000A292C" w:rsidP="002E7C92">
      <w:pPr>
        <w:ind w:firstLine="567"/>
        <w:jc w:val="both"/>
        <w:rPr>
          <w:bCs/>
        </w:rPr>
      </w:pPr>
      <w:r w:rsidRPr="000A292C">
        <w:rPr>
          <w:bCs/>
        </w:rPr>
        <w:t>Статьей 33 Конституции Российской Федерации закреплено, что 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2E7C92" w:rsidRPr="000A292C" w:rsidP="002E7C92">
      <w:pPr>
        <w:ind w:firstLine="567"/>
        <w:jc w:val="both"/>
        <w:rPr>
          <w:bCs/>
        </w:rPr>
      </w:pPr>
      <w:r w:rsidRPr="000A292C">
        <w:rPr>
          <w:rFonts w:eastAsiaTheme="minorHAnsi"/>
          <w:bCs/>
          <w:lang w:eastAsia="en-US"/>
        </w:rPr>
        <w:t xml:space="preserve">Порядок рассмотрения обращений граждан регулируется Федеральным </w:t>
      </w:r>
      <w:hyperlink r:id="rId6" w:history="1">
        <w:r w:rsidRPr="000A292C">
          <w:rPr>
            <w:rFonts w:eastAsiaTheme="minorHAnsi"/>
            <w:bCs/>
            <w:color w:val="0000FF"/>
            <w:lang w:eastAsia="en-US"/>
          </w:rPr>
          <w:t>законом</w:t>
        </w:r>
      </w:hyperlink>
      <w:r w:rsidRPr="000A292C">
        <w:rPr>
          <w:rFonts w:eastAsiaTheme="minorHAnsi"/>
          <w:bCs/>
          <w:lang w:eastAsia="en-US"/>
        </w:rPr>
        <w:t xml:space="preserve"> от 2 мая 2006 года N 59-ФЗ «О порядке рассмотрения обращений граждан Российской Федерации».</w:t>
      </w:r>
    </w:p>
    <w:p w:rsidR="002E7C92" w:rsidRPr="000A292C" w:rsidP="002E7C92">
      <w:pPr>
        <w:ind w:firstLine="567"/>
        <w:jc w:val="both"/>
        <w:rPr>
          <w:bCs/>
        </w:rPr>
      </w:pPr>
      <w:r w:rsidRPr="000A292C">
        <w:rPr>
          <w:bCs/>
        </w:rPr>
        <w:t xml:space="preserve">В соответствии со ст. 5 и ч. 1 ст. 9 Федерального закона от 02.05.2006 № 59-ФЗ «О порядке рассмотрения обращений граждан в Российской Федерации» обращение, </w:t>
      </w:r>
      <w:r w:rsidRPr="000A292C">
        <w:rPr>
          <w:bCs/>
        </w:rPr>
        <w:t>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рассмотрению, и гражданин имеет право получить письменный ответ по существу поставленных в обращении вопросов.</w:t>
      </w:r>
    </w:p>
    <w:p w:rsidR="002E7C92" w:rsidRPr="000A292C" w:rsidP="002E7C92">
      <w:pPr>
        <w:ind w:firstLine="567"/>
        <w:jc w:val="both"/>
        <w:rPr>
          <w:bCs/>
        </w:rPr>
      </w:pPr>
      <w:r w:rsidRPr="000A292C">
        <w:rPr>
          <w:bCs/>
        </w:rPr>
        <w:t>Орган местного самоуправления или должностное лицо в силу требований ст. 10 Закона № 59-ФЗ обеспечивает объективное, всестороннее, своевременное рассмотрение обращения, принимает меры, направленные на восстановление или защиту нарушенных прав, свобод и законных интересов гражданина, дает письменный ответ по существу поставленных в обращении вопросов.</w:t>
      </w:r>
    </w:p>
    <w:p w:rsidR="002E7C92" w:rsidRPr="000A292C" w:rsidP="002E7C92">
      <w:pPr>
        <w:ind w:firstLine="567"/>
        <w:jc w:val="both"/>
        <w:rPr>
          <w:bCs/>
        </w:rPr>
      </w:pPr>
      <w:r w:rsidRPr="000A292C">
        <w:rPr>
          <w:bCs/>
        </w:rPr>
        <w:t>Согласно п. 1 ст. 12 Закона № 59-ФЗ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2E7C92" w:rsidRPr="000A292C" w:rsidP="002E7C92">
      <w:pPr>
        <w:ind w:firstLine="567"/>
        <w:jc w:val="both"/>
        <w:rPr>
          <w:bCs/>
        </w:rPr>
      </w:pPr>
      <w:r w:rsidRPr="000A292C">
        <w:rPr>
          <w:bCs/>
        </w:rPr>
        <w:t>В соответствии с ч. 4 ст. 10 Закона № 59-ФЗ, государственный орган, орган местного самоуправления или должностное лицо: дает письменный ответ по существу поставленных в обращении вопросов, за исключением случаев, указанных в статье 11 настоящего Федерального закона.</w:t>
      </w:r>
    </w:p>
    <w:p w:rsidR="002E7C92" w:rsidRPr="000A292C" w:rsidP="002E7C92">
      <w:pPr>
        <w:ind w:firstLine="567"/>
        <w:jc w:val="both"/>
        <w:rPr>
          <w:bCs/>
        </w:rPr>
      </w:pPr>
      <w:r w:rsidRPr="000A292C">
        <w:rPr>
          <w:bCs/>
        </w:rPr>
        <w:t>Одновременно в ст. 15 Закона № 59-ФЗ установлено, что лица, виновные в нарушении данного закона, несут ответственность, предусмотренную законодательством Российской Федерации.</w:t>
      </w:r>
    </w:p>
    <w:p w:rsidR="002E7C92" w:rsidRPr="000A292C" w:rsidP="002E7C92">
      <w:pPr>
        <w:ind w:firstLine="567"/>
        <w:jc w:val="both"/>
        <w:rPr>
          <w:bCs/>
        </w:rPr>
      </w:pPr>
      <w:r w:rsidRPr="000A292C">
        <w:rPr>
          <w:bCs/>
        </w:rPr>
        <w:t xml:space="preserve">Так, </w:t>
      </w:r>
      <w:r w:rsidR="0053109D">
        <w:rPr>
          <w:sz w:val="28"/>
          <w:szCs w:val="28"/>
        </w:rPr>
        <w:t>________</w:t>
      </w:r>
      <w:r w:rsidRPr="000A292C" w:rsidR="0053109D">
        <w:rPr>
          <w:bCs/>
        </w:rPr>
        <w:t xml:space="preserve"> </w:t>
      </w:r>
      <w:r w:rsidRPr="000A292C" w:rsidR="000A292C">
        <w:rPr>
          <w:bCs/>
        </w:rPr>
        <w:t>года</w:t>
      </w:r>
      <w:r w:rsidRPr="000A292C">
        <w:rPr>
          <w:bCs/>
        </w:rPr>
        <w:t xml:space="preserve"> и </w:t>
      </w:r>
      <w:r w:rsidR="0053109D">
        <w:rPr>
          <w:sz w:val="28"/>
          <w:szCs w:val="28"/>
        </w:rPr>
        <w:t>________</w:t>
      </w:r>
      <w:r w:rsidRPr="000A292C" w:rsidR="0053109D">
        <w:rPr>
          <w:bCs/>
        </w:rPr>
        <w:t xml:space="preserve"> </w:t>
      </w:r>
      <w:r w:rsidRPr="000A292C">
        <w:rPr>
          <w:bCs/>
        </w:rPr>
        <w:t xml:space="preserve">года в администрацию округа поступило обращение </w:t>
      </w:r>
      <w:r w:rsidRPr="000A292C">
        <w:rPr>
          <w:bCs/>
        </w:rPr>
        <w:br/>
        <w:t xml:space="preserve">Василенко Л.А., в котором поставлены следующие вопросы: проводилось ли управлением жилищно-коммунального хозяйства Георгиевского муниципального округа Ставропольского края согласование установки сетки «рабицы», как элемента благоустройства, собственником домовладения </w:t>
      </w:r>
      <w:r w:rsidRPr="000A292C">
        <w:rPr>
          <w:bCs/>
        </w:rPr>
        <w:t>Дюкаревым</w:t>
      </w:r>
      <w:r w:rsidRPr="000A292C">
        <w:rPr>
          <w:bCs/>
        </w:rPr>
        <w:t xml:space="preserve"> В.Ю., проживающим по адресу: </w:t>
      </w:r>
      <w:r w:rsidR="0053109D">
        <w:rPr>
          <w:sz w:val="28"/>
          <w:szCs w:val="28"/>
        </w:rPr>
        <w:t>________</w:t>
      </w:r>
      <w:r w:rsidRPr="000A292C">
        <w:rPr>
          <w:bCs/>
        </w:rPr>
        <w:t xml:space="preserve">, имеется ли у собственника </w:t>
      </w:r>
      <w:r w:rsidRPr="000A292C">
        <w:rPr>
          <w:bCs/>
        </w:rPr>
        <w:t>Дюкарева</w:t>
      </w:r>
      <w:r w:rsidRPr="000A292C">
        <w:rPr>
          <w:bCs/>
        </w:rPr>
        <w:t xml:space="preserve"> В.Ю. план по благоустройству территории указанной сеткой «рабица», а также о проведении</w:t>
      </w:r>
      <w:r w:rsidRPr="000A292C">
        <w:rPr>
          <w:bCs/>
        </w:rPr>
        <w:t xml:space="preserve"> проверки по факту установления вышеуказанной сетки «рабица».</w:t>
      </w:r>
    </w:p>
    <w:p w:rsidR="002E7C92" w:rsidRPr="000A292C" w:rsidP="002E7C92">
      <w:pPr>
        <w:ind w:firstLine="567"/>
        <w:jc w:val="both"/>
        <w:rPr>
          <w:bCs/>
        </w:rPr>
      </w:pPr>
      <w:r>
        <w:rPr>
          <w:sz w:val="28"/>
          <w:szCs w:val="28"/>
        </w:rPr>
        <w:t>________</w:t>
      </w:r>
      <w:r w:rsidRPr="000A292C">
        <w:rPr>
          <w:bCs/>
        </w:rPr>
        <w:t xml:space="preserve"> </w:t>
      </w:r>
      <w:r w:rsidRPr="000A292C">
        <w:rPr>
          <w:bCs/>
        </w:rPr>
        <w:t xml:space="preserve">3 года в ответ на обращение заместитель главы администрации - начальник управления </w:t>
      </w:r>
      <w:r w:rsidRPr="000A292C">
        <w:rPr>
          <w:bCs/>
        </w:rPr>
        <w:t>жилищно</w:t>
      </w:r>
      <w:r w:rsidRPr="000A292C">
        <w:rPr>
          <w:bCs/>
        </w:rPr>
        <w:t xml:space="preserve"> - коммунального</w:t>
      </w:r>
      <w:r w:rsidRPr="000A292C">
        <w:rPr>
          <w:bCs/>
        </w:rPr>
        <w:t xml:space="preserve"> хозяйства администрации Георгиевского муниципального округа Ставропольского края Грищенко И.А. направил ответ исх. № </w:t>
      </w:r>
      <w:r>
        <w:rPr>
          <w:sz w:val="28"/>
          <w:szCs w:val="28"/>
        </w:rPr>
        <w:t>________</w:t>
      </w:r>
      <w:r w:rsidRPr="000A292C">
        <w:rPr>
          <w:bCs/>
        </w:rPr>
        <w:t xml:space="preserve">, согласно которого в ходе выездных мероприятий между придомовой территории домовладений № </w:t>
      </w:r>
      <w:r>
        <w:rPr>
          <w:sz w:val="28"/>
          <w:szCs w:val="28"/>
        </w:rPr>
        <w:t>________</w:t>
      </w:r>
      <w:r w:rsidRPr="000A292C">
        <w:rPr>
          <w:bCs/>
        </w:rPr>
        <w:t xml:space="preserve"> </w:t>
      </w:r>
      <w:r w:rsidRPr="000A292C">
        <w:rPr>
          <w:bCs/>
        </w:rPr>
        <w:t xml:space="preserve">и № </w:t>
      </w:r>
      <w:r>
        <w:rPr>
          <w:sz w:val="28"/>
          <w:szCs w:val="28"/>
        </w:rPr>
        <w:t>________</w:t>
      </w:r>
      <w:r w:rsidRPr="000A292C">
        <w:rPr>
          <w:bCs/>
        </w:rPr>
        <w:t xml:space="preserve"> по пер. </w:t>
      </w:r>
      <w:r>
        <w:rPr>
          <w:sz w:val="28"/>
          <w:szCs w:val="28"/>
        </w:rPr>
        <w:t>________</w:t>
      </w:r>
      <w:r w:rsidRPr="000A292C">
        <w:rPr>
          <w:bCs/>
        </w:rPr>
        <w:t xml:space="preserve"> </w:t>
      </w:r>
      <w:r w:rsidRPr="000A292C">
        <w:rPr>
          <w:bCs/>
        </w:rPr>
        <w:t>установлено ограждение из сетки «рабица» высотой 50 см., указанная сетка «рабица» является элементом благоустройства, а также разъяснены положения действующего законодательства.</w:t>
      </w:r>
    </w:p>
    <w:p w:rsidR="002E7C92" w:rsidRPr="000A292C" w:rsidP="002E7C92">
      <w:pPr>
        <w:ind w:firstLine="567"/>
        <w:jc w:val="both"/>
        <w:rPr>
          <w:bCs/>
        </w:rPr>
      </w:pPr>
      <w:r w:rsidRPr="000A292C">
        <w:rPr>
          <w:rFonts w:eastAsiaTheme="minorHAnsi"/>
          <w:bCs/>
          <w:lang w:eastAsia="en-US"/>
        </w:rPr>
        <w:t>Как усматривается из ответа на обращение гражданки Василенко Л.А. вопрос</w:t>
      </w:r>
      <w:r w:rsidRPr="000A292C">
        <w:rPr>
          <w:bCs/>
        </w:rPr>
        <w:t xml:space="preserve"> о том проводилось ли управлением жилищно-коммунального хозяйства Георгиевского муниципального округа Ставропольского края согласование установки сетки «рабицы» не рассмотрен и не разрешен</w:t>
      </w:r>
      <w:r w:rsidRPr="000A292C" w:rsidR="000F37A6">
        <w:rPr>
          <w:bCs/>
        </w:rPr>
        <w:t>, ответа не дано.</w:t>
      </w:r>
      <w:r w:rsidRPr="000A292C">
        <w:rPr>
          <w:bCs/>
        </w:rPr>
        <w:t xml:space="preserve"> Требование заявителя о проведении проверки по факту установления вышеуказанной сетки «рабица» также не рассмотрено, ответа не дано. </w:t>
      </w:r>
    </w:p>
    <w:p w:rsidR="004F2B95" w:rsidRPr="000A292C" w:rsidP="004F2B95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0A292C">
        <w:rPr>
          <w:bCs/>
        </w:rPr>
        <w:t xml:space="preserve">Согласно </w:t>
      </w:r>
      <w:r w:rsidRPr="000A292C">
        <w:rPr>
          <w:rFonts w:eastAsiaTheme="minorHAnsi"/>
          <w:bCs/>
          <w:lang w:eastAsia="en-US"/>
        </w:rPr>
        <w:t>требованиям постановления Правительства Российской Федерации от 10.03.2022 N 336 «Об особенностях организации и осуществления государственного контроля (надзора), муниципального контроля», установлены особенности организации и осуществления государственного и муниципального контроля (надзора).</w:t>
      </w:r>
    </w:p>
    <w:p w:rsidR="004F2B95" w:rsidRPr="000A292C" w:rsidP="004F2B95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hyperlink r:id="rId7" w:history="1">
        <w:r w:rsidRPr="000A292C">
          <w:rPr>
            <w:rFonts w:eastAsiaTheme="minorHAnsi"/>
            <w:bCs/>
            <w:color w:val="0000FF"/>
            <w:lang w:eastAsia="en-US"/>
          </w:rPr>
          <w:t>Пунктом 3</w:t>
        </w:r>
      </w:hyperlink>
      <w:r w:rsidRPr="000A292C">
        <w:rPr>
          <w:rFonts w:eastAsiaTheme="minorHAnsi"/>
          <w:bCs/>
          <w:lang w:eastAsia="en-US"/>
        </w:rPr>
        <w:t xml:space="preserve"> указанного Постановления N 336 предусмотрены исключительные основания, по которым </w:t>
      </w:r>
      <w:r w:rsidRPr="000A292C">
        <w:rPr>
          <w:rFonts w:eastAsiaTheme="minorHAnsi"/>
          <w:bCs/>
          <w:lang w:eastAsia="en-US"/>
        </w:rPr>
        <w:t>в</w:t>
      </w:r>
      <w:r w:rsidRPr="000A292C">
        <w:rPr>
          <w:rFonts w:eastAsiaTheme="minorHAnsi"/>
          <w:bCs/>
          <w:lang w:eastAsia="en-US"/>
        </w:rPr>
        <w:t xml:space="preserve"> </w:t>
      </w:r>
      <w:r w:rsidR="0053109D">
        <w:rPr>
          <w:sz w:val="28"/>
          <w:szCs w:val="28"/>
        </w:rPr>
        <w:t>________</w:t>
      </w:r>
      <w:r w:rsidRPr="000A292C" w:rsidR="0053109D">
        <w:rPr>
          <w:rFonts w:eastAsiaTheme="minorHAnsi"/>
          <w:bCs/>
          <w:lang w:eastAsia="en-US"/>
        </w:rPr>
        <w:t xml:space="preserve"> </w:t>
      </w:r>
      <w:r w:rsidRPr="000A292C">
        <w:rPr>
          <w:rFonts w:eastAsiaTheme="minorHAnsi"/>
          <w:bCs/>
          <w:lang w:eastAsia="en-US"/>
        </w:rPr>
        <w:t>года</w:t>
      </w:r>
      <w:r w:rsidRPr="000A292C">
        <w:rPr>
          <w:rFonts w:eastAsiaTheme="minorHAnsi"/>
          <w:bCs/>
          <w:lang w:eastAsia="en-US"/>
        </w:rPr>
        <w:t xml:space="preserve"> проводятся внеплановые проверки. Основания, по которым </w:t>
      </w:r>
      <w:r w:rsidRPr="000A292C">
        <w:rPr>
          <w:rFonts w:eastAsiaTheme="minorHAnsi"/>
          <w:bCs/>
          <w:lang w:eastAsia="en-US"/>
        </w:rPr>
        <w:t>в</w:t>
      </w:r>
      <w:r w:rsidRPr="000A292C">
        <w:rPr>
          <w:rFonts w:eastAsiaTheme="minorHAnsi"/>
          <w:bCs/>
          <w:lang w:eastAsia="en-US"/>
        </w:rPr>
        <w:t xml:space="preserve"> </w:t>
      </w:r>
      <w:r w:rsidR="0053109D">
        <w:rPr>
          <w:sz w:val="28"/>
          <w:szCs w:val="28"/>
        </w:rPr>
        <w:t>________</w:t>
      </w:r>
      <w:r w:rsidRPr="000A292C" w:rsidR="0053109D">
        <w:rPr>
          <w:rFonts w:eastAsiaTheme="minorHAnsi"/>
          <w:bCs/>
          <w:lang w:eastAsia="en-US"/>
        </w:rPr>
        <w:t xml:space="preserve"> </w:t>
      </w:r>
      <w:r w:rsidRPr="000A292C">
        <w:rPr>
          <w:rFonts w:eastAsiaTheme="minorHAnsi"/>
          <w:bCs/>
          <w:lang w:eastAsia="en-US"/>
        </w:rPr>
        <w:t>года</w:t>
      </w:r>
      <w:r w:rsidRPr="000A292C">
        <w:rPr>
          <w:rFonts w:eastAsiaTheme="minorHAnsi"/>
          <w:bCs/>
          <w:lang w:eastAsia="en-US"/>
        </w:rPr>
        <w:t xml:space="preserve"> проводятся внеплановые проверки касаются юридических лиц, индивидуальных предпринимателей.</w:t>
      </w:r>
    </w:p>
    <w:p w:rsidR="004F2B95" w:rsidRPr="000A292C" w:rsidP="004F2B95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0A292C">
        <w:rPr>
          <w:rFonts w:eastAsiaTheme="minorHAnsi"/>
          <w:bCs/>
          <w:lang w:eastAsia="en-US"/>
        </w:rPr>
        <w:t>Что касается</w:t>
      </w:r>
      <w:r w:rsidRPr="000A292C" w:rsidR="000F37A6">
        <w:rPr>
          <w:rFonts w:eastAsiaTheme="minorHAnsi"/>
          <w:bCs/>
          <w:lang w:eastAsia="en-US"/>
        </w:rPr>
        <w:t>,</w:t>
      </w:r>
      <w:r w:rsidR="0053109D">
        <w:rPr>
          <w:rFonts w:eastAsiaTheme="minorHAnsi"/>
          <w:bCs/>
          <w:lang w:eastAsia="en-US"/>
        </w:rPr>
        <w:t xml:space="preserve"> </w:t>
      </w:r>
      <w:r w:rsidRPr="000A292C" w:rsidR="000F37A6">
        <w:rPr>
          <w:rFonts w:eastAsiaTheme="minorHAnsi"/>
          <w:bCs/>
          <w:lang w:eastAsia="en-US"/>
        </w:rPr>
        <w:t xml:space="preserve">представленных </w:t>
      </w:r>
      <w:r w:rsidRPr="000A292C" w:rsidR="000F37A6">
        <w:rPr>
          <w:rFonts w:eastAsiaTheme="minorHAnsi"/>
          <w:bCs/>
          <w:lang w:eastAsia="en-US"/>
        </w:rPr>
        <w:t>лицом</w:t>
      </w:r>
      <w:r w:rsidRPr="000A292C" w:rsidR="000F37A6">
        <w:rPr>
          <w:rFonts w:eastAsiaTheme="minorHAnsi"/>
          <w:bCs/>
          <w:lang w:eastAsia="en-US"/>
        </w:rPr>
        <w:t xml:space="preserve"> привлекаемым к административной ответственности в обоснование своих доводов </w:t>
      </w:r>
      <w:r w:rsidRPr="000A292C">
        <w:rPr>
          <w:rFonts w:eastAsiaTheme="minorHAnsi"/>
          <w:bCs/>
          <w:lang w:eastAsia="en-US"/>
        </w:rPr>
        <w:t xml:space="preserve">разъяснений Минэкономразвития России от 24.03.2022 года особенностей организации и осуществления государственного контроля </w:t>
      </w:r>
      <w:r w:rsidRPr="000A292C">
        <w:rPr>
          <w:rFonts w:eastAsiaTheme="minorHAnsi"/>
          <w:bCs/>
          <w:lang w:eastAsia="en-US"/>
        </w:rPr>
        <w:t xml:space="preserve">(надзора), муниципального контроля, согласно которых указанные особенности </w:t>
      </w:r>
      <w:r w:rsidRPr="000A292C">
        <w:rPr>
          <w:rFonts w:eastAsiaTheme="minorHAnsi"/>
          <w:bCs/>
          <w:lang w:eastAsia="en-US"/>
        </w:rPr>
        <w:t>распространяются</w:t>
      </w:r>
      <w:r w:rsidRPr="000A292C">
        <w:rPr>
          <w:rFonts w:eastAsiaTheme="minorHAnsi"/>
          <w:bCs/>
          <w:lang w:eastAsia="en-US"/>
        </w:rPr>
        <w:t xml:space="preserve"> в том числе на осуществление контрольной (надзорной) деятельности в отношении физического лица, то они даны в </w:t>
      </w:r>
      <w:r w:rsidR="0053109D">
        <w:rPr>
          <w:sz w:val="28"/>
          <w:szCs w:val="28"/>
        </w:rPr>
        <w:t>________</w:t>
      </w:r>
      <w:r w:rsidRPr="000A292C">
        <w:rPr>
          <w:rFonts w:eastAsiaTheme="minorHAnsi"/>
          <w:bCs/>
          <w:lang w:eastAsia="en-US"/>
        </w:rPr>
        <w:t xml:space="preserve"> году до внесения изменени</w:t>
      </w:r>
      <w:r w:rsidRPr="000A292C" w:rsidR="000A292C">
        <w:rPr>
          <w:rFonts w:eastAsiaTheme="minorHAnsi"/>
          <w:bCs/>
          <w:lang w:eastAsia="en-US"/>
        </w:rPr>
        <w:t>й</w:t>
      </w:r>
      <w:r w:rsidRPr="000A292C">
        <w:rPr>
          <w:rFonts w:eastAsiaTheme="minorHAnsi"/>
          <w:bCs/>
          <w:lang w:eastAsia="en-US"/>
        </w:rPr>
        <w:t xml:space="preserve"> в постановление Правительства № 336</w:t>
      </w:r>
      <w:r w:rsidRPr="000A292C" w:rsidR="000F37A6">
        <w:rPr>
          <w:rFonts w:eastAsiaTheme="minorHAnsi"/>
          <w:bCs/>
          <w:lang w:eastAsia="en-US"/>
        </w:rPr>
        <w:t xml:space="preserve">, когда пунктом 3 Постановления N 336 предусматривались исключительные основания, по которым в </w:t>
      </w:r>
      <w:r w:rsidR="0053109D">
        <w:rPr>
          <w:sz w:val="28"/>
          <w:szCs w:val="28"/>
        </w:rPr>
        <w:t>________</w:t>
      </w:r>
      <w:r w:rsidRPr="000A292C" w:rsidR="000F37A6">
        <w:rPr>
          <w:rFonts w:eastAsiaTheme="minorHAnsi"/>
          <w:bCs/>
          <w:lang w:eastAsia="en-US"/>
        </w:rPr>
        <w:t xml:space="preserve"> году проводились внеплановые проверки.</w:t>
      </w:r>
    </w:p>
    <w:p w:rsidR="000F37A6" w:rsidRPr="000A292C" w:rsidP="004F2B95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0A292C">
        <w:rPr>
          <w:rFonts w:eastAsiaTheme="minorHAnsi"/>
          <w:bCs/>
          <w:lang w:eastAsia="en-US"/>
        </w:rPr>
        <w:t xml:space="preserve">Никаких законных оснований считать, что разъяснение имело силу и после внесения изменений в постановление Правительства № 336, не имеется. </w:t>
      </w:r>
    </w:p>
    <w:p w:rsidR="00650D04" w:rsidRPr="000A292C" w:rsidP="00650D04">
      <w:pPr>
        <w:ind w:firstLine="567"/>
        <w:jc w:val="both"/>
        <w:rPr>
          <w:bCs/>
        </w:rPr>
      </w:pPr>
      <w:r w:rsidRPr="000A292C">
        <w:rPr>
          <w:rFonts w:eastAsiaTheme="minorHAnsi"/>
          <w:bCs/>
          <w:lang w:eastAsia="en-US"/>
        </w:rPr>
        <w:t xml:space="preserve">Кроме того, </w:t>
      </w:r>
      <w:r w:rsidRPr="000A292C">
        <w:rPr>
          <w:rFonts w:eastAsiaTheme="minorHAnsi"/>
          <w:bCs/>
          <w:lang w:eastAsia="en-US"/>
        </w:rPr>
        <w:t>суд приходит к выводу, что при любых обстоятельствах, а именно при наличии</w:t>
      </w:r>
      <w:r w:rsidRPr="000A292C" w:rsidR="001A2EFF">
        <w:rPr>
          <w:rFonts w:eastAsiaTheme="minorHAnsi"/>
          <w:bCs/>
          <w:lang w:eastAsia="en-US"/>
        </w:rPr>
        <w:t>,</w:t>
      </w:r>
      <w:r w:rsidRPr="000A292C">
        <w:rPr>
          <w:rFonts w:eastAsiaTheme="minorHAnsi"/>
          <w:bCs/>
          <w:lang w:eastAsia="en-US"/>
        </w:rPr>
        <w:t xml:space="preserve"> либо отсутствии обязанности провести проверку </w:t>
      </w:r>
      <w:r w:rsidRPr="000A292C">
        <w:rPr>
          <w:bCs/>
        </w:rPr>
        <w:t>должностное лицо в силу ч. 4 ст. 10 Закона № 59-ФЗ обязан предоставить письменный ответ по существу поставленных в обращении вопросов.</w:t>
      </w:r>
    </w:p>
    <w:p w:rsidR="000A292C" w:rsidRPr="000A292C" w:rsidP="00650D04">
      <w:pPr>
        <w:ind w:firstLine="567"/>
        <w:jc w:val="both"/>
        <w:rPr>
          <w:bCs/>
        </w:rPr>
      </w:pPr>
      <w:r w:rsidRPr="000A292C">
        <w:rPr>
          <w:rFonts w:eastAsiaTheme="minorHAnsi"/>
          <w:bCs/>
          <w:lang w:eastAsia="en-US"/>
        </w:rPr>
        <w:t>Вопрос</w:t>
      </w:r>
      <w:r w:rsidRPr="000A292C">
        <w:rPr>
          <w:bCs/>
        </w:rPr>
        <w:t>заявителя о том проводилось ли управлением жилищно-коммунального хозяйства Георгиевского муниципального округа Ставропольского края согласование установки сетки «рабицы» не рассмотрен и не разрешен, ответа не дано. Требование заявителя о проведении проверки по факту установления вышеуказанной сетки «рабица» также не рассмотрено, ответа не дано.</w:t>
      </w:r>
    </w:p>
    <w:p w:rsidR="00650D04" w:rsidRPr="000A292C" w:rsidP="00650D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0A292C">
        <w:rPr>
          <w:bCs/>
        </w:rPr>
        <w:t xml:space="preserve">Случаев, указанных в статье 11 Закона № 59-ФЗ при которых </w:t>
      </w:r>
      <w:r w:rsidRPr="000A292C">
        <w:rPr>
          <w:rFonts w:eastAsiaTheme="minorHAnsi"/>
          <w:bCs/>
          <w:lang w:eastAsia="en-US"/>
        </w:rPr>
        <w:t>ответ на обращение не дается</w:t>
      </w:r>
      <w:r w:rsidRPr="000A292C" w:rsidR="001A2EFF">
        <w:rPr>
          <w:rFonts w:eastAsiaTheme="minorHAnsi"/>
          <w:bCs/>
          <w:lang w:eastAsia="en-US"/>
        </w:rPr>
        <w:t>,</w:t>
      </w:r>
      <w:r w:rsidRPr="000A292C">
        <w:rPr>
          <w:rFonts w:eastAsiaTheme="minorHAnsi"/>
          <w:bCs/>
          <w:lang w:eastAsia="en-US"/>
        </w:rPr>
        <w:t xml:space="preserve"> не установлено.</w:t>
      </w:r>
    </w:p>
    <w:p w:rsidR="0027155D" w:rsidRPr="000A292C" w:rsidP="0027155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0A292C">
        <w:rPr>
          <w:rFonts w:eastAsiaTheme="minorHAnsi"/>
          <w:bCs/>
          <w:lang w:eastAsia="en-US"/>
        </w:rPr>
        <w:t xml:space="preserve">В соответствии со </w:t>
      </w:r>
      <w:hyperlink r:id="rId8" w:history="1">
        <w:r w:rsidRPr="000A292C">
          <w:rPr>
            <w:rFonts w:eastAsiaTheme="minorHAnsi"/>
            <w:bCs/>
            <w:color w:val="0000FF"/>
            <w:lang w:eastAsia="en-US"/>
          </w:rPr>
          <w:t>ст. 2.4</w:t>
        </w:r>
      </w:hyperlink>
      <w:r w:rsidRPr="000A292C">
        <w:rPr>
          <w:rFonts w:eastAsiaTheme="minorHAnsi"/>
          <w:bCs/>
          <w:lang w:eastAsia="en-US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7155D" w:rsidRPr="000A292C" w:rsidP="0027155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0A292C">
        <w:rPr>
          <w:rFonts w:eastAsiaTheme="minorHAnsi"/>
          <w:bCs/>
          <w:lang w:eastAsia="en-US"/>
        </w:rPr>
        <w:t xml:space="preserve">Согласно примечанию к указанной норме под должностным лицом в настоящем </w:t>
      </w:r>
      <w:hyperlink r:id="rId9" w:history="1">
        <w:r w:rsidRPr="000A292C">
          <w:rPr>
            <w:rFonts w:eastAsiaTheme="minorHAnsi"/>
            <w:bCs/>
            <w:color w:val="0000FF"/>
            <w:lang w:eastAsia="en-US"/>
          </w:rPr>
          <w:t>Кодексе</w:t>
        </w:r>
      </w:hyperlink>
      <w:r w:rsidRPr="000A292C">
        <w:rPr>
          <w:rFonts w:eastAsiaTheme="minorHAnsi"/>
          <w:bCs/>
          <w:lang w:eastAsia="en-US"/>
        </w:rPr>
        <w:t xml:space="preserve">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органах местного самоуправления, и муниципальных организациях.</w:t>
      </w:r>
    </w:p>
    <w:p w:rsidR="0027155D" w:rsidRPr="000A292C" w:rsidP="0027155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0A292C">
        <w:rPr>
          <w:rFonts w:eastAsiaTheme="minorHAnsi"/>
          <w:bCs/>
          <w:lang w:eastAsia="en-US"/>
        </w:rPr>
        <w:t xml:space="preserve">Учитывая вышеизложенное, </w:t>
      </w:r>
      <w:r w:rsidRPr="000A292C">
        <w:rPr>
          <w:rFonts w:eastAsiaTheme="minorHAnsi"/>
          <w:bCs/>
          <w:lang w:eastAsia="en-US"/>
        </w:rPr>
        <w:t>Грищенко А.И.</w:t>
      </w:r>
      <w:r w:rsidRPr="000A292C">
        <w:rPr>
          <w:rFonts w:eastAsiaTheme="minorHAnsi"/>
          <w:bCs/>
          <w:lang w:eastAsia="en-US"/>
        </w:rPr>
        <w:t xml:space="preserve">  является субъектом вмененного административного правонарушения и в соответствии с положениями </w:t>
      </w:r>
      <w:hyperlink r:id="rId8" w:history="1">
        <w:r w:rsidRPr="000A292C">
          <w:rPr>
            <w:rFonts w:eastAsiaTheme="minorHAnsi"/>
            <w:bCs/>
            <w:color w:val="0000FF"/>
            <w:lang w:eastAsia="en-US"/>
          </w:rPr>
          <w:t>ст. 2.4</w:t>
        </w:r>
      </w:hyperlink>
      <w:r w:rsidRPr="000A292C">
        <w:rPr>
          <w:rFonts w:eastAsiaTheme="minorHAnsi"/>
          <w:bCs/>
          <w:lang w:eastAsia="en-US"/>
        </w:rPr>
        <w:t xml:space="preserve"> КоАП РФ подлежит привлечению к административной ответственности, предусмотренной </w:t>
      </w:r>
      <w:r w:rsidRPr="000A292C">
        <w:rPr>
          <w:rFonts w:eastAsiaTheme="minorHAnsi"/>
          <w:bCs/>
          <w:lang w:eastAsia="en-US"/>
        </w:rPr>
        <w:br/>
      </w:r>
      <w:hyperlink r:id="rId10" w:history="1">
        <w:r w:rsidRPr="000A292C">
          <w:rPr>
            <w:rFonts w:eastAsiaTheme="minorHAnsi"/>
            <w:bCs/>
            <w:color w:val="0000FF"/>
            <w:lang w:eastAsia="en-US"/>
          </w:rPr>
          <w:t>ст. 5.59</w:t>
        </w:r>
      </w:hyperlink>
      <w:r w:rsidRPr="000A292C">
        <w:rPr>
          <w:rFonts w:eastAsiaTheme="minorHAnsi"/>
          <w:bCs/>
          <w:lang w:eastAsia="en-US"/>
        </w:rPr>
        <w:t xml:space="preserve"> КоАП РФ, в связи с ненадлежащим исполнением своих служебных обязанностей.</w:t>
      </w:r>
    </w:p>
    <w:p w:rsidR="0027155D" w:rsidRPr="000A292C" w:rsidP="0027155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0A292C">
        <w:rPr>
          <w:rFonts w:eastAsiaTheme="minorHAnsi"/>
          <w:bCs/>
          <w:lang w:eastAsia="en-US"/>
        </w:rPr>
        <w:t>Факт совершения административного правонарушения подтвержден исследованными по делу доказательствами, которые являются допустимыми, достоверными и достаточными.</w:t>
      </w:r>
    </w:p>
    <w:p w:rsidR="0027155D" w:rsidRPr="000A292C" w:rsidP="0027155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0A292C">
        <w:rPr>
          <w:bCs/>
        </w:rPr>
        <w:t xml:space="preserve">Материал об административном правонарушении собран без процессуальных нарушений в соответствии с Кодексом Российской Федерации об административных правонарушениях. </w:t>
      </w:r>
    </w:p>
    <w:p w:rsidR="0027155D" w:rsidRPr="000A292C" w:rsidP="0027155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0A292C">
        <w:rPr>
          <w:bCs/>
        </w:rPr>
        <w:t xml:space="preserve">При назначении наказания должностному лицу, учитываются </w:t>
      </w:r>
      <w:r w:rsidRPr="000A292C">
        <w:rPr>
          <w:rFonts w:eastAsiaTheme="minorHAnsi"/>
          <w:bCs/>
          <w:lang w:eastAsia="en-US"/>
        </w:rPr>
        <w:t xml:space="preserve">характер совершенного административного правонарушения. </w:t>
      </w:r>
    </w:p>
    <w:p w:rsidR="0027155D" w:rsidRPr="000A292C" w:rsidP="0027155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0A292C">
        <w:rPr>
          <w:bCs/>
        </w:rPr>
        <w:t>Обстоятельств, смягчающих административную ответственность, предусмотренных ст. 4.2 КоАП РФ, не установлено.</w:t>
      </w:r>
    </w:p>
    <w:p w:rsidR="0027155D" w:rsidRPr="000A292C" w:rsidP="0027155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0A292C">
        <w:rPr>
          <w:bCs/>
        </w:rPr>
        <w:t xml:space="preserve">Обстоятельств, отягчающих административную ответственность, предусмотренных </w:t>
      </w:r>
      <w:r w:rsidRPr="000A292C">
        <w:rPr>
          <w:bCs/>
        </w:rPr>
        <w:br/>
        <w:t>ст. 4.3 КоАП РФ, не установлено.</w:t>
      </w:r>
    </w:p>
    <w:p w:rsidR="0027155D" w:rsidRPr="000A292C" w:rsidP="0027155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0A292C">
        <w:rPr>
          <w:rFonts w:eastAsiaTheme="minorHAnsi"/>
          <w:bCs/>
          <w:lang w:eastAsia="en-US"/>
        </w:rPr>
        <w:t>Санкцией ст. 5.59 КоАП РФ предусмотрено наказание в виде административного штрафа в размере от пяти до десяти тысяч рублей.</w:t>
      </w:r>
    </w:p>
    <w:p w:rsidR="0027155D" w:rsidRPr="000A292C" w:rsidP="0027155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0A292C">
        <w:rPr>
          <w:rFonts w:eastAsiaTheme="minorHAnsi"/>
          <w:bCs/>
          <w:lang w:eastAsia="en-US"/>
        </w:rPr>
        <w:t xml:space="preserve">Согласно </w:t>
      </w:r>
      <w:hyperlink r:id="rId11" w:history="1">
        <w:r w:rsidRPr="000A292C">
          <w:rPr>
            <w:rFonts w:eastAsiaTheme="minorHAnsi"/>
            <w:bCs/>
            <w:color w:val="0000FF"/>
            <w:lang w:eastAsia="en-US"/>
          </w:rPr>
          <w:t>ст. 2.9</w:t>
        </w:r>
      </w:hyperlink>
      <w:r w:rsidRPr="000A292C">
        <w:rPr>
          <w:rFonts w:eastAsiaTheme="minorHAnsi"/>
          <w:bCs/>
          <w:lang w:eastAsia="en-US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27155D" w:rsidRPr="000A292C" w:rsidP="0027155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0A292C">
        <w:rPr>
          <w:rFonts w:eastAsiaTheme="minorHAnsi"/>
          <w:bCs/>
          <w:lang w:eastAsia="en-US"/>
        </w:rPr>
        <w:t xml:space="preserve">В силу разъяснений, содержащихся в </w:t>
      </w:r>
      <w:hyperlink r:id="rId12" w:history="1">
        <w:r w:rsidRPr="000A292C">
          <w:rPr>
            <w:rFonts w:eastAsiaTheme="minorHAnsi"/>
            <w:bCs/>
            <w:color w:val="0000FF"/>
            <w:lang w:eastAsia="en-US"/>
          </w:rPr>
          <w:t>пункте 21</w:t>
        </w:r>
      </w:hyperlink>
      <w:r w:rsidRPr="000A292C">
        <w:rPr>
          <w:rFonts w:eastAsiaTheme="minorHAnsi"/>
          <w:bCs/>
          <w:lang w:eastAsia="en-US"/>
        </w:rPr>
        <w:t xml:space="preserve"> постановления Пленума Верховного Суда Российской Федерации от 24 марта 2005 г. N 5 «О некоторых вопросах, возникающих у судов при применении Кодекса Российской Федерации об административных правонарушениях»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представляющие существенного нарушения охраняемых общественных правоотношений.</w:t>
      </w:r>
    </w:p>
    <w:p w:rsidR="0027155D" w:rsidRPr="000A292C" w:rsidP="0027155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0A292C">
        <w:rPr>
          <w:rFonts w:eastAsiaTheme="minorHAnsi"/>
          <w:bCs/>
          <w:lang w:eastAsia="en-US"/>
        </w:rPr>
        <w:t xml:space="preserve">Состав административного правонарушения, предусмотренного </w:t>
      </w:r>
      <w:hyperlink r:id="rId13" w:history="1">
        <w:r w:rsidRPr="000A292C">
          <w:rPr>
            <w:rFonts w:eastAsiaTheme="minorHAnsi"/>
            <w:bCs/>
            <w:color w:val="0000FF"/>
            <w:lang w:eastAsia="en-US"/>
          </w:rPr>
          <w:t>ст. 5.59</w:t>
        </w:r>
      </w:hyperlink>
      <w:r w:rsidRPr="000A292C">
        <w:rPr>
          <w:rFonts w:eastAsiaTheme="minorHAnsi"/>
          <w:bCs/>
          <w:lang w:eastAsia="en-US"/>
        </w:rPr>
        <w:t xml:space="preserve"> КоАП РФ является формальным и не предусматривает в качестве обязательного условия наступление последствий.</w:t>
      </w:r>
    </w:p>
    <w:p w:rsidR="0027155D" w:rsidRPr="000A292C" w:rsidP="0027155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0A292C">
        <w:rPr>
          <w:rFonts w:eastAsiaTheme="minorHAnsi"/>
          <w:bCs/>
          <w:lang w:eastAsia="en-US"/>
        </w:rPr>
        <w:t xml:space="preserve">Исследуя вопрос о возможности применения </w:t>
      </w:r>
      <w:hyperlink r:id="rId14" w:history="1">
        <w:r w:rsidRPr="000A292C">
          <w:rPr>
            <w:rFonts w:eastAsiaTheme="minorHAnsi"/>
            <w:bCs/>
            <w:color w:val="0000FF"/>
            <w:lang w:eastAsia="en-US"/>
          </w:rPr>
          <w:t>ст. 2.9</w:t>
        </w:r>
      </w:hyperlink>
      <w:r w:rsidRPr="000A292C">
        <w:rPr>
          <w:rFonts w:eastAsiaTheme="minorHAnsi"/>
          <w:bCs/>
          <w:lang w:eastAsia="en-US"/>
        </w:rPr>
        <w:t xml:space="preserve"> КоАП РФ принимая во внимание, что </w:t>
      </w:r>
      <w:r w:rsidRPr="000A292C">
        <w:rPr>
          <w:bCs/>
        </w:rPr>
        <w:t xml:space="preserve">нарушение </w:t>
      </w:r>
      <w:r w:rsidRPr="000A292C">
        <w:rPr>
          <w:rFonts w:eastAsiaTheme="minorHAnsi"/>
          <w:bCs/>
          <w:lang w:eastAsia="en-US"/>
        </w:rPr>
        <w:t>установленного законодательством Российской Федерации порядка рассмотрения обращений граждан</w:t>
      </w:r>
      <w:r w:rsidRPr="000A292C">
        <w:rPr>
          <w:bCs/>
        </w:rPr>
        <w:t xml:space="preserve"> влечет нарушение конституционных прав граждан, </w:t>
      </w:r>
      <w:r w:rsidRPr="000A292C">
        <w:rPr>
          <w:rFonts w:eastAsiaTheme="minorHAnsi"/>
          <w:bCs/>
          <w:lang w:eastAsia="en-US"/>
        </w:rPr>
        <w:t>суд приходит к выводу об отсутствии условий для признания, совершенного должностным лицом административного правонарушения малозначительным.</w:t>
      </w:r>
    </w:p>
    <w:p w:rsidR="00F17AD7" w:rsidRPr="000A292C" w:rsidP="0027155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0A292C">
        <w:rPr>
          <w:rFonts w:eastAsiaTheme="minorHAnsi"/>
          <w:bCs/>
          <w:lang w:eastAsia="en-US"/>
        </w:rPr>
        <w:t xml:space="preserve">Наличия совокупности всех условий, при которых в соответствии с положениями </w:t>
      </w:r>
      <w:hyperlink r:id="rId15" w:history="1">
        <w:r w:rsidRPr="000A292C">
          <w:rPr>
            <w:rFonts w:eastAsiaTheme="minorHAnsi"/>
            <w:bCs/>
            <w:color w:val="0000FF"/>
            <w:lang w:eastAsia="en-US"/>
          </w:rPr>
          <w:t xml:space="preserve">ч. 2 </w:t>
        </w:r>
        <w:r w:rsidRPr="000A292C" w:rsidR="0027155D">
          <w:rPr>
            <w:rFonts w:eastAsiaTheme="minorHAnsi"/>
            <w:bCs/>
            <w:color w:val="0000FF"/>
            <w:lang w:eastAsia="en-US"/>
          </w:rPr>
          <w:br/>
        </w:r>
        <w:r w:rsidRPr="000A292C">
          <w:rPr>
            <w:rFonts w:eastAsiaTheme="minorHAnsi"/>
            <w:bCs/>
            <w:color w:val="0000FF"/>
            <w:lang w:eastAsia="en-US"/>
          </w:rPr>
          <w:t>ст. 3.4</w:t>
        </w:r>
      </w:hyperlink>
      <w:r w:rsidRPr="000A292C">
        <w:rPr>
          <w:rFonts w:eastAsiaTheme="minorHAnsi"/>
          <w:bCs/>
          <w:lang w:eastAsia="en-US"/>
        </w:rPr>
        <w:t xml:space="preserve">, </w:t>
      </w:r>
      <w:hyperlink r:id="rId16" w:history="1">
        <w:r w:rsidRPr="000A292C">
          <w:rPr>
            <w:rFonts w:eastAsiaTheme="minorHAnsi"/>
            <w:bCs/>
            <w:color w:val="0000FF"/>
            <w:lang w:eastAsia="en-US"/>
          </w:rPr>
          <w:t>ч. 1 ст. 4.1.1</w:t>
        </w:r>
      </w:hyperlink>
      <w:r w:rsidRPr="000A292C">
        <w:rPr>
          <w:rFonts w:eastAsiaTheme="minorHAnsi"/>
          <w:bCs/>
          <w:lang w:eastAsia="en-US"/>
        </w:rPr>
        <w:t xml:space="preserve"> КоАП РФ допускается замена административного штрафа предупреждением, судом также не установлено.</w:t>
      </w:r>
    </w:p>
    <w:p w:rsidR="00F17AD7" w:rsidRPr="000A292C" w:rsidP="00F17AD7">
      <w:pPr>
        <w:ind w:left="567"/>
        <w:jc w:val="both"/>
        <w:rPr>
          <w:bCs/>
        </w:rPr>
      </w:pPr>
      <w:r w:rsidRPr="000A292C">
        <w:rPr>
          <w:bCs/>
        </w:rPr>
        <w:t>Руководствуясь ст. ст. 29.9 – 29.11 КоАП РФ,</w:t>
      </w:r>
    </w:p>
    <w:p w:rsidR="00F17AD7" w:rsidRPr="000A292C" w:rsidP="00F17AD7">
      <w:pPr>
        <w:ind w:left="567"/>
        <w:jc w:val="both"/>
        <w:rPr>
          <w:bCs/>
        </w:rPr>
      </w:pPr>
    </w:p>
    <w:p w:rsidR="00F17AD7" w:rsidRPr="000A292C" w:rsidP="00F17AD7">
      <w:pPr>
        <w:ind w:left="567"/>
        <w:jc w:val="center"/>
        <w:rPr>
          <w:bCs/>
        </w:rPr>
      </w:pPr>
      <w:r w:rsidRPr="000A292C">
        <w:rPr>
          <w:bCs/>
        </w:rPr>
        <w:t>постановил:</w:t>
      </w:r>
    </w:p>
    <w:p w:rsidR="0027155D" w:rsidRPr="000A292C" w:rsidP="0027155D">
      <w:pPr>
        <w:jc w:val="both"/>
        <w:rPr>
          <w:bCs/>
        </w:rPr>
      </w:pPr>
    </w:p>
    <w:p w:rsidR="0027155D" w:rsidRPr="000A292C" w:rsidP="0027155D">
      <w:pPr>
        <w:ind w:firstLine="567"/>
        <w:jc w:val="both"/>
        <w:rPr>
          <w:rFonts w:eastAsiaTheme="minorHAnsi"/>
          <w:bCs/>
          <w:lang w:eastAsia="en-US"/>
        </w:rPr>
      </w:pPr>
      <w:r w:rsidRPr="000A292C">
        <w:rPr>
          <w:bCs/>
        </w:rPr>
        <w:t xml:space="preserve">Признать должностное лицо </w:t>
      </w:r>
      <w:r w:rsidRPr="000A292C">
        <w:rPr>
          <w:bCs/>
        </w:rPr>
        <w:t>заместителя главы администрации начальника управления</w:t>
      </w:r>
      <w:r w:rsidRPr="000A292C">
        <w:rPr>
          <w:bCs/>
        </w:rPr>
        <w:t xml:space="preserve"> жилищно-коммунального хозяйства администрации </w:t>
      </w:r>
      <w:r w:rsidR="0053109D">
        <w:rPr>
          <w:bCs/>
        </w:rPr>
        <w:t>ГМО СК</w:t>
      </w:r>
      <w:r w:rsidRPr="000A292C">
        <w:rPr>
          <w:bCs/>
        </w:rPr>
        <w:t xml:space="preserve"> Грищенко </w:t>
      </w:r>
      <w:r w:rsidR="0053109D">
        <w:rPr>
          <w:bCs/>
        </w:rPr>
        <w:t>И.А.</w:t>
      </w:r>
      <w:r w:rsidRPr="000A292C">
        <w:rPr>
          <w:bCs/>
        </w:rPr>
        <w:t xml:space="preserve">, </w:t>
      </w:r>
      <w:r w:rsidRPr="000A292C">
        <w:rPr>
          <w:bCs/>
        </w:rPr>
        <w:t xml:space="preserve">виновным в совершении административного правонарушения, предусмотренного ст. 5.59 КоАП РФ и назначить административное наказание в виде штрафа в размере </w:t>
      </w:r>
      <w:r w:rsidRPr="000A292C">
        <w:rPr>
          <w:rFonts w:eastAsiaTheme="minorHAnsi"/>
          <w:bCs/>
          <w:lang w:eastAsia="en-US"/>
        </w:rPr>
        <w:t>5 000 рублей.</w:t>
      </w:r>
    </w:p>
    <w:p w:rsidR="0027155D" w:rsidRPr="000A292C" w:rsidP="0027155D">
      <w:pPr>
        <w:ind w:firstLine="567"/>
        <w:jc w:val="both"/>
        <w:rPr>
          <w:rFonts w:eastAsiaTheme="minorHAnsi"/>
          <w:bCs/>
          <w:lang w:eastAsia="en-US"/>
        </w:rPr>
      </w:pPr>
      <w:r w:rsidRPr="000A292C">
        <w:rPr>
          <w:bCs/>
        </w:rPr>
        <w:t xml:space="preserve">Штраф подлежит перечислению на следующие реквизиты: </w:t>
      </w:r>
      <w:r w:rsidR="0053109D">
        <w:rPr>
          <w:sz w:val="28"/>
          <w:szCs w:val="28"/>
        </w:rPr>
        <w:t>________</w:t>
      </w:r>
      <w:r w:rsidRPr="000A292C">
        <w:rPr>
          <w:bCs/>
        </w:rPr>
        <w:t>.</w:t>
      </w:r>
    </w:p>
    <w:p w:rsidR="0027155D" w:rsidRPr="000A292C" w:rsidP="0027155D">
      <w:pPr>
        <w:ind w:firstLine="567"/>
        <w:jc w:val="both"/>
        <w:rPr>
          <w:rFonts w:eastAsiaTheme="minorHAnsi"/>
          <w:bCs/>
          <w:lang w:eastAsia="en-US"/>
        </w:rPr>
      </w:pPr>
      <w:r w:rsidRPr="000A292C">
        <w:rPr>
          <w:bCs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27155D" w:rsidRPr="000A292C" w:rsidP="0027155D">
      <w:pPr>
        <w:ind w:firstLine="567"/>
        <w:jc w:val="both"/>
        <w:rPr>
          <w:rFonts w:eastAsiaTheme="minorHAnsi"/>
          <w:bCs/>
          <w:lang w:eastAsia="en-US"/>
        </w:rPr>
      </w:pPr>
      <w:r w:rsidRPr="000A292C">
        <w:rPr>
          <w:bCs/>
        </w:rPr>
        <w:t xml:space="preserve">В соответствии с ч. 5 ст. 32.2 КоАП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27155D" w:rsidRPr="000A292C" w:rsidP="0027155D">
      <w:pPr>
        <w:ind w:firstLine="567"/>
        <w:jc w:val="both"/>
        <w:rPr>
          <w:rFonts w:eastAsiaTheme="minorHAnsi"/>
          <w:bCs/>
          <w:lang w:eastAsia="en-US"/>
        </w:rPr>
      </w:pPr>
      <w:r w:rsidRPr="000A292C">
        <w:rPr>
          <w:bCs/>
        </w:rPr>
        <w:t xml:space="preserve">Копию постановления направить </w:t>
      </w:r>
      <w:r w:rsidRPr="000A292C">
        <w:rPr>
          <w:bCs/>
        </w:rPr>
        <w:t>Георгиевскому</w:t>
      </w:r>
      <w:r w:rsidRPr="000A292C">
        <w:rPr>
          <w:bCs/>
        </w:rPr>
        <w:t xml:space="preserve"> межрайонному прокурору, для сведения.</w:t>
      </w:r>
    </w:p>
    <w:p w:rsidR="00F17AD7" w:rsidRPr="000A292C" w:rsidP="0027155D">
      <w:pPr>
        <w:ind w:firstLine="567"/>
        <w:jc w:val="both"/>
        <w:rPr>
          <w:rFonts w:eastAsiaTheme="minorHAnsi"/>
          <w:bCs/>
          <w:lang w:eastAsia="en-US"/>
        </w:rPr>
      </w:pPr>
      <w:r w:rsidRPr="000A292C">
        <w:rPr>
          <w:bCs/>
        </w:rPr>
        <w:t>Постановление может быть обжаловано в Георгиевский городской суд Ставропольского края путем подачи жалобы мировому судье в течение 10 суток с момента вручения или получения копии постановления.</w:t>
      </w:r>
    </w:p>
    <w:p w:rsidR="0027155D" w:rsidRPr="000A292C" w:rsidP="0027155D">
      <w:pPr>
        <w:jc w:val="both"/>
        <w:rPr>
          <w:bCs/>
        </w:rPr>
      </w:pPr>
    </w:p>
    <w:p w:rsidR="00F17AD7" w:rsidRPr="000A292C" w:rsidP="0027155D">
      <w:pPr>
        <w:jc w:val="both"/>
        <w:rPr>
          <w:bCs/>
        </w:rPr>
      </w:pPr>
      <w:r w:rsidRPr="000A292C">
        <w:rPr>
          <w:bCs/>
        </w:rPr>
        <w:t xml:space="preserve">Мировой судья                                                                                       </w:t>
      </w:r>
      <w:r w:rsidRPr="000A292C">
        <w:rPr>
          <w:bCs/>
        </w:rPr>
        <w:tab/>
      </w:r>
      <w:r w:rsidRPr="000A292C">
        <w:rPr>
          <w:bCs/>
        </w:rPr>
        <w:tab/>
        <w:t xml:space="preserve">    О.В. Ершова</w:t>
      </w:r>
    </w:p>
    <w:p w:rsidR="00F17AD7" w:rsidRPr="000A292C" w:rsidP="00F17AD7">
      <w:pPr>
        <w:ind w:left="567"/>
        <w:rPr>
          <w:bCs/>
        </w:rPr>
      </w:pPr>
    </w:p>
    <w:p w:rsidR="00F12C76" w:rsidRPr="000A292C" w:rsidP="000A292C">
      <w:pPr>
        <w:ind w:left="567"/>
        <w:rPr>
          <w:bCs/>
        </w:rPr>
      </w:pPr>
      <w:r w:rsidRPr="000A292C">
        <w:rPr>
          <w:bCs/>
        </w:rPr>
        <w:tab/>
      </w:r>
    </w:p>
    <w:sectPr w:rsidSect="00DA4E8C">
      <w:footerReference w:type="default" r:id="rId1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8971185"/>
      <w:docPartObj>
        <w:docPartGallery w:val="Page Numbers (Bottom of Page)"/>
        <w:docPartUnique/>
      </w:docPartObj>
    </w:sdtPr>
    <w:sdtContent>
      <w:p w:rsidR="00581049">
        <w:pPr>
          <w:pStyle w:val="Footer"/>
          <w:jc w:val="center"/>
        </w:pPr>
        <w:r>
          <w:fldChar w:fldCharType="begin"/>
        </w:r>
        <w:r w:rsidR="0053109D">
          <w:instrText>PAGE   \* MERGEFORMAT</w:instrText>
        </w:r>
        <w:r>
          <w:fldChar w:fldCharType="separate"/>
        </w:r>
        <w:r w:rsidR="0053109D">
          <w:rPr>
            <w:noProof/>
          </w:rPr>
          <w:t>2</w:t>
        </w:r>
        <w:r>
          <w:fldChar w:fldCharType="end"/>
        </w:r>
      </w:p>
    </w:sdtContent>
  </w:sdt>
  <w:p w:rsidR="00581049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1"/>
  <w:mirrorMargins/>
  <w:proofState w:spelling="clean" w:grammar="clean"/>
  <w:defaultTabStop w:val="708"/>
  <w:characterSpacingControl w:val="doNotCompress"/>
  <w:compat/>
  <w:rsids>
    <w:rsidRoot w:val="00F17AD7"/>
    <w:rsid w:val="000A292C"/>
    <w:rsid w:val="000F37A6"/>
    <w:rsid w:val="0012313F"/>
    <w:rsid w:val="001A2EFF"/>
    <w:rsid w:val="00233EC7"/>
    <w:rsid w:val="0027155D"/>
    <w:rsid w:val="002E7C92"/>
    <w:rsid w:val="003926C7"/>
    <w:rsid w:val="003D28DA"/>
    <w:rsid w:val="003F4190"/>
    <w:rsid w:val="00400611"/>
    <w:rsid w:val="004F1587"/>
    <w:rsid w:val="004F2B95"/>
    <w:rsid w:val="0053109D"/>
    <w:rsid w:val="00581049"/>
    <w:rsid w:val="00650D04"/>
    <w:rsid w:val="00695974"/>
    <w:rsid w:val="006C0B77"/>
    <w:rsid w:val="007C06E7"/>
    <w:rsid w:val="007F24A3"/>
    <w:rsid w:val="008242FF"/>
    <w:rsid w:val="00864A96"/>
    <w:rsid w:val="00870751"/>
    <w:rsid w:val="008B4C92"/>
    <w:rsid w:val="008D7DDC"/>
    <w:rsid w:val="00922C48"/>
    <w:rsid w:val="00B73CED"/>
    <w:rsid w:val="00B915B7"/>
    <w:rsid w:val="00CC4C6C"/>
    <w:rsid w:val="00DA4E8C"/>
    <w:rsid w:val="00EA59DF"/>
    <w:rsid w:val="00EE4070"/>
    <w:rsid w:val="00F12C76"/>
    <w:rsid w:val="00F17AD7"/>
    <w:rsid w:val="00F21E27"/>
    <w:rsid w:val="00FA11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A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F17AD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F17AD7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F17A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17AD7"/>
    <w:pPr>
      <w:widowControl w:val="0"/>
      <w:shd w:val="clear" w:color="auto" w:fill="FFFFFF"/>
      <w:spacing w:before="60" w:line="644" w:lineRule="exact"/>
    </w:pPr>
    <w:rPr>
      <w:kern w:val="2"/>
      <w:sz w:val="28"/>
      <w:szCs w:val="28"/>
      <w:lang w:eastAsia="en-US"/>
    </w:rPr>
  </w:style>
  <w:style w:type="paragraph" w:styleId="NoSpacing">
    <w:name w:val="No Spacing"/>
    <w:uiPriority w:val="99"/>
    <w:qFormat/>
    <w:rsid w:val="00F17AD7"/>
    <w:pPr>
      <w:spacing w:after="0" w:line="240" w:lineRule="auto"/>
    </w:pPr>
    <w:rPr>
      <w:rFonts w:ascii="Calibri" w:eastAsia="Times New Roman" w:hAnsi="Calibri" w:cs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F5B31C8EE9739D171F5A2AC200B96A4AD2320A5426004030677085A85106FE38B5209C69DC6ABA78A2A1AF978108DBC5F7E9ABB5283Q45BI" TargetMode="External" /><Relationship Id="rId11" Type="http://schemas.openxmlformats.org/officeDocument/2006/relationships/hyperlink" Target="consultantplus://offline/ref=EB62EA00B6B4C6F5E9BDA5CD26191245B13FEFDDD1D179911C4C774B451106ABF991027B85B76C62E1FBED8B8A7B6BCEF5B8DDF18DEC1ACAZFh1L" TargetMode="External" /><Relationship Id="rId12" Type="http://schemas.openxmlformats.org/officeDocument/2006/relationships/hyperlink" Target="consultantplus://offline/ref=EB62EA00B6B4C6F5E9BDA5CD26191245B13DE9D6D1D079911C4C774B451106ABF991027B85B76C63E2FBED8B8A7B6BCEF5B8DDF18DEC1ACAZFh1L" TargetMode="External" /><Relationship Id="rId13" Type="http://schemas.openxmlformats.org/officeDocument/2006/relationships/hyperlink" Target="consultantplus://offline/ref=21E4735E93DD516226D3D8B82735A3809CD51AC32D3E83BEE74890D509A118CDEBBF4F207DC6FB9B9F47CE56EC1B0E8FB018DB93514B45J7J" TargetMode="External" /><Relationship Id="rId14" Type="http://schemas.openxmlformats.org/officeDocument/2006/relationships/hyperlink" Target="consultantplus://offline/ref=21E4735E93DD516226D3D8B82735A3809CD51CC02A3683BEE74890D509A118CDEBBF4F2274CEF996CF1DDE52A54F0090B302C5954F4B54C841J1J" TargetMode="External" /><Relationship Id="rId15" Type="http://schemas.openxmlformats.org/officeDocument/2006/relationships/hyperlink" Target="consultantplus://offline/ref=5F5C32503315B1265A5F92D52672321C545C6EA146B7114DF7AF5286E63CDD01982ACFF27A532C01823F6891025A96407BC19D9C25D2RCqAL" TargetMode="External" /><Relationship Id="rId16" Type="http://schemas.openxmlformats.org/officeDocument/2006/relationships/hyperlink" Target="consultantplus://offline/ref=5F5C32503315B1265A5F92D52672321C545C6EA146B7114DF7AF5286E63CDD01982ACFF972532701823F6891025A96407BC19D9C25D2RCqAL" TargetMode="Externa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F76A0AA88E0299FFD28C012CF67D70BAD3A6BB6B6217B8DF2F021CC85FDF54FCADCED832A0BC6ADB56760009014E6217D764B9E91D5BhDH" TargetMode="External" /><Relationship Id="rId5" Type="http://schemas.openxmlformats.org/officeDocument/2006/relationships/hyperlink" Target="consultantplus://offline/ref=C5F76A0AA88E0299FFD28C012CF67D70BAD3A6BB6B6217B8DF2F021CC85FDF54FCADCED931A7BC6ADB56760009014E6217D764B9E91D5BhDH" TargetMode="External" /><Relationship Id="rId6" Type="http://schemas.openxmlformats.org/officeDocument/2006/relationships/hyperlink" Target="consultantplus://offline/ref=BF5B31C8EE9739D171F5A2AC200B96A4AD2122AA476904030677085A85106FE3995251C895CDB7ACDA655CAC77Q152I" TargetMode="External" /><Relationship Id="rId7" Type="http://schemas.openxmlformats.org/officeDocument/2006/relationships/hyperlink" Target="https://login.consultant.ru/link/?req=doc&amp;base=LAW&amp;n=428122&amp;dst=100060" TargetMode="External" /><Relationship Id="rId8" Type="http://schemas.openxmlformats.org/officeDocument/2006/relationships/hyperlink" Target="consultantplus://offline/ref=BF5B31C8EE9739D171F5A2AC200B96A4AD2320A5426004030677085A85106FE38B5209C494CEA9A9DF700AFD314483A35C6484BD4C83481DQ55CI" TargetMode="External" /><Relationship Id="rId9" Type="http://schemas.openxmlformats.org/officeDocument/2006/relationships/hyperlink" Target="consultantplus://offline/ref=BF5B31C8EE9739D171F5A2AC200B96A4AD2320A5426004030677085A85106FE3995251C895CDB7ACDA655CAC77Q152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