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9B0" w:rsidRPr="009604D6" w:rsidP="00EA368A" w14:paraId="3806EBB7" w14:textId="4332A2BF">
      <w:pPr>
        <w:spacing w:after="0" w:line="240" w:lineRule="auto"/>
        <w:jc w:val="right"/>
        <w:rPr>
          <w:rFonts w:ascii="Times New Roman" w:hAnsi="Times New Roman"/>
          <w:sz w:val="24"/>
          <w:szCs w:val="24"/>
        </w:rPr>
      </w:pPr>
      <w:r w:rsidRPr="009604D6">
        <w:rPr>
          <w:rFonts w:ascii="Times New Roman" w:hAnsi="Times New Roman"/>
          <w:sz w:val="24"/>
          <w:szCs w:val="24"/>
        </w:rPr>
        <w:t>Дело № 3</w:t>
      </w:r>
      <w:r w:rsidRPr="009604D6" w:rsidR="00886444">
        <w:rPr>
          <w:rFonts w:ascii="Times New Roman" w:hAnsi="Times New Roman"/>
          <w:sz w:val="24"/>
          <w:szCs w:val="24"/>
        </w:rPr>
        <w:t>-</w:t>
      </w:r>
      <w:r w:rsidRPr="009604D6" w:rsidR="004F0555">
        <w:rPr>
          <w:rFonts w:ascii="Times New Roman" w:hAnsi="Times New Roman"/>
          <w:sz w:val="24"/>
          <w:szCs w:val="24"/>
        </w:rPr>
        <w:t>18</w:t>
      </w:r>
      <w:r w:rsidRPr="009604D6">
        <w:rPr>
          <w:rFonts w:ascii="Times New Roman" w:hAnsi="Times New Roman"/>
          <w:sz w:val="24"/>
          <w:szCs w:val="24"/>
        </w:rPr>
        <w:t>-07-42</w:t>
      </w:r>
      <w:r w:rsidRPr="009604D6" w:rsidR="00886444">
        <w:rPr>
          <w:rFonts w:ascii="Times New Roman" w:hAnsi="Times New Roman"/>
          <w:sz w:val="24"/>
          <w:szCs w:val="24"/>
        </w:rPr>
        <w:t>1</w:t>
      </w:r>
      <w:r w:rsidRPr="009604D6">
        <w:rPr>
          <w:rFonts w:ascii="Times New Roman" w:hAnsi="Times New Roman"/>
          <w:sz w:val="24"/>
          <w:szCs w:val="24"/>
        </w:rPr>
        <w:t>/202</w:t>
      </w:r>
      <w:r w:rsidRPr="009604D6" w:rsidR="004F0555">
        <w:rPr>
          <w:rFonts w:ascii="Times New Roman" w:hAnsi="Times New Roman"/>
          <w:sz w:val="24"/>
          <w:szCs w:val="24"/>
        </w:rPr>
        <w:t>4</w:t>
      </w:r>
    </w:p>
    <w:p w:rsidR="00F829B0" w:rsidRPr="009604D6" w:rsidP="00EA368A" w14:paraId="7C8DA996" w14:textId="433DE13E">
      <w:pPr>
        <w:spacing w:after="0" w:line="240" w:lineRule="auto"/>
        <w:jc w:val="right"/>
        <w:rPr>
          <w:rFonts w:ascii="Times New Roman" w:hAnsi="Times New Roman"/>
          <w:sz w:val="24"/>
          <w:szCs w:val="24"/>
        </w:rPr>
      </w:pPr>
      <w:r w:rsidRPr="009604D6">
        <w:rPr>
          <w:rFonts w:ascii="Times New Roman" w:hAnsi="Times New Roman"/>
          <w:sz w:val="24"/>
          <w:szCs w:val="24"/>
        </w:rPr>
        <w:t>УИД:2</w:t>
      </w:r>
      <w:r w:rsidRPr="009604D6" w:rsidR="004F0555">
        <w:rPr>
          <w:rFonts w:ascii="Times New Roman" w:hAnsi="Times New Roman"/>
          <w:sz w:val="24"/>
          <w:szCs w:val="24"/>
        </w:rPr>
        <w:t>3</w:t>
      </w:r>
      <w:r w:rsidRPr="009604D6">
        <w:rPr>
          <w:rFonts w:ascii="Times New Roman" w:hAnsi="Times New Roman"/>
          <w:sz w:val="24"/>
          <w:szCs w:val="24"/>
          <w:lang w:val="en-US"/>
        </w:rPr>
        <w:t>MS</w:t>
      </w:r>
      <w:r w:rsidRPr="009604D6">
        <w:rPr>
          <w:rFonts w:ascii="Times New Roman" w:hAnsi="Times New Roman"/>
          <w:sz w:val="24"/>
          <w:szCs w:val="24"/>
        </w:rPr>
        <w:t>0</w:t>
      </w:r>
      <w:r w:rsidRPr="009604D6" w:rsidR="004F0555">
        <w:rPr>
          <w:rFonts w:ascii="Times New Roman" w:hAnsi="Times New Roman"/>
          <w:sz w:val="24"/>
          <w:szCs w:val="24"/>
        </w:rPr>
        <w:t>163</w:t>
      </w:r>
      <w:r w:rsidRPr="009604D6">
        <w:rPr>
          <w:rFonts w:ascii="Times New Roman" w:hAnsi="Times New Roman"/>
          <w:sz w:val="24"/>
          <w:szCs w:val="24"/>
        </w:rPr>
        <w:t>-01-202</w:t>
      </w:r>
      <w:r w:rsidRPr="009604D6" w:rsidR="00D17784">
        <w:rPr>
          <w:rFonts w:ascii="Times New Roman" w:hAnsi="Times New Roman"/>
          <w:sz w:val="24"/>
          <w:szCs w:val="24"/>
        </w:rPr>
        <w:t>3</w:t>
      </w:r>
      <w:r w:rsidRPr="009604D6">
        <w:rPr>
          <w:rFonts w:ascii="Times New Roman" w:hAnsi="Times New Roman"/>
          <w:sz w:val="24"/>
          <w:szCs w:val="24"/>
        </w:rPr>
        <w:t>-00</w:t>
      </w:r>
      <w:r w:rsidRPr="009604D6" w:rsidR="004F0555">
        <w:rPr>
          <w:rFonts w:ascii="Times New Roman" w:hAnsi="Times New Roman"/>
          <w:sz w:val="24"/>
          <w:szCs w:val="24"/>
        </w:rPr>
        <w:t>2947</w:t>
      </w:r>
      <w:r w:rsidRPr="009604D6">
        <w:rPr>
          <w:rFonts w:ascii="Times New Roman" w:hAnsi="Times New Roman"/>
          <w:sz w:val="24"/>
          <w:szCs w:val="24"/>
        </w:rPr>
        <w:t>-</w:t>
      </w:r>
      <w:r w:rsidRPr="009604D6" w:rsidR="004F0555">
        <w:rPr>
          <w:rFonts w:ascii="Times New Roman" w:hAnsi="Times New Roman"/>
          <w:sz w:val="24"/>
          <w:szCs w:val="24"/>
        </w:rPr>
        <w:t>78</w:t>
      </w:r>
    </w:p>
    <w:p w:rsidR="00F829B0" w:rsidRPr="009604D6" w:rsidP="00EA368A" w14:paraId="61AFE516" w14:textId="77777777">
      <w:pPr>
        <w:spacing w:after="0" w:line="240" w:lineRule="auto"/>
        <w:rPr>
          <w:rFonts w:ascii="Times New Roman" w:hAnsi="Times New Roman"/>
          <w:sz w:val="24"/>
          <w:szCs w:val="24"/>
        </w:rPr>
      </w:pPr>
    </w:p>
    <w:p w:rsidR="00332321" w:rsidRPr="009604D6" w:rsidP="00332321" w14:paraId="16160D70" w14:textId="77777777">
      <w:pPr>
        <w:spacing w:after="0"/>
        <w:jc w:val="center"/>
        <w:rPr>
          <w:rFonts w:ascii="Times New Roman" w:hAnsi="Times New Roman"/>
          <w:bCs/>
          <w:sz w:val="24"/>
          <w:szCs w:val="24"/>
        </w:rPr>
      </w:pPr>
      <w:r w:rsidRPr="009604D6">
        <w:rPr>
          <w:rFonts w:ascii="Times New Roman" w:hAnsi="Times New Roman"/>
          <w:bCs/>
          <w:sz w:val="24"/>
          <w:szCs w:val="24"/>
        </w:rPr>
        <w:t>Постановление</w:t>
      </w:r>
    </w:p>
    <w:p w:rsidR="00332321" w:rsidRPr="009604D6" w:rsidP="00332321" w14:paraId="670E3F20" w14:textId="77777777">
      <w:pPr>
        <w:spacing w:after="0"/>
        <w:jc w:val="center"/>
        <w:rPr>
          <w:rFonts w:ascii="Times New Roman" w:hAnsi="Times New Roman"/>
          <w:sz w:val="24"/>
          <w:szCs w:val="24"/>
        </w:rPr>
      </w:pPr>
      <w:r w:rsidRPr="009604D6">
        <w:rPr>
          <w:rFonts w:ascii="Times New Roman" w:hAnsi="Times New Roman"/>
          <w:sz w:val="24"/>
          <w:szCs w:val="24"/>
        </w:rPr>
        <w:t>по делу об административном правонарушении</w:t>
      </w:r>
    </w:p>
    <w:p w:rsidR="00332321" w:rsidRPr="009604D6" w:rsidP="00332321" w14:paraId="2898ACBB" w14:textId="506BE1FE">
      <w:pPr>
        <w:spacing w:after="0"/>
        <w:jc w:val="center"/>
        <w:rPr>
          <w:rFonts w:ascii="Times New Roman" w:hAnsi="Times New Roman"/>
          <w:sz w:val="24"/>
          <w:szCs w:val="24"/>
        </w:rPr>
      </w:pPr>
      <w:r w:rsidRPr="009604D6">
        <w:rPr>
          <w:rFonts w:ascii="Times New Roman" w:hAnsi="Times New Roman"/>
          <w:sz w:val="24"/>
          <w:szCs w:val="24"/>
        </w:rPr>
        <w:t xml:space="preserve">(резолютивная часть постановления оглашена </w:t>
      </w:r>
      <w:r w:rsidRPr="009604D6" w:rsidR="004F0555">
        <w:rPr>
          <w:rFonts w:ascii="Times New Roman" w:hAnsi="Times New Roman"/>
          <w:sz w:val="24"/>
          <w:szCs w:val="24"/>
        </w:rPr>
        <w:t>22 января 2024</w:t>
      </w:r>
      <w:r w:rsidRPr="009604D6">
        <w:rPr>
          <w:rFonts w:ascii="Times New Roman" w:hAnsi="Times New Roman"/>
          <w:sz w:val="24"/>
          <w:szCs w:val="24"/>
        </w:rPr>
        <w:t xml:space="preserve"> года, мотивированное постановление изготовлено в соответствии с </w:t>
      </w:r>
      <w:r w:rsidRPr="009604D6">
        <w:rPr>
          <w:rFonts w:ascii="Times New Roman" w:hAnsi="Times New Roman"/>
          <w:sz w:val="24"/>
          <w:szCs w:val="24"/>
        </w:rPr>
        <w:br/>
        <w:t>ч. 1 ст. 29.11 КоАП РФ)</w:t>
      </w:r>
    </w:p>
    <w:p w:rsidR="00F829B0" w:rsidRPr="009604D6" w:rsidP="00EA368A" w14:paraId="03B36FCB" w14:textId="7EA3DF9A">
      <w:pPr>
        <w:spacing w:after="0" w:line="240" w:lineRule="auto"/>
        <w:jc w:val="center"/>
        <w:rPr>
          <w:rFonts w:ascii="Times New Roman" w:hAnsi="Times New Roman"/>
          <w:sz w:val="24"/>
          <w:szCs w:val="24"/>
        </w:rPr>
      </w:pPr>
      <w:r w:rsidRPr="009604D6">
        <w:rPr>
          <w:rFonts w:ascii="Times New Roman" w:hAnsi="Times New Roman"/>
          <w:sz w:val="24"/>
          <w:szCs w:val="24"/>
        </w:rPr>
        <w:t xml:space="preserve"> </w:t>
      </w:r>
    </w:p>
    <w:p w:rsidR="00F829B0" w:rsidRPr="009604D6" w:rsidP="00EA368A" w14:paraId="15D46D6E" w14:textId="49EB9915">
      <w:pPr>
        <w:tabs>
          <w:tab w:val="left" w:pos="720"/>
        </w:tabs>
        <w:spacing w:after="0" w:line="240" w:lineRule="auto"/>
        <w:jc w:val="both"/>
        <w:rPr>
          <w:rFonts w:ascii="Times New Roman" w:hAnsi="Times New Roman"/>
          <w:bCs/>
          <w:sz w:val="24"/>
          <w:szCs w:val="24"/>
        </w:rPr>
      </w:pPr>
      <w:r w:rsidRPr="009604D6">
        <w:rPr>
          <w:rFonts w:ascii="Times New Roman" w:hAnsi="Times New Roman"/>
          <w:bCs/>
          <w:sz w:val="24"/>
          <w:szCs w:val="24"/>
        </w:rPr>
        <w:t>24 января</w:t>
      </w:r>
      <w:r w:rsidRPr="009604D6" w:rsidR="000A5BF7">
        <w:rPr>
          <w:rFonts w:ascii="Times New Roman" w:hAnsi="Times New Roman"/>
          <w:bCs/>
          <w:sz w:val="24"/>
          <w:szCs w:val="24"/>
        </w:rPr>
        <w:t xml:space="preserve"> 202</w:t>
      </w:r>
      <w:r w:rsidRPr="009604D6">
        <w:rPr>
          <w:rFonts w:ascii="Times New Roman" w:hAnsi="Times New Roman"/>
          <w:bCs/>
          <w:sz w:val="24"/>
          <w:szCs w:val="24"/>
        </w:rPr>
        <w:t>4</w:t>
      </w:r>
      <w:r w:rsidRPr="009604D6">
        <w:rPr>
          <w:rFonts w:ascii="Times New Roman" w:hAnsi="Times New Roman"/>
          <w:bCs/>
          <w:sz w:val="24"/>
          <w:szCs w:val="24"/>
        </w:rPr>
        <w:t xml:space="preserve"> года </w:t>
      </w:r>
      <w:r w:rsidRPr="009604D6">
        <w:rPr>
          <w:rFonts w:ascii="Times New Roman" w:hAnsi="Times New Roman"/>
          <w:bCs/>
          <w:sz w:val="24"/>
          <w:szCs w:val="24"/>
        </w:rPr>
        <w:tab/>
      </w:r>
      <w:r w:rsidRPr="009604D6">
        <w:rPr>
          <w:rFonts w:ascii="Times New Roman" w:hAnsi="Times New Roman"/>
          <w:bCs/>
          <w:sz w:val="24"/>
          <w:szCs w:val="24"/>
        </w:rPr>
        <w:tab/>
        <w:t xml:space="preserve"> </w:t>
      </w:r>
      <w:r w:rsidRPr="009604D6">
        <w:rPr>
          <w:rFonts w:ascii="Times New Roman" w:hAnsi="Times New Roman"/>
          <w:bCs/>
          <w:sz w:val="24"/>
          <w:szCs w:val="24"/>
        </w:rPr>
        <w:tab/>
        <w:t xml:space="preserve">                                                       город Георгиевск</w:t>
      </w:r>
    </w:p>
    <w:p w:rsidR="00F829B0" w:rsidRPr="009604D6" w:rsidP="00EA368A" w14:paraId="1176CEA9" w14:textId="77777777">
      <w:pPr>
        <w:tabs>
          <w:tab w:val="left" w:pos="720"/>
        </w:tabs>
        <w:spacing w:after="0" w:line="240" w:lineRule="auto"/>
        <w:jc w:val="both"/>
        <w:rPr>
          <w:rFonts w:ascii="Times New Roman" w:hAnsi="Times New Roman"/>
          <w:bCs/>
          <w:sz w:val="24"/>
          <w:szCs w:val="24"/>
        </w:rPr>
      </w:pPr>
    </w:p>
    <w:p w:rsidR="0089463D" w:rsidRPr="009604D6" w:rsidP="00C05A10" w14:paraId="1F6B9AA4" w14:textId="5312AD76">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Мировой судья судебного участка № </w:t>
      </w:r>
      <w:r w:rsidRPr="009604D6" w:rsidR="00567794">
        <w:rPr>
          <w:rFonts w:ascii="Times New Roman" w:hAnsi="Times New Roman"/>
          <w:sz w:val="24"/>
          <w:szCs w:val="24"/>
        </w:rPr>
        <w:t>2</w:t>
      </w:r>
      <w:r w:rsidRPr="009604D6">
        <w:rPr>
          <w:rFonts w:ascii="Times New Roman" w:hAnsi="Times New Roman"/>
          <w:sz w:val="24"/>
          <w:szCs w:val="24"/>
        </w:rPr>
        <w:t xml:space="preserve"> Георгиевского района Ставропольского края </w:t>
      </w:r>
      <w:r w:rsidRPr="009604D6" w:rsidR="00567794">
        <w:rPr>
          <w:rFonts w:ascii="Times New Roman" w:hAnsi="Times New Roman"/>
          <w:sz w:val="24"/>
          <w:szCs w:val="24"/>
        </w:rPr>
        <w:t>Жукова К.Б</w:t>
      </w:r>
      <w:r w:rsidRPr="009604D6">
        <w:rPr>
          <w:rFonts w:ascii="Times New Roman" w:hAnsi="Times New Roman"/>
          <w:sz w:val="24"/>
          <w:szCs w:val="24"/>
        </w:rPr>
        <w:t xml:space="preserve">., с участием лица, привлекаемого к административной ответственности, </w:t>
      </w:r>
      <w:r w:rsidRPr="009604D6" w:rsidR="004F0555">
        <w:rPr>
          <w:rFonts w:ascii="Times New Roman" w:hAnsi="Times New Roman"/>
          <w:sz w:val="24"/>
          <w:szCs w:val="24"/>
        </w:rPr>
        <w:t>Григоращенко</w:t>
      </w:r>
      <w:r w:rsidRPr="009604D6" w:rsidR="004F0555">
        <w:rPr>
          <w:rFonts w:ascii="Times New Roman" w:hAnsi="Times New Roman"/>
          <w:sz w:val="24"/>
          <w:szCs w:val="24"/>
        </w:rPr>
        <w:t xml:space="preserve"> Г.А</w:t>
      </w:r>
      <w:r w:rsidRPr="009604D6">
        <w:rPr>
          <w:rFonts w:ascii="Times New Roman" w:hAnsi="Times New Roman"/>
          <w:sz w:val="24"/>
          <w:szCs w:val="24"/>
        </w:rPr>
        <w:t>.</w:t>
      </w:r>
      <w:r w:rsidRPr="009604D6">
        <w:rPr>
          <w:rFonts w:ascii="Times New Roman" w:hAnsi="Times New Roman"/>
          <w:sz w:val="24"/>
          <w:szCs w:val="24"/>
        </w:rPr>
        <w:t>,</w:t>
      </w:r>
      <w:r w:rsidRPr="009604D6" w:rsidR="00C169CF">
        <w:rPr>
          <w:rFonts w:ascii="Times New Roman" w:hAnsi="Times New Roman"/>
          <w:sz w:val="24"/>
          <w:szCs w:val="24"/>
        </w:rPr>
        <w:t xml:space="preserve"> </w:t>
      </w:r>
      <w:r w:rsidRPr="009604D6">
        <w:rPr>
          <w:rFonts w:ascii="Times New Roman" w:hAnsi="Times New Roman"/>
          <w:sz w:val="24"/>
          <w:szCs w:val="24"/>
        </w:rPr>
        <w:t xml:space="preserve">рассмотрев в помещении судебного участка по адресу: ул. Калинина, 97/7 г. Георгиевска Ставропольского края, дело об административном правонарушении в отношении: </w:t>
      </w:r>
    </w:p>
    <w:p w:rsidR="00F829B0" w:rsidRPr="009604D6" w:rsidP="00C05A10" w14:paraId="0024A69F" w14:textId="2D27619C">
      <w:pPr>
        <w:spacing w:after="0" w:line="240" w:lineRule="auto"/>
        <w:ind w:firstLine="708"/>
        <w:jc w:val="both"/>
        <w:rPr>
          <w:rFonts w:ascii="Times New Roman" w:hAnsi="Times New Roman"/>
          <w:sz w:val="24"/>
          <w:szCs w:val="24"/>
        </w:rPr>
      </w:pPr>
      <w:r w:rsidRPr="009604D6">
        <w:rPr>
          <w:rFonts w:ascii="Times New Roman" w:hAnsi="Times New Roman"/>
          <w:sz w:val="24"/>
          <w:szCs w:val="24"/>
        </w:rPr>
        <w:t>Григоращенко</w:t>
      </w:r>
      <w:r w:rsidRPr="009604D6">
        <w:rPr>
          <w:rFonts w:ascii="Times New Roman" w:hAnsi="Times New Roman"/>
          <w:sz w:val="24"/>
          <w:szCs w:val="24"/>
        </w:rPr>
        <w:t xml:space="preserve"> </w:t>
      </w:r>
      <w:r w:rsidR="00916E8C">
        <w:rPr>
          <w:rFonts w:ascii="Times New Roman" w:hAnsi="Times New Roman"/>
          <w:sz w:val="24"/>
          <w:szCs w:val="24"/>
        </w:rPr>
        <w:t xml:space="preserve">Г.А. </w:t>
      </w:r>
      <w:r w:rsidRPr="009604D6">
        <w:rPr>
          <w:rFonts w:ascii="Times New Roman" w:hAnsi="Times New Roman"/>
          <w:sz w:val="24"/>
          <w:szCs w:val="24"/>
        </w:rPr>
        <w:t xml:space="preserve">, </w:t>
      </w:r>
      <w:r w:rsidR="00916E8C">
        <w:rPr>
          <w:rFonts w:ascii="Times New Roman" w:hAnsi="Times New Roman"/>
          <w:sz w:val="24"/>
          <w:szCs w:val="24"/>
        </w:rPr>
        <w:t>…….</w:t>
      </w:r>
      <w:r w:rsidRPr="009604D6">
        <w:rPr>
          <w:rFonts w:ascii="Times New Roman" w:hAnsi="Times New Roman"/>
          <w:sz w:val="24"/>
          <w:szCs w:val="24"/>
        </w:rPr>
        <w:t>,</w:t>
      </w:r>
    </w:p>
    <w:p w:rsidR="00F829B0" w:rsidRPr="009604D6" w:rsidP="00C05A10" w14:paraId="1918D5C4" w14:textId="0CF07591">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привлекаемого к административной ответственности, предусмотренной ч. 4 ст. 12.15 КоАП РФ,  </w:t>
      </w:r>
    </w:p>
    <w:p w:rsidR="00792A14" w:rsidRPr="009604D6" w:rsidP="00C05A10" w14:paraId="3958494B" w14:textId="77777777">
      <w:pPr>
        <w:pStyle w:val="BodyText"/>
        <w:ind w:firstLine="708"/>
      </w:pPr>
      <w:r w:rsidRPr="009604D6">
        <w:tab/>
      </w:r>
      <w:r w:rsidRPr="009604D6">
        <w:tab/>
      </w:r>
      <w:r w:rsidRPr="009604D6">
        <w:tab/>
      </w:r>
      <w:r w:rsidRPr="009604D6">
        <w:tab/>
      </w:r>
      <w:r w:rsidRPr="009604D6">
        <w:tab/>
        <w:t>у с т а н о в и л:</w:t>
      </w:r>
    </w:p>
    <w:p w:rsidR="00792A14" w:rsidRPr="009604D6" w:rsidP="00C05A10" w14:paraId="0B009126" w14:textId="77777777">
      <w:pPr>
        <w:pStyle w:val="BodyText"/>
        <w:ind w:firstLine="708"/>
      </w:pPr>
    </w:p>
    <w:p w:rsidR="006B19A2" w:rsidRPr="009604D6" w:rsidP="00C05A10" w14:paraId="2FCD1C8C" w14:textId="59AABE57">
      <w:pPr>
        <w:tabs>
          <w:tab w:val="left" w:pos="3828"/>
        </w:tabs>
        <w:spacing w:after="0" w:line="240" w:lineRule="auto"/>
        <w:ind w:firstLine="708"/>
        <w:jc w:val="both"/>
        <w:rPr>
          <w:rFonts w:ascii="Times New Roman" w:hAnsi="Times New Roman"/>
          <w:sz w:val="24"/>
          <w:szCs w:val="24"/>
        </w:rPr>
      </w:pPr>
      <w:r w:rsidRPr="009604D6">
        <w:rPr>
          <w:rFonts w:ascii="Times New Roman" w:hAnsi="Times New Roman"/>
          <w:sz w:val="24"/>
          <w:szCs w:val="24"/>
        </w:rPr>
        <w:t>Григоращенко</w:t>
      </w:r>
      <w:r w:rsidRPr="009604D6">
        <w:rPr>
          <w:rFonts w:ascii="Times New Roman" w:hAnsi="Times New Roman"/>
          <w:sz w:val="24"/>
          <w:szCs w:val="24"/>
        </w:rPr>
        <w:t xml:space="preserve"> Г.А</w:t>
      </w:r>
      <w:r w:rsidRPr="009604D6" w:rsidR="0089463D">
        <w:rPr>
          <w:rFonts w:ascii="Times New Roman" w:hAnsi="Times New Roman"/>
          <w:sz w:val="24"/>
          <w:szCs w:val="24"/>
        </w:rPr>
        <w:t>.</w:t>
      </w:r>
      <w:r w:rsidRPr="009604D6" w:rsidR="00F0489D">
        <w:rPr>
          <w:rFonts w:ascii="Times New Roman" w:hAnsi="Times New Roman"/>
          <w:sz w:val="24"/>
          <w:szCs w:val="24"/>
        </w:rPr>
        <w:t xml:space="preserve"> </w:t>
      </w:r>
      <w:r w:rsidRPr="009604D6">
        <w:rPr>
          <w:rFonts w:ascii="Times New Roman" w:hAnsi="Times New Roman"/>
          <w:sz w:val="24"/>
          <w:szCs w:val="24"/>
        </w:rPr>
        <w:t xml:space="preserve">12 декабря </w:t>
      </w:r>
      <w:r w:rsidRPr="009604D6" w:rsidR="00123182">
        <w:rPr>
          <w:rFonts w:ascii="Times New Roman" w:hAnsi="Times New Roman"/>
          <w:sz w:val="24"/>
          <w:szCs w:val="24"/>
        </w:rPr>
        <w:t xml:space="preserve"> 2023</w:t>
      </w:r>
      <w:r w:rsidRPr="009604D6" w:rsidR="00792A14">
        <w:rPr>
          <w:rFonts w:ascii="Times New Roman" w:hAnsi="Times New Roman"/>
          <w:sz w:val="24"/>
          <w:szCs w:val="24"/>
        </w:rPr>
        <w:t xml:space="preserve"> года в </w:t>
      </w:r>
      <w:r w:rsidRPr="009604D6">
        <w:rPr>
          <w:rFonts w:ascii="Times New Roman" w:hAnsi="Times New Roman"/>
          <w:sz w:val="24"/>
          <w:szCs w:val="24"/>
        </w:rPr>
        <w:t>21</w:t>
      </w:r>
      <w:r w:rsidRPr="009604D6" w:rsidR="00792A14">
        <w:rPr>
          <w:rFonts w:ascii="Times New Roman" w:hAnsi="Times New Roman"/>
          <w:sz w:val="24"/>
          <w:szCs w:val="24"/>
        </w:rPr>
        <w:t xml:space="preserve"> час</w:t>
      </w:r>
      <w:r w:rsidRPr="009604D6">
        <w:rPr>
          <w:rFonts w:ascii="Times New Roman" w:hAnsi="Times New Roman"/>
          <w:sz w:val="24"/>
          <w:szCs w:val="24"/>
        </w:rPr>
        <w:t>ов</w:t>
      </w:r>
      <w:r w:rsidRPr="009604D6" w:rsidR="00921E03">
        <w:rPr>
          <w:rFonts w:ascii="Times New Roman" w:hAnsi="Times New Roman"/>
          <w:sz w:val="24"/>
          <w:szCs w:val="24"/>
        </w:rPr>
        <w:t xml:space="preserve"> </w:t>
      </w:r>
      <w:r w:rsidRPr="009604D6">
        <w:rPr>
          <w:rFonts w:ascii="Times New Roman" w:hAnsi="Times New Roman"/>
          <w:sz w:val="24"/>
          <w:szCs w:val="24"/>
        </w:rPr>
        <w:t>45</w:t>
      </w:r>
      <w:r w:rsidRPr="009604D6" w:rsidR="00792A14">
        <w:rPr>
          <w:rFonts w:ascii="Times New Roman" w:hAnsi="Times New Roman"/>
          <w:sz w:val="24"/>
          <w:szCs w:val="24"/>
        </w:rPr>
        <w:t xml:space="preserve"> минут на </w:t>
      </w:r>
      <w:r w:rsidR="00916E8C">
        <w:rPr>
          <w:rFonts w:ascii="Times New Roman" w:hAnsi="Times New Roman"/>
          <w:sz w:val="24"/>
          <w:szCs w:val="24"/>
        </w:rPr>
        <w:t>…км …</w:t>
      </w:r>
      <w:r w:rsidRPr="009604D6" w:rsidR="00792A14">
        <w:rPr>
          <w:rFonts w:ascii="Times New Roman" w:hAnsi="Times New Roman"/>
          <w:sz w:val="24"/>
          <w:szCs w:val="24"/>
        </w:rPr>
        <w:t xml:space="preserve"> м. автодороги «</w:t>
      </w:r>
      <w:r w:rsidRPr="009604D6">
        <w:rPr>
          <w:rFonts w:ascii="Times New Roman" w:hAnsi="Times New Roman"/>
          <w:sz w:val="24"/>
          <w:szCs w:val="24"/>
        </w:rPr>
        <w:t xml:space="preserve">г. Крымск – с. </w:t>
      </w:r>
      <w:r w:rsidRPr="009604D6">
        <w:rPr>
          <w:rFonts w:ascii="Times New Roman" w:hAnsi="Times New Roman"/>
          <w:sz w:val="24"/>
          <w:szCs w:val="24"/>
        </w:rPr>
        <w:t>Джигинка</w:t>
      </w:r>
      <w:r w:rsidRPr="009604D6" w:rsidR="00792A14">
        <w:rPr>
          <w:rFonts w:ascii="Times New Roman" w:hAnsi="Times New Roman"/>
          <w:sz w:val="24"/>
          <w:szCs w:val="24"/>
        </w:rPr>
        <w:t xml:space="preserve">», управляя транспортным средством </w:t>
      </w:r>
      <w:r w:rsidRPr="009604D6">
        <w:rPr>
          <w:rFonts w:ascii="Times New Roman" w:hAnsi="Times New Roman"/>
          <w:sz w:val="24"/>
          <w:szCs w:val="24"/>
        </w:rPr>
        <w:t xml:space="preserve">Лада </w:t>
      </w:r>
      <w:r w:rsidR="00916E8C">
        <w:rPr>
          <w:rFonts w:ascii="Times New Roman" w:hAnsi="Times New Roman"/>
          <w:sz w:val="24"/>
          <w:szCs w:val="24"/>
        </w:rPr>
        <w:t>….</w:t>
      </w:r>
      <w:r w:rsidRPr="009604D6" w:rsidR="00792A14">
        <w:rPr>
          <w:rFonts w:ascii="Times New Roman" w:hAnsi="Times New Roman"/>
          <w:sz w:val="24"/>
          <w:szCs w:val="24"/>
        </w:rPr>
        <w:t xml:space="preserve">, государственный регистрационный знак </w:t>
      </w:r>
      <w:r w:rsidR="00916E8C">
        <w:rPr>
          <w:rFonts w:ascii="Times New Roman" w:hAnsi="Times New Roman"/>
          <w:sz w:val="24"/>
          <w:szCs w:val="24"/>
        </w:rPr>
        <w:t>…..</w:t>
      </w:r>
      <w:r w:rsidRPr="009604D6" w:rsidR="009674C4">
        <w:rPr>
          <w:rFonts w:ascii="Times New Roman" w:hAnsi="Times New Roman"/>
          <w:sz w:val="24"/>
          <w:szCs w:val="24"/>
        </w:rPr>
        <w:t xml:space="preserve">, </w:t>
      </w:r>
      <w:r w:rsidRPr="009604D6" w:rsidR="00792A14">
        <w:rPr>
          <w:rFonts w:ascii="Times New Roman" w:hAnsi="Times New Roman"/>
          <w:sz w:val="24"/>
          <w:szCs w:val="24"/>
        </w:rPr>
        <w:t>допустил выезд на полосу дороги,  предназначенную для встречного дв</w:t>
      </w:r>
      <w:r w:rsidRPr="009604D6" w:rsidR="00B54718">
        <w:rPr>
          <w:rFonts w:ascii="Times New Roman" w:hAnsi="Times New Roman"/>
          <w:sz w:val="24"/>
          <w:szCs w:val="24"/>
        </w:rPr>
        <w:t xml:space="preserve">ижения, чем нарушил требования </w:t>
      </w:r>
      <w:r w:rsidRPr="009604D6">
        <w:rPr>
          <w:rFonts w:ascii="Times New Roman" w:hAnsi="Times New Roman"/>
          <w:sz w:val="24"/>
          <w:szCs w:val="24"/>
        </w:rPr>
        <w:t>п</w:t>
      </w:r>
      <w:r w:rsidRPr="009604D6" w:rsidR="00123182">
        <w:rPr>
          <w:rFonts w:ascii="Times New Roman" w:hAnsi="Times New Roman"/>
          <w:sz w:val="24"/>
          <w:szCs w:val="24"/>
        </w:rPr>
        <w:t>.п</w:t>
      </w:r>
      <w:r w:rsidRPr="009604D6" w:rsidR="006C6A52">
        <w:rPr>
          <w:rFonts w:ascii="Times New Roman" w:hAnsi="Times New Roman"/>
          <w:sz w:val="24"/>
          <w:szCs w:val="24"/>
        </w:rPr>
        <w:t>. 1.3</w:t>
      </w:r>
      <w:r w:rsidRPr="009604D6" w:rsidR="00123182">
        <w:rPr>
          <w:rFonts w:ascii="Times New Roman" w:hAnsi="Times New Roman"/>
          <w:sz w:val="24"/>
          <w:szCs w:val="24"/>
        </w:rPr>
        <w:t>, 9.1.1</w:t>
      </w:r>
      <w:r w:rsidRPr="009604D6" w:rsidR="006C6A52">
        <w:rPr>
          <w:rFonts w:ascii="Times New Roman" w:hAnsi="Times New Roman"/>
          <w:sz w:val="24"/>
          <w:szCs w:val="24"/>
        </w:rPr>
        <w:t xml:space="preserve"> </w:t>
      </w:r>
      <w:r w:rsidRPr="009604D6">
        <w:rPr>
          <w:rFonts w:ascii="Times New Roman" w:hAnsi="Times New Roman"/>
          <w:sz w:val="24"/>
          <w:szCs w:val="24"/>
        </w:rPr>
        <w:t>Правил дорожного движения Российской Федерации,</w:t>
      </w:r>
      <w:r w:rsidRPr="009604D6">
        <w:rPr>
          <w:rFonts w:ascii="Times New Roman" w:hAnsi="Times New Roman"/>
          <w:sz w:val="24"/>
          <w:szCs w:val="24"/>
          <w:bdr w:val="none" w:sz="0" w:space="0" w:color="auto" w:frame="1"/>
        </w:rPr>
        <w:t xml:space="preserve"> утвержденных Постановлением Совета Министров - Правительства РФ от 23 октября 1993 года № 1090 (далее ПДД РФ),</w:t>
      </w:r>
      <w:r w:rsidRPr="009604D6">
        <w:rPr>
          <w:rFonts w:ascii="Times New Roman" w:hAnsi="Times New Roman"/>
          <w:sz w:val="24"/>
          <w:szCs w:val="24"/>
        </w:rPr>
        <w:t xml:space="preserve"> и требования горизонтальной разметки 1.1 (Приложения № 2 к ПДД РФ).  </w:t>
      </w:r>
    </w:p>
    <w:p w:rsidR="00905288" w:rsidRPr="009604D6" w:rsidP="00C05A10" w14:paraId="07D963A1" w14:textId="5A3500F5">
      <w:pPr>
        <w:spacing w:after="0" w:line="240" w:lineRule="auto"/>
        <w:ind w:firstLine="708"/>
        <w:jc w:val="both"/>
        <w:rPr>
          <w:rFonts w:ascii="Times New Roman" w:hAnsi="Times New Roman"/>
          <w:bCs/>
          <w:sz w:val="24"/>
          <w:szCs w:val="24"/>
        </w:rPr>
      </w:pPr>
      <w:r w:rsidRPr="009604D6">
        <w:rPr>
          <w:rFonts w:ascii="Times New Roman" w:hAnsi="Times New Roman"/>
          <w:sz w:val="24"/>
          <w:szCs w:val="24"/>
        </w:rPr>
        <w:t xml:space="preserve">Лицо в отношении, которого ведется производство по делу об административном правонарушении, </w:t>
      </w:r>
      <w:r w:rsidRPr="009604D6" w:rsidR="004F0555">
        <w:rPr>
          <w:rFonts w:ascii="Times New Roman" w:hAnsi="Times New Roman"/>
          <w:sz w:val="24"/>
          <w:szCs w:val="24"/>
        </w:rPr>
        <w:t>Григоращенко</w:t>
      </w:r>
      <w:r w:rsidRPr="009604D6" w:rsidR="004F0555">
        <w:rPr>
          <w:rFonts w:ascii="Times New Roman" w:hAnsi="Times New Roman"/>
          <w:sz w:val="24"/>
          <w:szCs w:val="24"/>
        </w:rPr>
        <w:t xml:space="preserve"> Г.А</w:t>
      </w:r>
      <w:r w:rsidRPr="009604D6" w:rsidR="00123182">
        <w:rPr>
          <w:rFonts w:ascii="Times New Roman" w:hAnsi="Times New Roman"/>
          <w:sz w:val="24"/>
          <w:szCs w:val="24"/>
        </w:rPr>
        <w:t>.</w:t>
      </w:r>
      <w:r w:rsidRPr="009604D6" w:rsidR="00210BBB">
        <w:rPr>
          <w:rFonts w:ascii="Times New Roman" w:hAnsi="Times New Roman"/>
          <w:sz w:val="24"/>
          <w:szCs w:val="24"/>
        </w:rPr>
        <w:t xml:space="preserve"> </w:t>
      </w:r>
      <w:r w:rsidRPr="009604D6">
        <w:rPr>
          <w:rFonts w:ascii="Times New Roman" w:hAnsi="Times New Roman"/>
          <w:sz w:val="24"/>
          <w:szCs w:val="24"/>
        </w:rPr>
        <w:t>в судебном заседании вину в совершении административного правонарушения, предусмотренного ч. 4 ст. 12.15 КоАП РФ, признал</w:t>
      </w:r>
      <w:r w:rsidRPr="009604D6" w:rsidR="00D31F43">
        <w:rPr>
          <w:rFonts w:ascii="Times New Roman" w:hAnsi="Times New Roman"/>
          <w:sz w:val="24"/>
          <w:szCs w:val="24"/>
        </w:rPr>
        <w:t xml:space="preserve">, </w:t>
      </w:r>
      <w:r w:rsidRPr="009604D6" w:rsidR="004F0555">
        <w:rPr>
          <w:rFonts w:ascii="Times New Roman" w:hAnsi="Times New Roman"/>
          <w:bCs/>
          <w:sz w:val="24"/>
          <w:szCs w:val="24"/>
        </w:rPr>
        <w:t>п</w:t>
      </w:r>
      <w:r w:rsidRPr="009604D6">
        <w:rPr>
          <w:rFonts w:ascii="Times New Roman" w:hAnsi="Times New Roman"/>
          <w:bCs/>
          <w:sz w:val="24"/>
          <w:szCs w:val="24"/>
        </w:rPr>
        <w:t>роси</w:t>
      </w:r>
      <w:r w:rsidRPr="009604D6" w:rsidR="004F0555">
        <w:rPr>
          <w:rFonts w:ascii="Times New Roman" w:hAnsi="Times New Roman"/>
          <w:bCs/>
          <w:sz w:val="24"/>
          <w:szCs w:val="24"/>
        </w:rPr>
        <w:t xml:space="preserve">л </w:t>
      </w:r>
      <w:r w:rsidRPr="009604D6">
        <w:rPr>
          <w:rFonts w:ascii="Times New Roman" w:hAnsi="Times New Roman"/>
          <w:bCs/>
          <w:sz w:val="24"/>
          <w:szCs w:val="24"/>
        </w:rPr>
        <w:t>не лишать его права управ</w:t>
      </w:r>
      <w:r w:rsidRPr="009604D6" w:rsidR="00102400">
        <w:rPr>
          <w:rFonts w:ascii="Times New Roman" w:hAnsi="Times New Roman"/>
          <w:bCs/>
          <w:sz w:val="24"/>
          <w:szCs w:val="24"/>
        </w:rPr>
        <w:t xml:space="preserve">ления транспортными средствами, принять во внимание то, что </w:t>
      </w:r>
      <w:r w:rsidRPr="009604D6" w:rsidR="009643D4">
        <w:rPr>
          <w:rFonts w:ascii="Times New Roman" w:hAnsi="Times New Roman"/>
          <w:bCs/>
          <w:sz w:val="24"/>
          <w:szCs w:val="24"/>
        </w:rPr>
        <w:t xml:space="preserve">он </w:t>
      </w:r>
      <w:r w:rsidRPr="009604D6" w:rsidR="00123182">
        <w:rPr>
          <w:rFonts w:ascii="Times New Roman" w:hAnsi="Times New Roman"/>
          <w:bCs/>
          <w:sz w:val="24"/>
          <w:szCs w:val="24"/>
        </w:rPr>
        <w:t xml:space="preserve">работает </w:t>
      </w:r>
      <w:r w:rsidRPr="009604D6" w:rsidR="004F0555">
        <w:rPr>
          <w:rFonts w:ascii="Times New Roman" w:hAnsi="Times New Roman"/>
          <w:sz w:val="24"/>
          <w:szCs w:val="24"/>
        </w:rPr>
        <w:t xml:space="preserve">водителем, имеет на </w:t>
      </w:r>
      <w:r w:rsidRPr="009604D6" w:rsidR="009643D4">
        <w:rPr>
          <w:rFonts w:ascii="Times New Roman" w:hAnsi="Times New Roman"/>
          <w:bCs/>
          <w:sz w:val="24"/>
          <w:szCs w:val="24"/>
        </w:rPr>
        <w:t xml:space="preserve">иждивении </w:t>
      </w:r>
      <w:r w:rsidRPr="009604D6" w:rsidR="004F0555">
        <w:rPr>
          <w:rFonts w:ascii="Times New Roman" w:hAnsi="Times New Roman"/>
          <w:bCs/>
          <w:sz w:val="24"/>
          <w:szCs w:val="24"/>
        </w:rPr>
        <w:t>несовершеннолетнего ребенка</w:t>
      </w:r>
      <w:r w:rsidRPr="009604D6" w:rsidR="00210BBB">
        <w:rPr>
          <w:rFonts w:ascii="Times New Roman" w:hAnsi="Times New Roman"/>
          <w:bCs/>
          <w:sz w:val="24"/>
          <w:szCs w:val="24"/>
        </w:rPr>
        <w:t>.</w:t>
      </w:r>
      <w:r w:rsidRPr="009604D6" w:rsidR="00B53CAB">
        <w:rPr>
          <w:rFonts w:ascii="Times New Roman" w:hAnsi="Times New Roman"/>
          <w:bCs/>
          <w:sz w:val="24"/>
          <w:szCs w:val="24"/>
        </w:rPr>
        <w:t xml:space="preserve"> </w:t>
      </w:r>
      <w:r w:rsidRPr="009604D6" w:rsidR="00EC493C">
        <w:rPr>
          <w:rFonts w:ascii="Times New Roman" w:hAnsi="Times New Roman"/>
          <w:bCs/>
          <w:sz w:val="24"/>
          <w:szCs w:val="24"/>
        </w:rPr>
        <w:t>В случае лишения права управления транспортными средствами, он лишится заработка, что поставит его семью в тяжелое материальное положение</w:t>
      </w:r>
      <w:r w:rsidRPr="009604D6" w:rsidR="00102400">
        <w:rPr>
          <w:rFonts w:ascii="Times New Roman" w:hAnsi="Times New Roman"/>
          <w:bCs/>
          <w:sz w:val="24"/>
          <w:szCs w:val="24"/>
        </w:rPr>
        <w:t xml:space="preserve">.  </w:t>
      </w:r>
    </w:p>
    <w:p w:rsidR="00792A14" w:rsidRPr="009604D6" w:rsidP="00C05A10" w14:paraId="39CFC6D8" w14:textId="77777777">
      <w:pPr>
        <w:spacing w:after="0" w:line="240" w:lineRule="auto"/>
        <w:ind w:firstLine="708"/>
        <w:jc w:val="both"/>
        <w:rPr>
          <w:rFonts w:ascii="Times New Roman" w:hAnsi="Times New Roman"/>
          <w:sz w:val="24"/>
          <w:szCs w:val="24"/>
        </w:rPr>
      </w:pPr>
      <w:r w:rsidRPr="009604D6">
        <w:rPr>
          <w:rFonts w:ascii="Times New Roman" w:hAnsi="Times New Roman"/>
          <w:color w:val="000000"/>
          <w:spacing w:val="-4"/>
          <w:sz w:val="24"/>
          <w:szCs w:val="24"/>
        </w:rPr>
        <w:t>О</w:t>
      </w:r>
      <w:r w:rsidRPr="009604D6">
        <w:rPr>
          <w:rFonts w:ascii="Times New Roman" w:hAnsi="Times New Roman"/>
          <w:sz w:val="24"/>
          <w:szCs w:val="24"/>
        </w:rPr>
        <w:t>бстоятельств, исключающих производство по делу об административном правонарушении, предусмотренных ст. 24.5 КоАП РФ, судом не установлено.</w:t>
      </w:r>
    </w:p>
    <w:p w:rsidR="00792A14" w:rsidRPr="009604D6" w:rsidP="00C05A10" w14:paraId="730C1E83" w14:textId="77777777">
      <w:pPr>
        <w:spacing w:after="0" w:line="240" w:lineRule="auto"/>
        <w:ind w:firstLine="708"/>
        <w:jc w:val="both"/>
        <w:rPr>
          <w:rFonts w:ascii="Times New Roman" w:hAnsi="Times New Roman"/>
          <w:sz w:val="24"/>
          <w:szCs w:val="24"/>
        </w:rPr>
      </w:pPr>
      <w:r w:rsidRPr="009604D6">
        <w:rPr>
          <w:rFonts w:ascii="Times New Roman" w:hAnsi="Times New Roman"/>
          <w:sz w:val="24"/>
          <w:szCs w:val="24"/>
        </w:rPr>
        <w:t>При оформлении материала по делу об административном правонарушении, лицу, в отношении которого ведется производство по делу, были разъяснены положения ст. 51 Конституции РФ, а также его процессуальные права, предусмотренные ст. 25.1 КоАП РФ.</w:t>
      </w:r>
    </w:p>
    <w:p w:rsidR="00792A14" w:rsidRPr="009604D6" w:rsidP="00C05A10" w14:paraId="32FB83D2" w14:textId="77777777">
      <w:pPr>
        <w:shd w:val="clear" w:color="auto" w:fill="FFFFFF"/>
        <w:spacing w:after="0" w:line="240" w:lineRule="auto"/>
        <w:ind w:firstLine="708"/>
        <w:jc w:val="both"/>
        <w:textAlignment w:val="baseline"/>
        <w:rPr>
          <w:rFonts w:ascii="Times New Roman" w:hAnsi="Times New Roman"/>
          <w:sz w:val="24"/>
          <w:szCs w:val="24"/>
        </w:rPr>
      </w:pPr>
      <w:r w:rsidRPr="009604D6">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92A14" w:rsidRPr="009604D6" w:rsidP="00C05A10" w14:paraId="75FCEF6B" w14:textId="77777777">
      <w:pPr>
        <w:shd w:val="clear" w:color="auto" w:fill="FFFFFF"/>
        <w:spacing w:after="0" w:line="240" w:lineRule="auto"/>
        <w:ind w:firstLine="708"/>
        <w:jc w:val="both"/>
        <w:textAlignment w:val="baseline"/>
        <w:rPr>
          <w:rFonts w:ascii="Times New Roman" w:hAnsi="Times New Roman"/>
          <w:sz w:val="24"/>
          <w:szCs w:val="24"/>
        </w:rPr>
      </w:pPr>
      <w:r w:rsidRPr="009604D6">
        <w:rPr>
          <w:rFonts w:ascii="Times New Roman" w:hAnsi="Times New Roman"/>
          <w:sz w:val="24"/>
          <w:szCs w:val="24"/>
        </w:rPr>
        <w:t>Как указано в ст. 26.1 КоАП РФ по делу об административном правонарушении помимо иных обстоятельств, имеющих значение для правильного разрешения дела, необходимо выяснение наличия события админист</w:t>
      </w:r>
      <w:r w:rsidRPr="009604D6" w:rsidR="00102400">
        <w:rPr>
          <w:rFonts w:ascii="Times New Roman" w:hAnsi="Times New Roman"/>
          <w:sz w:val="24"/>
          <w:szCs w:val="24"/>
        </w:rPr>
        <w:t>ративного правонарушения, а так</w:t>
      </w:r>
      <w:r w:rsidRPr="009604D6">
        <w:rPr>
          <w:rFonts w:ascii="Times New Roman" w:hAnsi="Times New Roman"/>
          <w:sz w:val="24"/>
          <w:szCs w:val="24"/>
        </w:rPr>
        <w:t>же установление лица и его виновности в совершении противоправных действий.</w:t>
      </w:r>
    </w:p>
    <w:p w:rsidR="00792A14" w:rsidRPr="009604D6" w:rsidP="00C05A10" w14:paraId="0379DDCD" w14:textId="77777777">
      <w:pPr>
        <w:shd w:val="clear" w:color="auto" w:fill="FFFFFF"/>
        <w:spacing w:after="0" w:line="240" w:lineRule="auto"/>
        <w:ind w:firstLine="708"/>
        <w:jc w:val="both"/>
        <w:textAlignment w:val="baseline"/>
        <w:rPr>
          <w:rFonts w:ascii="Times New Roman" w:hAnsi="Times New Roman"/>
          <w:sz w:val="24"/>
          <w:szCs w:val="24"/>
        </w:rPr>
      </w:pPr>
      <w:r w:rsidRPr="009604D6">
        <w:rPr>
          <w:rFonts w:ascii="Times New Roman" w:hAnsi="Times New Roman"/>
          <w:sz w:val="24"/>
          <w:szCs w:val="24"/>
        </w:rPr>
        <w:t xml:space="preserve">Согласно ст. 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объяснениями лица, в отношении которого ведется производство по делу об административном правонарушении, показаниями </w:t>
      </w:r>
      <w:r w:rsidRPr="009604D6">
        <w:rPr>
          <w:rFonts w:ascii="Times New Roman" w:hAnsi="Times New Roman"/>
          <w:sz w:val="24"/>
          <w:szCs w:val="24"/>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каковыми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92A14" w:rsidRPr="009604D6" w:rsidP="00C05A10" w14:paraId="753EB3BF" w14:textId="77777777">
      <w:pPr>
        <w:shd w:val="clear" w:color="auto" w:fill="FFFFFF"/>
        <w:spacing w:after="0" w:line="240" w:lineRule="auto"/>
        <w:ind w:firstLine="708"/>
        <w:jc w:val="both"/>
        <w:textAlignment w:val="baseline"/>
        <w:rPr>
          <w:rFonts w:ascii="Times New Roman" w:hAnsi="Times New Roman"/>
          <w:sz w:val="24"/>
          <w:szCs w:val="24"/>
        </w:rPr>
      </w:pPr>
      <w:r w:rsidRPr="009604D6">
        <w:rPr>
          <w:rFonts w:ascii="Times New Roman" w:hAnsi="Times New Roman"/>
          <w:sz w:val="24"/>
          <w:szCs w:val="24"/>
        </w:rPr>
        <w:t>В соответствии со ст. 26.11 КоАП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792A14" w:rsidRPr="009604D6" w:rsidP="00C05A10" w14:paraId="0182A206" w14:textId="05E9DD55">
      <w:pPr>
        <w:autoSpaceDE w:val="0"/>
        <w:autoSpaceDN w:val="0"/>
        <w:adjustRightInd w:val="0"/>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Изучив материалы дела, оценив доказательства по правилам, установленным статьей 26.11 КоАП РФ </w:t>
      </w:r>
      <w:r w:rsidRPr="009604D6">
        <w:rPr>
          <w:rFonts w:ascii="Times New Roman" w:hAnsi="Times New Roman"/>
          <w:bCs/>
          <w:sz w:val="24"/>
          <w:szCs w:val="24"/>
        </w:rPr>
        <w:t xml:space="preserve">на предмет их относимости, допустимости, достоверности и достаточности, </w:t>
      </w:r>
      <w:r w:rsidRPr="009604D6">
        <w:rPr>
          <w:rFonts w:ascii="Times New Roman" w:hAnsi="Times New Roman"/>
          <w:sz w:val="24"/>
          <w:szCs w:val="24"/>
        </w:rPr>
        <w:t xml:space="preserve">суд приходит к выводу, что вина </w:t>
      </w:r>
      <w:r w:rsidRPr="009604D6" w:rsidR="00A66A19">
        <w:rPr>
          <w:rFonts w:ascii="Times New Roman" w:hAnsi="Times New Roman"/>
          <w:sz w:val="24"/>
          <w:szCs w:val="24"/>
        </w:rPr>
        <w:t>Григоращенко</w:t>
      </w:r>
      <w:r w:rsidRPr="009604D6" w:rsidR="00A66A19">
        <w:rPr>
          <w:rFonts w:ascii="Times New Roman" w:hAnsi="Times New Roman"/>
          <w:sz w:val="24"/>
          <w:szCs w:val="24"/>
        </w:rPr>
        <w:t xml:space="preserve"> Г.А</w:t>
      </w:r>
      <w:r w:rsidRPr="009604D6" w:rsidR="00BE1FCC">
        <w:rPr>
          <w:rFonts w:ascii="Times New Roman" w:hAnsi="Times New Roman"/>
          <w:sz w:val="24"/>
          <w:szCs w:val="24"/>
        </w:rPr>
        <w:t xml:space="preserve">. </w:t>
      </w:r>
      <w:r w:rsidRPr="009604D6">
        <w:rPr>
          <w:rFonts w:ascii="Times New Roman" w:hAnsi="Times New Roman"/>
          <w:sz w:val="24"/>
          <w:szCs w:val="24"/>
        </w:rPr>
        <w:t>в совершении административного правонарушения, предусмотренного ч. 4 ст. 12.15 КоАП РФ доказана и подтверждается совокупностью исследованных в судебном заседании доказательств:</w:t>
      </w:r>
    </w:p>
    <w:p w:rsidR="00792A14" w:rsidRPr="009604D6" w:rsidP="00C05A10" w14:paraId="0B8E6892" w14:textId="77DBD85F">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протоколом об административном правонарушении </w:t>
      </w:r>
      <w:r w:rsidRPr="009604D6" w:rsidR="00210BBB">
        <w:rPr>
          <w:rFonts w:ascii="Times New Roman" w:hAnsi="Times New Roman"/>
          <w:sz w:val="24"/>
          <w:szCs w:val="24"/>
        </w:rPr>
        <w:t>2</w:t>
      </w:r>
      <w:r w:rsidRPr="009604D6" w:rsidR="00A66A19">
        <w:rPr>
          <w:rFonts w:ascii="Times New Roman" w:hAnsi="Times New Roman"/>
          <w:sz w:val="24"/>
          <w:szCs w:val="24"/>
        </w:rPr>
        <w:t>3</w:t>
      </w:r>
      <w:r w:rsidRPr="009604D6" w:rsidR="00210BBB">
        <w:rPr>
          <w:rFonts w:ascii="Times New Roman" w:hAnsi="Times New Roman"/>
          <w:sz w:val="24"/>
          <w:szCs w:val="24"/>
        </w:rPr>
        <w:t xml:space="preserve"> ВК № </w:t>
      </w:r>
      <w:r w:rsidRPr="009604D6" w:rsidR="00A66A19">
        <w:rPr>
          <w:rFonts w:ascii="Times New Roman" w:hAnsi="Times New Roman"/>
          <w:sz w:val="24"/>
          <w:szCs w:val="24"/>
        </w:rPr>
        <w:t>658697</w:t>
      </w:r>
      <w:r w:rsidRPr="009604D6" w:rsidR="00210BBB">
        <w:rPr>
          <w:rFonts w:ascii="Times New Roman" w:hAnsi="Times New Roman"/>
          <w:sz w:val="24"/>
          <w:szCs w:val="24"/>
        </w:rPr>
        <w:t xml:space="preserve"> </w:t>
      </w:r>
      <w:r w:rsidRPr="009604D6">
        <w:rPr>
          <w:rFonts w:ascii="Times New Roman" w:hAnsi="Times New Roman"/>
          <w:sz w:val="24"/>
          <w:szCs w:val="24"/>
        </w:rPr>
        <w:t xml:space="preserve">от </w:t>
      </w:r>
      <w:r w:rsidRPr="009604D6" w:rsidR="00A66A19">
        <w:rPr>
          <w:rFonts w:ascii="Times New Roman" w:hAnsi="Times New Roman"/>
          <w:sz w:val="24"/>
          <w:szCs w:val="24"/>
        </w:rPr>
        <w:t>12 декабря 2023</w:t>
      </w:r>
      <w:r w:rsidRPr="009604D6">
        <w:rPr>
          <w:rFonts w:ascii="Times New Roman" w:hAnsi="Times New Roman"/>
          <w:sz w:val="24"/>
          <w:szCs w:val="24"/>
        </w:rPr>
        <w:t xml:space="preserve"> года, согласно которого установлено событие административного правонарушения, место и время его совершения; </w:t>
      </w:r>
    </w:p>
    <w:p w:rsidR="0039502B" w:rsidRPr="009604D6" w:rsidP="00C05A10" w14:paraId="714E58D8" w14:textId="199DE107">
      <w:pPr>
        <w:spacing w:after="0" w:line="240" w:lineRule="auto"/>
        <w:ind w:firstLine="708"/>
        <w:jc w:val="both"/>
        <w:rPr>
          <w:rFonts w:ascii="Times New Roman" w:hAnsi="Times New Roman"/>
          <w:bCs/>
          <w:sz w:val="24"/>
          <w:szCs w:val="24"/>
        </w:rPr>
      </w:pPr>
      <w:r w:rsidRPr="009604D6">
        <w:rPr>
          <w:rFonts w:ascii="Times New Roman" w:hAnsi="Times New Roman"/>
          <w:bCs/>
          <w:sz w:val="24"/>
          <w:szCs w:val="24"/>
        </w:rPr>
        <w:t>объяснения</w:t>
      </w:r>
      <w:r w:rsidRPr="009604D6" w:rsidR="00F4125E">
        <w:rPr>
          <w:rFonts w:ascii="Times New Roman" w:hAnsi="Times New Roman"/>
          <w:bCs/>
          <w:sz w:val="24"/>
          <w:szCs w:val="24"/>
        </w:rPr>
        <w:t>ми</w:t>
      </w:r>
      <w:r w:rsidRPr="009604D6">
        <w:rPr>
          <w:rFonts w:ascii="Times New Roman" w:hAnsi="Times New Roman"/>
          <w:bCs/>
          <w:sz w:val="24"/>
          <w:szCs w:val="24"/>
        </w:rPr>
        <w:t xml:space="preserve"> лица, привлекаемого к административной ответственности, </w:t>
      </w:r>
      <w:r w:rsidRPr="009604D6" w:rsidR="00A66A19">
        <w:rPr>
          <w:rFonts w:ascii="Times New Roman" w:hAnsi="Times New Roman"/>
          <w:sz w:val="24"/>
          <w:szCs w:val="24"/>
        </w:rPr>
        <w:t>Григоращенко</w:t>
      </w:r>
      <w:r w:rsidRPr="009604D6" w:rsidR="00A66A19">
        <w:rPr>
          <w:rFonts w:ascii="Times New Roman" w:hAnsi="Times New Roman"/>
          <w:sz w:val="24"/>
          <w:szCs w:val="24"/>
        </w:rPr>
        <w:t xml:space="preserve"> Г.А</w:t>
      </w:r>
      <w:r w:rsidRPr="009604D6" w:rsidR="00BE1FCC">
        <w:rPr>
          <w:rFonts w:ascii="Times New Roman" w:hAnsi="Times New Roman"/>
          <w:sz w:val="24"/>
          <w:szCs w:val="24"/>
        </w:rPr>
        <w:t xml:space="preserve">. </w:t>
      </w:r>
      <w:r w:rsidRPr="009604D6" w:rsidR="00210BBB">
        <w:rPr>
          <w:rFonts w:ascii="Times New Roman" w:hAnsi="Times New Roman"/>
          <w:bCs/>
          <w:sz w:val="24"/>
          <w:szCs w:val="24"/>
        </w:rPr>
        <w:t xml:space="preserve"> </w:t>
      </w:r>
      <w:r w:rsidRPr="009604D6" w:rsidR="00A6696F">
        <w:rPr>
          <w:rFonts w:ascii="Times New Roman" w:hAnsi="Times New Roman"/>
          <w:bCs/>
          <w:sz w:val="24"/>
          <w:szCs w:val="24"/>
        </w:rPr>
        <w:t>в судебном заседании, в том числе,</w:t>
      </w:r>
      <w:r w:rsidRPr="009604D6">
        <w:rPr>
          <w:rFonts w:ascii="Times New Roman" w:hAnsi="Times New Roman"/>
          <w:bCs/>
          <w:sz w:val="24"/>
          <w:szCs w:val="24"/>
        </w:rPr>
        <w:t xml:space="preserve"> содержащи</w:t>
      </w:r>
      <w:r w:rsidRPr="009604D6" w:rsidR="00F4125E">
        <w:rPr>
          <w:rFonts w:ascii="Times New Roman" w:hAnsi="Times New Roman"/>
          <w:bCs/>
          <w:sz w:val="24"/>
          <w:szCs w:val="24"/>
        </w:rPr>
        <w:t>ми</w:t>
      </w:r>
      <w:r w:rsidRPr="009604D6">
        <w:rPr>
          <w:rFonts w:ascii="Times New Roman" w:hAnsi="Times New Roman"/>
          <w:bCs/>
          <w:sz w:val="24"/>
          <w:szCs w:val="24"/>
        </w:rPr>
        <w:t xml:space="preserve">ся в протоколе по делу об административном правонарушении, </w:t>
      </w:r>
      <w:r w:rsidRPr="009604D6" w:rsidR="004C4C4C">
        <w:rPr>
          <w:rFonts w:ascii="Times New Roman" w:hAnsi="Times New Roman"/>
          <w:bCs/>
          <w:sz w:val="24"/>
          <w:szCs w:val="24"/>
        </w:rPr>
        <w:t xml:space="preserve"> </w:t>
      </w:r>
    </w:p>
    <w:p w:rsidR="00210BBB" w:rsidRPr="009604D6" w:rsidP="00C05A10" w14:paraId="799A0903" w14:textId="482C60C5">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рапортом инспектора </w:t>
      </w:r>
      <w:r w:rsidRPr="009604D6" w:rsidR="00A66A19">
        <w:rPr>
          <w:rFonts w:ascii="Times New Roman" w:hAnsi="Times New Roman"/>
          <w:sz w:val="24"/>
          <w:szCs w:val="24"/>
        </w:rPr>
        <w:t>И</w:t>
      </w:r>
      <w:r w:rsidRPr="009604D6">
        <w:rPr>
          <w:rFonts w:ascii="Times New Roman" w:hAnsi="Times New Roman"/>
          <w:sz w:val="24"/>
          <w:szCs w:val="24"/>
        </w:rPr>
        <w:t>ДПС О</w:t>
      </w:r>
      <w:r w:rsidRPr="009604D6" w:rsidR="00A66A19">
        <w:rPr>
          <w:rFonts w:ascii="Times New Roman" w:hAnsi="Times New Roman"/>
          <w:sz w:val="24"/>
          <w:szCs w:val="24"/>
        </w:rPr>
        <w:t>В</w:t>
      </w:r>
      <w:r w:rsidRPr="009604D6">
        <w:rPr>
          <w:rFonts w:ascii="Times New Roman" w:hAnsi="Times New Roman"/>
          <w:sz w:val="24"/>
          <w:szCs w:val="24"/>
        </w:rPr>
        <w:t xml:space="preserve"> ДПС ГИБДД </w:t>
      </w:r>
      <w:r w:rsidRPr="009604D6" w:rsidR="00A66A19">
        <w:rPr>
          <w:rFonts w:ascii="Times New Roman" w:hAnsi="Times New Roman"/>
          <w:sz w:val="24"/>
          <w:szCs w:val="24"/>
        </w:rPr>
        <w:t>ОМВД по Крымскому району</w:t>
      </w:r>
      <w:r w:rsidRPr="009604D6" w:rsidR="003E27B9">
        <w:rPr>
          <w:rFonts w:ascii="Times New Roman" w:hAnsi="Times New Roman"/>
          <w:sz w:val="24"/>
          <w:szCs w:val="24"/>
        </w:rPr>
        <w:t xml:space="preserve"> от </w:t>
      </w:r>
      <w:r w:rsidRPr="009604D6" w:rsidR="00A66A19">
        <w:rPr>
          <w:rFonts w:ascii="Times New Roman" w:hAnsi="Times New Roman"/>
          <w:sz w:val="24"/>
          <w:szCs w:val="24"/>
        </w:rPr>
        <w:t>12 декабря</w:t>
      </w:r>
      <w:r w:rsidRPr="009604D6" w:rsidR="004B1E95">
        <w:rPr>
          <w:rFonts w:ascii="Times New Roman" w:hAnsi="Times New Roman"/>
          <w:sz w:val="24"/>
          <w:szCs w:val="24"/>
        </w:rPr>
        <w:t xml:space="preserve"> 2023</w:t>
      </w:r>
      <w:r w:rsidRPr="009604D6">
        <w:rPr>
          <w:rFonts w:ascii="Times New Roman" w:hAnsi="Times New Roman"/>
          <w:sz w:val="24"/>
          <w:szCs w:val="24"/>
        </w:rPr>
        <w:t xml:space="preserve"> года </w:t>
      </w:r>
      <w:r w:rsidRPr="009604D6" w:rsidR="00A66A19">
        <w:rPr>
          <w:rFonts w:ascii="Times New Roman" w:hAnsi="Times New Roman"/>
          <w:sz w:val="24"/>
          <w:szCs w:val="24"/>
        </w:rPr>
        <w:t>Григоращенко</w:t>
      </w:r>
      <w:r w:rsidRPr="009604D6" w:rsidR="00A66A19">
        <w:rPr>
          <w:rFonts w:ascii="Times New Roman" w:hAnsi="Times New Roman"/>
          <w:sz w:val="24"/>
          <w:szCs w:val="24"/>
        </w:rPr>
        <w:t xml:space="preserve"> Г.А</w:t>
      </w:r>
      <w:r w:rsidRPr="009604D6">
        <w:rPr>
          <w:rFonts w:ascii="Times New Roman" w:hAnsi="Times New Roman"/>
          <w:sz w:val="24"/>
          <w:szCs w:val="24"/>
        </w:rPr>
        <w:t xml:space="preserve">., в соответствии с которым </w:t>
      </w:r>
      <w:r w:rsidRPr="009604D6" w:rsidR="00A66A19">
        <w:rPr>
          <w:rFonts w:ascii="Times New Roman" w:hAnsi="Times New Roman"/>
          <w:sz w:val="24"/>
          <w:szCs w:val="24"/>
        </w:rPr>
        <w:t>12 декабря</w:t>
      </w:r>
      <w:r w:rsidRPr="009604D6" w:rsidR="00D31F43">
        <w:rPr>
          <w:rFonts w:ascii="Times New Roman" w:hAnsi="Times New Roman"/>
          <w:sz w:val="24"/>
          <w:szCs w:val="24"/>
        </w:rPr>
        <w:t xml:space="preserve"> 2023 года в </w:t>
      </w:r>
      <w:r w:rsidRPr="009604D6" w:rsidR="00A66A19">
        <w:rPr>
          <w:rFonts w:ascii="Times New Roman" w:hAnsi="Times New Roman"/>
          <w:sz w:val="24"/>
          <w:szCs w:val="24"/>
        </w:rPr>
        <w:t>21</w:t>
      </w:r>
      <w:r w:rsidRPr="009604D6" w:rsidR="00D31F43">
        <w:rPr>
          <w:rFonts w:ascii="Times New Roman" w:hAnsi="Times New Roman"/>
          <w:sz w:val="24"/>
          <w:szCs w:val="24"/>
        </w:rPr>
        <w:t xml:space="preserve"> часов </w:t>
      </w:r>
      <w:r w:rsidRPr="009604D6" w:rsidR="00A66A19">
        <w:rPr>
          <w:rFonts w:ascii="Times New Roman" w:hAnsi="Times New Roman"/>
          <w:sz w:val="24"/>
          <w:szCs w:val="24"/>
        </w:rPr>
        <w:t>45</w:t>
      </w:r>
      <w:r w:rsidRPr="009604D6" w:rsidR="00D31F43">
        <w:rPr>
          <w:rFonts w:ascii="Times New Roman" w:hAnsi="Times New Roman"/>
          <w:sz w:val="24"/>
          <w:szCs w:val="24"/>
        </w:rPr>
        <w:t xml:space="preserve"> минут на </w:t>
      </w:r>
      <w:r w:rsidR="00916E8C">
        <w:rPr>
          <w:rFonts w:ascii="Times New Roman" w:hAnsi="Times New Roman"/>
          <w:sz w:val="24"/>
          <w:szCs w:val="24"/>
        </w:rPr>
        <w:t>..</w:t>
      </w:r>
      <w:r w:rsidRPr="009604D6" w:rsidR="00A66A19">
        <w:rPr>
          <w:rFonts w:ascii="Times New Roman" w:hAnsi="Times New Roman"/>
          <w:sz w:val="24"/>
          <w:szCs w:val="24"/>
        </w:rPr>
        <w:t xml:space="preserve"> км. + </w:t>
      </w:r>
      <w:r w:rsidR="00916E8C">
        <w:rPr>
          <w:rFonts w:ascii="Times New Roman" w:hAnsi="Times New Roman"/>
          <w:sz w:val="24"/>
          <w:szCs w:val="24"/>
        </w:rPr>
        <w:t>….</w:t>
      </w:r>
      <w:r w:rsidRPr="009604D6" w:rsidR="00A66A19">
        <w:rPr>
          <w:rFonts w:ascii="Times New Roman" w:hAnsi="Times New Roman"/>
          <w:sz w:val="24"/>
          <w:szCs w:val="24"/>
        </w:rPr>
        <w:t xml:space="preserve"> м. автодороги «г. Крымск – с. </w:t>
      </w:r>
      <w:r w:rsidRPr="009604D6" w:rsidR="00A66A19">
        <w:rPr>
          <w:rFonts w:ascii="Times New Roman" w:hAnsi="Times New Roman"/>
          <w:sz w:val="24"/>
          <w:szCs w:val="24"/>
        </w:rPr>
        <w:t>Джигинка</w:t>
      </w:r>
      <w:r w:rsidRPr="009604D6" w:rsidR="00A66A19">
        <w:rPr>
          <w:rFonts w:ascii="Times New Roman" w:hAnsi="Times New Roman"/>
          <w:sz w:val="24"/>
          <w:szCs w:val="24"/>
        </w:rPr>
        <w:t>»</w:t>
      </w:r>
      <w:r w:rsidRPr="009604D6" w:rsidR="00BE1FCC">
        <w:rPr>
          <w:rFonts w:ascii="Times New Roman" w:hAnsi="Times New Roman"/>
          <w:sz w:val="24"/>
          <w:szCs w:val="24"/>
        </w:rPr>
        <w:t>,</w:t>
      </w:r>
      <w:r w:rsidRPr="009604D6">
        <w:rPr>
          <w:rFonts w:ascii="Times New Roman" w:hAnsi="Times New Roman"/>
          <w:sz w:val="24"/>
          <w:szCs w:val="24"/>
        </w:rPr>
        <w:t xml:space="preserve"> было зафиксировано правонарушение, допущенное в</w:t>
      </w:r>
      <w:r w:rsidRPr="009604D6" w:rsidR="004C4C4C">
        <w:rPr>
          <w:rFonts w:ascii="Times New Roman" w:hAnsi="Times New Roman"/>
          <w:sz w:val="24"/>
          <w:szCs w:val="24"/>
        </w:rPr>
        <w:t xml:space="preserve">одителем транспортного средства </w:t>
      </w:r>
      <w:r w:rsidRPr="009604D6" w:rsidR="00A66A19">
        <w:rPr>
          <w:rFonts w:ascii="Times New Roman" w:hAnsi="Times New Roman"/>
          <w:sz w:val="24"/>
          <w:szCs w:val="24"/>
        </w:rPr>
        <w:t xml:space="preserve">Лада </w:t>
      </w:r>
      <w:r w:rsidR="00916E8C">
        <w:rPr>
          <w:rFonts w:ascii="Times New Roman" w:hAnsi="Times New Roman"/>
          <w:sz w:val="24"/>
          <w:szCs w:val="24"/>
        </w:rPr>
        <w:t>…..</w:t>
      </w:r>
      <w:r w:rsidRPr="009604D6" w:rsidR="00A66A19">
        <w:rPr>
          <w:rFonts w:ascii="Times New Roman" w:hAnsi="Times New Roman"/>
          <w:sz w:val="24"/>
          <w:szCs w:val="24"/>
        </w:rPr>
        <w:t xml:space="preserve">, государственный регистрационный знак </w:t>
      </w:r>
      <w:r w:rsidR="00916E8C">
        <w:rPr>
          <w:rFonts w:ascii="Times New Roman" w:hAnsi="Times New Roman"/>
          <w:sz w:val="24"/>
          <w:szCs w:val="24"/>
        </w:rPr>
        <w:t>…..</w:t>
      </w:r>
      <w:r w:rsidRPr="009604D6">
        <w:rPr>
          <w:rFonts w:ascii="Times New Roman" w:hAnsi="Times New Roman"/>
          <w:sz w:val="24"/>
          <w:szCs w:val="24"/>
        </w:rPr>
        <w:t xml:space="preserve"> - выезд на полосу дороги, предназначенную для встречного движения, в нарушение требования п. 1.3</w:t>
      </w:r>
      <w:r w:rsidRPr="009604D6" w:rsidR="00D31F43">
        <w:rPr>
          <w:rFonts w:ascii="Times New Roman" w:hAnsi="Times New Roman"/>
          <w:sz w:val="24"/>
          <w:szCs w:val="24"/>
        </w:rPr>
        <w:t>, 9.1.1</w:t>
      </w:r>
      <w:r w:rsidRPr="009604D6">
        <w:rPr>
          <w:rFonts w:ascii="Times New Roman" w:hAnsi="Times New Roman"/>
          <w:sz w:val="24"/>
          <w:szCs w:val="24"/>
        </w:rPr>
        <w:t xml:space="preserve"> Правил дорожного движения Российской Федерации,</w:t>
      </w:r>
      <w:r w:rsidRPr="009604D6">
        <w:rPr>
          <w:rFonts w:ascii="Times New Roman" w:hAnsi="Times New Roman"/>
          <w:sz w:val="24"/>
          <w:szCs w:val="24"/>
          <w:bdr w:val="none" w:sz="0" w:space="0" w:color="auto" w:frame="1"/>
        </w:rPr>
        <w:t xml:space="preserve"> утвержденных Постановлением Совета Министров - Правительства РФ от 23 октября 1993 года № 1090,</w:t>
      </w:r>
      <w:r w:rsidRPr="009604D6">
        <w:rPr>
          <w:rFonts w:ascii="Times New Roman" w:hAnsi="Times New Roman"/>
          <w:sz w:val="24"/>
          <w:szCs w:val="24"/>
        </w:rPr>
        <w:t xml:space="preserve"> и требования горизонтальной разметки 1.1 (Приложения № 2 к ПДД РФ). </w:t>
      </w:r>
      <w:r w:rsidRPr="009604D6" w:rsidR="00A66A19">
        <w:rPr>
          <w:rFonts w:ascii="Times New Roman" w:hAnsi="Times New Roman"/>
          <w:sz w:val="24"/>
          <w:szCs w:val="24"/>
        </w:rPr>
        <w:t>Р</w:t>
      </w:r>
      <w:r w:rsidRPr="009604D6">
        <w:rPr>
          <w:rFonts w:ascii="Times New Roman" w:hAnsi="Times New Roman"/>
          <w:sz w:val="24"/>
          <w:szCs w:val="24"/>
        </w:rPr>
        <w:t>азъяснив ему ст. 51 Конституции РФ и права, предусмотренные ст. 25.1 КоАП РФ, им был составлен протокол об административном правонарушении по ч. 4 ст. 12.15 КоАП РФ</w:t>
      </w:r>
      <w:r w:rsidRPr="009604D6" w:rsidR="004C4C4C">
        <w:rPr>
          <w:rFonts w:ascii="Times New Roman" w:hAnsi="Times New Roman"/>
          <w:sz w:val="24"/>
          <w:szCs w:val="24"/>
        </w:rPr>
        <w:t>;</w:t>
      </w:r>
    </w:p>
    <w:p w:rsidR="00A66A19" w:rsidRPr="009604D6" w:rsidP="00A66A19" w14:paraId="64E26092" w14:textId="431B4E59">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схемой места совершения административного правонарушения на которой зафиксирован факт пересечения </w:t>
      </w:r>
      <w:r w:rsidRPr="009604D6">
        <w:rPr>
          <w:rFonts w:ascii="Times New Roman" w:hAnsi="Times New Roman"/>
          <w:sz w:val="24"/>
          <w:szCs w:val="24"/>
        </w:rPr>
        <w:t>Григоращенко</w:t>
      </w:r>
      <w:r w:rsidRPr="009604D6">
        <w:rPr>
          <w:rFonts w:ascii="Times New Roman" w:hAnsi="Times New Roman"/>
          <w:sz w:val="24"/>
          <w:szCs w:val="24"/>
        </w:rPr>
        <w:t xml:space="preserve"> Г.А. сплошной линии дорожной разметки 1.1 на </w:t>
      </w:r>
      <w:r w:rsidR="00916E8C">
        <w:rPr>
          <w:rFonts w:ascii="Times New Roman" w:hAnsi="Times New Roman"/>
          <w:sz w:val="24"/>
          <w:szCs w:val="24"/>
        </w:rPr>
        <w:t>..</w:t>
      </w:r>
      <w:r w:rsidRPr="009604D6">
        <w:rPr>
          <w:rFonts w:ascii="Times New Roman" w:hAnsi="Times New Roman"/>
          <w:sz w:val="24"/>
          <w:szCs w:val="24"/>
        </w:rPr>
        <w:t xml:space="preserve"> км. + </w:t>
      </w:r>
      <w:r w:rsidR="00916E8C">
        <w:rPr>
          <w:rFonts w:ascii="Times New Roman" w:hAnsi="Times New Roman"/>
          <w:sz w:val="24"/>
          <w:szCs w:val="24"/>
        </w:rPr>
        <w:t>..</w:t>
      </w:r>
      <w:r w:rsidRPr="009604D6">
        <w:rPr>
          <w:rFonts w:ascii="Times New Roman" w:hAnsi="Times New Roman"/>
          <w:sz w:val="24"/>
          <w:szCs w:val="24"/>
        </w:rPr>
        <w:t xml:space="preserve"> м. автодороги «г. Крымск – с. </w:t>
      </w:r>
      <w:r w:rsidRPr="009604D6">
        <w:rPr>
          <w:rFonts w:ascii="Times New Roman" w:hAnsi="Times New Roman"/>
          <w:sz w:val="24"/>
          <w:szCs w:val="24"/>
        </w:rPr>
        <w:t>Джигинка</w:t>
      </w:r>
      <w:r w:rsidRPr="009604D6">
        <w:rPr>
          <w:rFonts w:ascii="Times New Roman" w:hAnsi="Times New Roman"/>
          <w:sz w:val="24"/>
          <w:szCs w:val="24"/>
        </w:rPr>
        <w:t xml:space="preserve">», с обозначением транспортного средства – автомашины и его траектории, линии дорожной разметки на данном участке дороги; данный документ также содержит подпись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Pr>
          <w:rFonts w:ascii="Times New Roman" w:hAnsi="Times New Roman"/>
          <w:sz w:val="24"/>
          <w:szCs w:val="24"/>
        </w:rPr>
        <w:t>.  о согласии со схемой,</w:t>
      </w:r>
    </w:p>
    <w:p w:rsidR="00792A14" w:rsidRPr="009604D6" w:rsidP="00C05A10" w14:paraId="27639C22" w14:textId="260FA13C">
      <w:pPr>
        <w:pStyle w:val="ConsPlusNormal"/>
        <w:ind w:firstLine="708"/>
        <w:jc w:val="both"/>
        <w:rPr>
          <w:rFonts w:ascii="Times New Roman" w:hAnsi="Times New Roman" w:cs="Times New Roman"/>
          <w:sz w:val="24"/>
          <w:szCs w:val="24"/>
        </w:rPr>
      </w:pPr>
      <w:r w:rsidRPr="009604D6">
        <w:rPr>
          <w:rFonts w:ascii="Times New Roman" w:hAnsi="Times New Roman" w:cs="Times New Roman"/>
          <w:sz w:val="24"/>
          <w:szCs w:val="24"/>
        </w:rPr>
        <w:t xml:space="preserve">схемой участка дороги </w:t>
      </w:r>
      <w:r w:rsidR="00916E8C">
        <w:rPr>
          <w:rFonts w:ascii="Times New Roman" w:hAnsi="Times New Roman" w:cs="Times New Roman"/>
          <w:sz w:val="24"/>
          <w:szCs w:val="24"/>
        </w:rPr>
        <w:t>..</w:t>
      </w:r>
      <w:r w:rsidRPr="009604D6" w:rsidR="00A66A19">
        <w:rPr>
          <w:rFonts w:ascii="Times New Roman" w:hAnsi="Times New Roman" w:cs="Times New Roman"/>
          <w:sz w:val="24"/>
          <w:szCs w:val="24"/>
        </w:rPr>
        <w:t xml:space="preserve"> км. + </w:t>
      </w:r>
      <w:r w:rsidR="00916E8C">
        <w:rPr>
          <w:rFonts w:ascii="Times New Roman" w:hAnsi="Times New Roman" w:cs="Times New Roman"/>
          <w:sz w:val="24"/>
          <w:szCs w:val="24"/>
        </w:rPr>
        <w:t>..</w:t>
      </w:r>
      <w:r w:rsidRPr="009604D6" w:rsidR="00A66A19">
        <w:rPr>
          <w:rFonts w:ascii="Times New Roman" w:hAnsi="Times New Roman" w:cs="Times New Roman"/>
          <w:sz w:val="24"/>
          <w:szCs w:val="24"/>
        </w:rPr>
        <w:t xml:space="preserve"> м. </w:t>
      </w:r>
      <w:r w:rsidRPr="009604D6">
        <w:rPr>
          <w:rFonts w:ascii="Times New Roman" w:hAnsi="Times New Roman" w:cs="Times New Roman"/>
          <w:sz w:val="24"/>
          <w:szCs w:val="24"/>
        </w:rPr>
        <w:t xml:space="preserve">автодороги </w:t>
      </w:r>
      <w:r w:rsidRPr="009604D6" w:rsidR="00A66A19">
        <w:rPr>
          <w:rFonts w:ascii="Times New Roman" w:hAnsi="Times New Roman" w:cs="Times New Roman"/>
          <w:sz w:val="24"/>
          <w:szCs w:val="24"/>
        </w:rPr>
        <w:t xml:space="preserve">«г. Крымск – с. </w:t>
      </w:r>
      <w:r w:rsidRPr="009604D6" w:rsidR="00A66A19">
        <w:rPr>
          <w:rFonts w:ascii="Times New Roman" w:hAnsi="Times New Roman" w:cs="Times New Roman"/>
          <w:sz w:val="24"/>
          <w:szCs w:val="24"/>
        </w:rPr>
        <w:t>Джигинка</w:t>
      </w:r>
      <w:r w:rsidRPr="009604D6" w:rsidR="00A66A19">
        <w:rPr>
          <w:rFonts w:ascii="Times New Roman" w:hAnsi="Times New Roman" w:cs="Times New Roman"/>
          <w:sz w:val="24"/>
          <w:szCs w:val="24"/>
        </w:rPr>
        <w:t>»</w:t>
      </w:r>
      <w:r w:rsidRPr="009604D6">
        <w:rPr>
          <w:rFonts w:ascii="Times New Roman" w:hAnsi="Times New Roman" w:cs="Times New Roman"/>
          <w:sz w:val="24"/>
          <w:szCs w:val="24"/>
        </w:rPr>
        <w:t xml:space="preserve"> с дислокацией дорожных знаков и разметкой;</w:t>
      </w:r>
    </w:p>
    <w:p w:rsidR="009E6AE1" w:rsidRPr="009604D6" w:rsidP="00C05A10" w14:paraId="099FA265" w14:textId="5034AC96">
      <w:pPr>
        <w:spacing w:after="0" w:line="240" w:lineRule="auto"/>
        <w:ind w:firstLine="708"/>
        <w:jc w:val="both"/>
        <w:rPr>
          <w:rFonts w:ascii="Times New Roman" w:hAnsi="Times New Roman"/>
          <w:sz w:val="24"/>
          <w:szCs w:val="24"/>
        </w:rPr>
      </w:pPr>
      <w:r w:rsidRPr="009604D6">
        <w:rPr>
          <w:rFonts w:ascii="Times New Roman" w:hAnsi="Times New Roman"/>
          <w:sz w:val="24"/>
          <w:szCs w:val="24"/>
        </w:rPr>
        <w:t>видео</w:t>
      </w:r>
      <w:r w:rsidRPr="009604D6" w:rsidR="004C4C4C">
        <w:rPr>
          <w:rFonts w:ascii="Times New Roman" w:hAnsi="Times New Roman"/>
          <w:sz w:val="24"/>
          <w:szCs w:val="24"/>
        </w:rPr>
        <w:t>-</w:t>
      </w:r>
      <w:r w:rsidRPr="009604D6" w:rsidR="00792A14">
        <w:rPr>
          <w:rFonts w:ascii="Times New Roman" w:hAnsi="Times New Roman"/>
          <w:sz w:val="24"/>
          <w:szCs w:val="24"/>
        </w:rPr>
        <w:t>фиксацией с места совершения ад</w:t>
      </w:r>
      <w:r w:rsidRPr="009604D6" w:rsidR="000C08DD">
        <w:rPr>
          <w:rFonts w:ascii="Times New Roman" w:hAnsi="Times New Roman"/>
          <w:sz w:val="24"/>
          <w:szCs w:val="24"/>
        </w:rPr>
        <w:t xml:space="preserve">министративного правонарушения, из которой </w:t>
      </w:r>
      <w:r w:rsidRPr="009604D6" w:rsidR="00E91349">
        <w:rPr>
          <w:rFonts w:ascii="Times New Roman" w:hAnsi="Times New Roman"/>
          <w:sz w:val="24"/>
          <w:szCs w:val="24"/>
        </w:rPr>
        <w:t>усматривается</w:t>
      </w:r>
      <w:r w:rsidRPr="009604D6" w:rsidR="00792A14">
        <w:rPr>
          <w:rFonts w:ascii="Times New Roman" w:hAnsi="Times New Roman"/>
          <w:sz w:val="24"/>
          <w:szCs w:val="24"/>
        </w:rPr>
        <w:t xml:space="preserve">, что водитель </w:t>
      </w:r>
      <w:r w:rsidRPr="009604D6" w:rsidR="00242B1F">
        <w:rPr>
          <w:rFonts w:ascii="Times New Roman" w:hAnsi="Times New Roman"/>
          <w:sz w:val="24"/>
          <w:szCs w:val="24"/>
        </w:rPr>
        <w:t>транспортного средства</w:t>
      </w:r>
      <w:r w:rsidRPr="009604D6" w:rsidR="00831D6D">
        <w:rPr>
          <w:rFonts w:ascii="Times New Roman" w:hAnsi="Times New Roman"/>
          <w:sz w:val="24"/>
          <w:szCs w:val="24"/>
        </w:rPr>
        <w:t xml:space="preserve"> </w:t>
      </w:r>
      <w:r w:rsidRPr="009604D6" w:rsidR="00B96C36">
        <w:rPr>
          <w:rFonts w:ascii="Times New Roman" w:hAnsi="Times New Roman"/>
          <w:sz w:val="24"/>
          <w:szCs w:val="24"/>
        </w:rPr>
        <w:t>Лада Приора, государственный регистрационный знак С 109 ХР 93</w:t>
      </w:r>
      <w:r w:rsidRPr="009604D6" w:rsidR="00792A14">
        <w:rPr>
          <w:rFonts w:ascii="Times New Roman" w:hAnsi="Times New Roman"/>
          <w:sz w:val="24"/>
          <w:szCs w:val="24"/>
        </w:rPr>
        <w:t xml:space="preserve">, при выполнении маневра обгона двигающегося впереди него транспортного средства, допустил выезд на полосу </w:t>
      </w:r>
      <w:r w:rsidRPr="009604D6" w:rsidR="00E91349">
        <w:rPr>
          <w:rFonts w:ascii="Times New Roman" w:hAnsi="Times New Roman"/>
          <w:sz w:val="24"/>
          <w:szCs w:val="24"/>
        </w:rPr>
        <w:t>дороги, предназначенную</w:t>
      </w:r>
      <w:r w:rsidRPr="009604D6" w:rsidR="00EC493C">
        <w:rPr>
          <w:rFonts w:ascii="Times New Roman" w:hAnsi="Times New Roman"/>
          <w:sz w:val="24"/>
          <w:szCs w:val="24"/>
        </w:rPr>
        <w:t xml:space="preserve"> для встречного движения, с нарушением </w:t>
      </w:r>
      <w:r w:rsidRPr="009604D6" w:rsidR="00792A14">
        <w:rPr>
          <w:rFonts w:ascii="Times New Roman" w:hAnsi="Times New Roman"/>
          <w:sz w:val="24"/>
          <w:szCs w:val="24"/>
        </w:rPr>
        <w:t>сплошн</w:t>
      </w:r>
      <w:r w:rsidRPr="009604D6" w:rsidR="00EC493C">
        <w:rPr>
          <w:rFonts w:ascii="Times New Roman" w:hAnsi="Times New Roman"/>
          <w:sz w:val="24"/>
          <w:szCs w:val="24"/>
        </w:rPr>
        <w:t>ой</w:t>
      </w:r>
      <w:r w:rsidRPr="009604D6" w:rsidR="00792A14">
        <w:rPr>
          <w:rFonts w:ascii="Times New Roman" w:hAnsi="Times New Roman"/>
          <w:sz w:val="24"/>
          <w:szCs w:val="24"/>
        </w:rPr>
        <w:t xml:space="preserve"> горизонтальн</w:t>
      </w:r>
      <w:r w:rsidRPr="009604D6" w:rsidR="00EC493C">
        <w:rPr>
          <w:rFonts w:ascii="Times New Roman" w:hAnsi="Times New Roman"/>
          <w:sz w:val="24"/>
          <w:szCs w:val="24"/>
        </w:rPr>
        <w:t>ой</w:t>
      </w:r>
      <w:r w:rsidRPr="009604D6" w:rsidR="00792A14">
        <w:rPr>
          <w:rFonts w:ascii="Times New Roman" w:hAnsi="Times New Roman"/>
          <w:sz w:val="24"/>
          <w:szCs w:val="24"/>
        </w:rPr>
        <w:t xml:space="preserve"> лини</w:t>
      </w:r>
      <w:r w:rsidRPr="009604D6" w:rsidR="00EC493C">
        <w:rPr>
          <w:rFonts w:ascii="Times New Roman" w:hAnsi="Times New Roman"/>
          <w:sz w:val="24"/>
          <w:szCs w:val="24"/>
        </w:rPr>
        <w:t>и</w:t>
      </w:r>
      <w:r w:rsidRPr="009604D6" w:rsidR="00792A14">
        <w:rPr>
          <w:rFonts w:ascii="Times New Roman" w:hAnsi="Times New Roman"/>
          <w:sz w:val="24"/>
          <w:szCs w:val="24"/>
        </w:rPr>
        <w:t xml:space="preserve"> разметки </w:t>
      </w:r>
      <w:hyperlink r:id="rId5" w:history="1">
        <w:r w:rsidRPr="009604D6" w:rsidR="00792A14">
          <w:rPr>
            <w:rFonts w:ascii="Times New Roman" w:hAnsi="Times New Roman"/>
            <w:sz w:val="24"/>
            <w:szCs w:val="24"/>
          </w:rPr>
          <w:t>1.1</w:t>
        </w:r>
      </w:hyperlink>
      <w:r w:rsidRPr="009604D6" w:rsidR="00792A14">
        <w:rPr>
          <w:rFonts w:ascii="Times New Roman" w:hAnsi="Times New Roman"/>
          <w:sz w:val="24"/>
          <w:szCs w:val="24"/>
        </w:rPr>
        <w:t>.</w:t>
      </w:r>
      <w:r w:rsidRPr="009604D6" w:rsidR="00831D6D">
        <w:rPr>
          <w:rFonts w:ascii="Times New Roman" w:hAnsi="Times New Roman"/>
          <w:sz w:val="24"/>
          <w:szCs w:val="24"/>
        </w:rPr>
        <w:t xml:space="preserve"> </w:t>
      </w:r>
    </w:p>
    <w:p w:rsidR="00792A14" w:rsidRPr="009604D6" w:rsidP="00C05A10" w14:paraId="1761583D" w14:textId="74B61DBC">
      <w:pPr>
        <w:spacing w:after="0" w:line="240" w:lineRule="auto"/>
        <w:ind w:firstLine="708"/>
        <w:jc w:val="both"/>
        <w:rPr>
          <w:rFonts w:ascii="Times New Roman" w:hAnsi="Times New Roman"/>
          <w:sz w:val="24"/>
          <w:szCs w:val="24"/>
        </w:rPr>
      </w:pPr>
      <w:r w:rsidRPr="009604D6">
        <w:rPr>
          <w:rFonts w:ascii="Times New Roman" w:hAnsi="Times New Roman"/>
          <w:sz w:val="24"/>
          <w:szCs w:val="24"/>
        </w:rPr>
        <w:t>Согласно п. 1.3 Постановления Правительства РФ от 23.10.1993 N 1090 (ред. от 23.07.2016) "О Правилах дорожного движения" (ПДД РФ), участники дорожного движения обязаны знать и соблюдать относящ</w:t>
      </w:r>
      <w:r w:rsidRPr="009604D6" w:rsidR="00F4125E">
        <w:rPr>
          <w:rFonts w:ascii="Times New Roman" w:hAnsi="Times New Roman"/>
          <w:sz w:val="24"/>
          <w:szCs w:val="24"/>
        </w:rPr>
        <w:t>иеся к ним</w:t>
      </w:r>
      <w:r w:rsidRPr="009604D6" w:rsidR="00A6696F">
        <w:rPr>
          <w:rFonts w:ascii="Times New Roman" w:hAnsi="Times New Roman"/>
          <w:sz w:val="24"/>
          <w:szCs w:val="24"/>
        </w:rPr>
        <w:t xml:space="preserve"> требования Правил, </w:t>
      </w:r>
      <w:r w:rsidRPr="009604D6">
        <w:rPr>
          <w:rFonts w:ascii="Times New Roman" w:hAnsi="Times New Roman"/>
          <w:sz w:val="24"/>
          <w:szCs w:val="24"/>
        </w:rPr>
        <w:t>знаков и разметки.</w:t>
      </w:r>
    </w:p>
    <w:p w:rsidR="00792A14" w:rsidRPr="009604D6" w:rsidP="008F5FAE" w14:paraId="0C82EAEA" w14:textId="0569955C">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history="1">
        <w:r w:rsidRPr="009604D6">
          <w:rPr>
            <w:rStyle w:val="Hyperlink"/>
            <w:rFonts w:ascii="Times New Roman" w:hAnsi="Times New Roman"/>
            <w:color w:val="000000"/>
            <w:sz w:val="24"/>
            <w:szCs w:val="24"/>
            <w:u w:val="none"/>
          </w:rPr>
          <w:t>разметкой 1.1</w:t>
        </w:r>
      </w:hyperlink>
      <w:r w:rsidRPr="009604D6">
        <w:rPr>
          <w:rFonts w:ascii="Times New Roman" w:hAnsi="Times New Roman"/>
          <w:color w:val="000000"/>
          <w:sz w:val="24"/>
          <w:szCs w:val="24"/>
        </w:rPr>
        <w:t xml:space="preserve">, </w:t>
      </w:r>
      <w:hyperlink r:id="rId7" w:history="1">
        <w:r w:rsidRPr="009604D6">
          <w:rPr>
            <w:rStyle w:val="Hyperlink"/>
            <w:rFonts w:ascii="Times New Roman" w:hAnsi="Times New Roman"/>
            <w:color w:val="000000"/>
            <w:sz w:val="24"/>
            <w:szCs w:val="24"/>
            <w:u w:val="none"/>
          </w:rPr>
          <w:t>1.3</w:t>
        </w:r>
      </w:hyperlink>
      <w:r w:rsidRPr="009604D6">
        <w:rPr>
          <w:rFonts w:ascii="Times New Roman" w:hAnsi="Times New Roman"/>
          <w:color w:val="000000"/>
          <w:sz w:val="24"/>
          <w:szCs w:val="24"/>
        </w:rPr>
        <w:t xml:space="preserve"> или </w:t>
      </w:r>
      <w:hyperlink r:id="rId8" w:history="1">
        <w:r w:rsidRPr="009604D6">
          <w:rPr>
            <w:rStyle w:val="Hyperlink"/>
            <w:rFonts w:ascii="Times New Roman" w:hAnsi="Times New Roman"/>
            <w:color w:val="000000"/>
            <w:sz w:val="24"/>
            <w:szCs w:val="24"/>
            <w:u w:val="none"/>
          </w:rPr>
          <w:t>разметкой 1.11</w:t>
        </w:r>
      </w:hyperlink>
      <w:r w:rsidRPr="009604D6">
        <w:rPr>
          <w:rFonts w:ascii="Times New Roman" w:hAnsi="Times New Roman"/>
          <w:color w:val="000000"/>
          <w:sz w:val="24"/>
          <w:szCs w:val="24"/>
        </w:rPr>
        <w:t>,</w:t>
      </w:r>
      <w:r w:rsidRPr="009604D6">
        <w:rPr>
          <w:rFonts w:ascii="Times New Roman" w:hAnsi="Times New Roman"/>
          <w:sz w:val="24"/>
          <w:szCs w:val="24"/>
        </w:rPr>
        <w:t xml:space="preserve"> прерывистая линия которой расположена слева.</w:t>
      </w:r>
    </w:p>
    <w:p w:rsidR="00792A14" w:rsidRPr="009604D6" w:rsidP="008F5FAE" w14:paraId="157AC2D1" w14:textId="77777777">
      <w:pPr>
        <w:spacing w:after="0" w:line="240" w:lineRule="auto"/>
        <w:ind w:firstLine="708"/>
        <w:jc w:val="both"/>
        <w:rPr>
          <w:rFonts w:ascii="Times New Roman" w:hAnsi="Times New Roman"/>
          <w:sz w:val="24"/>
          <w:szCs w:val="24"/>
        </w:rPr>
      </w:pPr>
      <w:r w:rsidRPr="009604D6">
        <w:rPr>
          <w:rFonts w:ascii="Times New Roman" w:hAnsi="Times New Roman"/>
          <w:sz w:val="24"/>
          <w:szCs w:val="24"/>
        </w:rPr>
        <w:t>Г</w:t>
      </w:r>
      <w:r w:rsidRPr="009604D6" w:rsidR="00A6696F">
        <w:rPr>
          <w:rFonts w:ascii="Times New Roman" w:hAnsi="Times New Roman"/>
          <w:sz w:val="24"/>
          <w:szCs w:val="24"/>
        </w:rPr>
        <w:t>оризонтальная разметка 1.1</w:t>
      </w:r>
      <w:r w:rsidRPr="009604D6">
        <w:rPr>
          <w:rFonts w:ascii="Times New Roman" w:hAnsi="Times New Roman"/>
          <w:sz w:val="24"/>
          <w:szCs w:val="24"/>
        </w:rPr>
        <w:t xml:space="preserve">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792A14" w:rsidRPr="009604D6" w:rsidP="008F5FAE" w14:paraId="21907B0F" w14:textId="77777777">
      <w:pPr>
        <w:spacing w:after="0" w:line="240" w:lineRule="auto"/>
        <w:ind w:firstLine="708"/>
        <w:jc w:val="both"/>
        <w:rPr>
          <w:rFonts w:ascii="Times New Roman" w:hAnsi="Times New Roman"/>
          <w:sz w:val="24"/>
          <w:szCs w:val="24"/>
        </w:rPr>
      </w:pPr>
      <w:r w:rsidRPr="009604D6">
        <w:rPr>
          <w:rFonts w:ascii="Times New Roman" w:hAnsi="Times New Roman"/>
          <w:sz w:val="24"/>
          <w:szCs w:val="24"/>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792A14" w:rsidRPr="009604D6" w:rsidP="008F5FAE" w14:paraId="3ECDAB97" w14:textId="77777777">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 В силу пункта 11.1 ПДД РФ,</w:t>
      </w:r>
      <w:r w:rsidRPr="009604D6" w:rsidR="00E6385E">
        <w:rPr>
          <w:rFonts w:ascii="Times New Roman" w:hAnsi="Times New Roman"/>
          <w:sz w:val="24"/>
          <w:szCs w:val="24"/>
        </w:rPr>
        <w:t xml:space="preserve"> </w:t>
      </w:r>
      <w:r w:rsidRPr="009604D6">
        <w:rPr>
          <w:rFonts w:ascii="Times New Roman" w:hAnsi="Times New Roman"/>
          <w:sz w:val="24"/>
          <w:szCs w:val="24"/>
        </w:rPr>
        <w:t>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792A14" w:rsidRPr="009604D6" w:rsidP="008F5FAE" w14:paraId="733CA215" w14:textId="77777777">
      <w:pPr>
        <w:pStyle w:val="ConsPlusNormal"/>
        <w:ind w:firstLine="708"/>
        <w:jc w:val="both"/>
        <w:rPr>
          <w:rFonts w:ascii="Times New Roman" w:hAnsi="Times New Roman" w:cs="Times New Roman"/>
          <w:sz w:val="24"/>
          <w:szCs w:val="24"/>
        </w:rPr>
      </w:pPr>
      <w:r w:rsidRPr="009604D6">
        <w:rPr>
          <w:rFonts w:ascii="Times New Roman" w:hAnsi="Times New Roman" w:cs="Times New Roman"/>
          <w:sz w:val="24"/>
          <w:szCs w:val="24"/>
        </w:rPr>
        <w:t xml:space="preserve">Действия лица, выехавшего на полосу, предназначенную для встречного движения, с соблюдением требований </w:t>
      </w:r>
      <w:hyperlink r:id="rId9" w:history="1">
        <w:r w:rsidRPr="009604D6">
          <w:rPr>
            <w:rFonts w:ascii="Times New Roman" w:hAnsi="Times New Roman" w:cs="Times New Roman"/>
            <w:sz w:val="24"/>
            <w:szCs w:val="24"/>
          </w:rPr>
          <w:t>ПДД</w:t>
        </w:r>
      </w:hyperlink>
      <w:r w:rsidRPr="009604D6">
        <w:rPr>
          <w:rFonts w:ascii="Times New Roman" w:hAnsi="Times New Roman" w:cs="Times New Roman"/>
          <w:sz w:val="24"/>
          <w:szCs w:val="24"/>
        </w:rPr>
        <w:t xml:space="preserve"> РФ, однако завершившего данный маневр в нарушение указанных требований, также подлежат квалификации по </w:t>
      </w:r>
      <w:hyperlink r:id="rId10" w:history="1">
        <w:r w:rsidRPr="009604D6">
          <w:rPr>
            <w:rFonts w:ascii="Times New Roman" w:hAnsi="Times New Roman" w:cs="Times New Roman"/>
            <w:sz w:val="24"/>
            <w:szCs w:val="24"/>
          </w:rPr>
          <w:t>части 4 статьи 12.15</w:t>
        </w:r>
      </w:hyperlink>
      <w:r w:rsidRPr="009604D6">
        <w:rPr>
          <w:rFonts w:ascii="Times New Roman" w:hAnsi="Times New Roman" w:cs="Times New Roman"/>
          <w:sz w:val="24"/>
          <w:szCs w:val="24"/>
        </w:rPr>
        <w:t xml:space="preserve"> КоАП РФ.</w:t>
      </w:r>
    </w:p>
    <w:p w:rsidR="00792A14" w:rsidRPr="009604D6" w:rsidP="008F5FAE" w14:paraId="782304D9" w14:textId="77777777">
      <w:pPr>
        <w:pStyle w:val="ConsPlusNormal"/>
        <w:ind w:firstLine="708"/>
        <w:jc w:val="both"/>
        <w:rPr>
          <w:rFonts w:ascii="Times New Roman" w:hAnsi="Times New Roman" w:cs="Times New Roman"/>
          <w:sz w:val="24"/>
          <w:szCs w:val="24"/>
        </w:rPr>
      </w:pPr>
      <w:r w:rsidRPr="009604D6">
        <w:rPr>
          <w:rFonts w:ascii="Times New Roman" w:hAnsi="Times New Roman" w:cs="Times New Roman"/>
          <w:sz w:val="24"/>
          <w:szCs w:val="24"/>
        </w:rPr>
        <w:t xml:space="preserve">В том случае, если объективная сторона состава административного правонарушения, предусмотренного </w:t>
      </w:r>
      <w:hyperlink r:id="rId10" w:history="1">
        <w:r w:rsidRPr="009604D6">
          <w:rPr>
            <w:rFonts w:ascii="Times New Roman" w:hAnsi="Times New Roman" w:cs="Times New Roman"/>
            <w:sz w:val="24"/>
            <w:szCs w:val="24"/>
          </w:rPr>
          <w:t>частью 4 статьи 12.15</w:t>
        </w:r>
      </w:hyperlink>
      <w:r w:rsidRPr="009604D6">
        <w:rPr>
          <w:rFonts w:ascii="Times New Roman" w:hAnsi="Times New Roman" w:cs="Times New Roman"/>
          <w:sz w:val="24"/>
          <w:szCs w:val="24"/>
        </w:rPr>
        <w:t xml:space="preserve">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792A14" w:rsidRPr="009604D6" w:rsidP="008F5FAE" w14:paraId="727DF788" w14:textId="77777777">
      <w:pPr>
        <w:pStyle w:val="ConsPlusNormal"/>
        <w:ind w:firstLine="708"/>
        <w:jc w:val="both"/>
        <w:rPr>
          <w:rFonts w:ascii="Times New Roman" w:hAnsi="Times New Roman" w:cs="Times New Roman"/>
          <w:sz w:val="24"/>
          <w:szCs w:val="24"/>
        </w:rPr>
      </w:pPr>
      <w:r w:rsidRPr="009604D6">
        <w:rPr>
          <w:rFonts w:ascii="Times New Roman" w:hAnsi="Times New Roman" w:cs="Times New Roman"/>
          <w:sz w:val="24"/>
          <w:szCs w:val="24"/>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 (пункт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792A14" w:rsidRPr="009604D6" w:rsidP="008F5FAE" w14:paraId="658E229A" w14:textId="025E64C2">
      <w:pPr>
        <w:spacing w:after="0" w:line="240" w:lineRule="auto"/>
        <w:ind w:firstLine="709"/>
        <w:jc w:val="both"/>
        <w:rPr>
          <w:rFonts w:ascii="Times New Roman" w:hAnsi="Times New Roman"/>
          <w:sz w:val="24"/>
          <w:szCs w:val="24"/>
        </w:rPr>
      </w:pPr>
      <w:r w:rsidRPr="009604D6">
        <w:rPr>
          <w:rFonts w:ascii="Times New Roman" w:hAnsi="Times New Roman"/>
          <w:sz w:val="24"/>
          <w:szCs w:val="24"/>
        </w:rPr>
        <w:t xml:space="preserve">Выполняя маневр обгона, водитель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sidR="0089463D">
        <w:rPr>
          <w:rFonts w:ascii="Times New Roman" w:hAnsi="Times New Roman"/>
          <w:sz w:val="24"/>
          <w:szCs w:val="24"/>
        </w:rPr>
        <w:t>.</w:t>
      </w:r>
      <w:r w:rsidRPr="009604D6" w:rsidR="00396DFE">
        <w:rPr>
          <w:rFonts w:ascii="Times New Roman" w:hAnsi="Times New Roman"/>
          <w:sz w:val="24"/>
          <w:szCs w:val="24"/>
        </w:rPr>
        <w:t xml:space="preserve"> </w:t>
      </w:r>
      <w:r w:rsidRPr="009604D6">
        <w:rPr>
          <w:rFonts w:ascii="Times New Roman" w:hAnsi="Times New Roman"/>
          <w:sz w:val="24"/>
          <w:szCs w:val="24"/>
        </w:rPr>
        <w:t>выехал на полосу дороги, предназначенную для встречного движения, нарушил требования ПДД РФ, запрещающие транспортному средству следовать с той стороны разметки, которая является для водителя противоположной краю проезжей части, соответствующей направлению движения (в зоне дорожной линии разметки 1.1).</w:t>
      </w:r>
    </w:p>
    <w:p w:rsidR="007C336C" w:rsidRPr="009604D6" w:rsidP="008F5FAE" w14:paraId="46264C5D" w14:textId="60BF00CB">
      <w:pPr>
        <w:spacing w:after="0" w:line="240" w:lineRule="auto"/>
        <w:ind w:firstLine="709"/>
        <w:jc w:val="both"/>
        <w:rPr>
          <w:rFonts w:ascii="Times New Roman" w:hAnsi="Times New Roman"/>
          <w:sz w:val="24"/>
          <w:szCs w:val="24"/>
        </w:rPr>
      </w:pPr>
      <w:r w:rsidRPr="009604D6">
        <w:rPr>
          <w:rFonts w:ascii="Times New Roman" w:hAnsi="Times New Roman"/>
          <w:sz w:val="24"/>
          <w:szCs w:val="24"/>
        </w:rPr>
        <w:t xml:space="preserve">Исходя из представленных доказательств, действия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Pr>
          <w:rFonts w:ascii="Times New Roman" w:hAnsi="Times New Roman"/>
          <w:sz w:val="24"/>
          <w:szCs w:val="24"/>
        </w:rPr>
        <w:t>. судья квалифицирует по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792A14" w:rsidRPr="009604D6" w:rsidP="008F5FAE" w14:paraId="18D25413" w14:textId="3E88ABC4">
      <w:pPr>
        <w:spacing w:after="0" w:line="240" w:lineRule="auto"/>
        <w:ind w:firstLine="709"/>
        <w:jc w:val="both"/>
        <w:rPr>
          <w:rFonts w:ascii="Times New Roman" w:hAnsi="Times New Roman"/>
          <w:sz w:val="24"/>
          <w:szCs w:val="24"/>
        </w:rPr>
      </w:pPr>
      <w:r w:rsidRPr="009604D6">
        <w:rPr>
          <w:rFonts w:ascii="Times New Roman" w:hAnsi="Times New Roman"/>
          <w:sz w:val="24"/>
          <w:szCs w:val="24"/>
        </w:rPr>
        <w:t xml:space="preserve">Административная ответственность за правонарушение, совершенное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sidR="0089463D">
        <w:rPr>
          <w:rFonts w:ascii="Times New Roman" w:hAnsi="Times New Roman"/>
          <w:sz w:val="24"/>
          <w:szCs w:val="24"/>
        </w:rPr>
        <w:t>.</w:t>
      </w:r>
      <w:r w:rsidRPr="009604D6">
        <w:rPr>
          <w:rFonts w:ascii="Times New Roman" w:hAnsi="Times New Roman"/>
          <w:sz w:val="24"/>
          <w:szCs w:val="24"/>
        </w:rPr>
        <w:t>, предусмотрена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1" w:history="1">
        <w:r w:rsidRPr="009604D6">
          <w:rPr>
            <w:rStyle w:val="Hyperlink"/>
            <w:rFonts w:ascii="Times New Roman" w:hAnsi="Times New Roman"/>
            <w:color w:val="000000"/>
            <w:sz w:val="24"/>
            <w:szCs w:val="24"/>
            <w:u w:val="none"/>
            <w:bdr w:val="none" w:sz="0" w:space="0" w:color="auto" w:frame="1"/>
          </w:rPr>
          <w:t>частью 3</w:t>
        </w:r>
      </w:hyperlink>
      <w:r w:rsidRPr="009604D6">
        <w:rPr>
          <w:rFonts w:ascii="Times New Roman" w:hAnsi="Times New Roman"/>
          <w:sz w:val="24"/>
          <w:szCs w:val="24"/>
        </w:rPr>
        <w:t> настоящей статьи.</w:t>
      </w:r>
    </w:p>
    <w:p w:rsidR="00974526" w:rsidRPr="009604D6" w:rsidP="008F5FAE" w14:paraId="330124C3" w14:textId="31225B34">
      <w:pPr>
        <w:pStyle w:val="ConsPlusNormal"/>
        <w:ind w:firstLine="708"/>
        <w:jc w:val="both"/>
        <w:rPr>
          <w:rFonts w:ascii="Times New Roman" w:hAnsi="Times New Roman" w:cs="Times New Roman"/>
          <w:sz w:val="24"/>
          <w:szCs w:val="24"/>
        </w:rPr>
      </w:pPr>
      <w:r w:rsidRPr="009604D6">
        <w:rPr>
          <w:rFonts w:ascii="Times New Roman" w:hAnsi="Times New Roman" w:cs="Times New Roman"/>
          <w:sz w:val="24"/>
          <w:szCs w:val="24"/>
        </w:rPr>
        <w:t xml:space="preserve">В соответствии с </w:t>
      </w:r>
      <w:hyperlink r:id="rId12" w:history="1">
        <w:r w:rsidRPr="009604D6">
          <w:rPr>
            <w:rStyle w:val="Hyperlink"/>
            <w:rFonts w:ascii="Times New Roman" w:hAnsi="Times New Roman"/>
            <w:color w:val="auto"/>
            <w:sz w:val="24"/>
            <w:szCs w:val="24"/>
            <w:u w:val="none"/>
          </w:rPr>
          <w:t>ч. 1 ст. 3.1</w:t>
        </w:r>
      </w:hyperlink>
      <w:r w:rsidRPr="009604D6">
        <w:rPr>
          <w:rFonts w:ascii="Times New Roman" w:hAnsi="Times New Roman" w:cs="Times New Roman"/>
          <w:sz w:val="24"/>
          <w:szCs w:val="24"/>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74526" w:rsidRPr="009604D6" w:rsidP="008F5FAE" w14:paraId="4DEC0BC7" w14:textId="2A0FB0DB">
      <w:pPr>
        <w:autoSpaceDE w:val="0"/>
        <w:autoSpaceDN w:val="0"/>
        <w:adjustRightInd w:val="0"/>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Обстоятельством, отягчающим административную ответственность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sidR="0089463D">
        <w:rPr>
          <w:rFonts w:ascii="Times New Roman" w:hAnsi="Times New Roman"/>
          <w:sz w:val="24"/>
          <w:szCs w:val="24"/>
        </w:rPr>
        <w:t>.</w:t>
      </w:r>
      <w:r w:rsidRPr="009604D6">
        <w:rPr>
          <w:rFonts w:ascii="Times New Roman" w:hAnsi="Times New Roman"/>
          <w:sz w:val="24"/>
          <w:szCs w:val="24"/>
        </w:rPr>
        <w:t>, предусмотренным п. 2 ч. 1 ст. 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Кодекса РФ об административных правонарушениях. Согласно списку правонарушений</w:t>
      </w:r>
      <w:r w:rsidRPr="009604D6" w:rsidR="00523114">
        <w:rPr>
          <w:rFonts w:ascii="Times New Roman" w:hAnsi="Times New Roman"/>
          <w:sz w:val="24"/>
          <w:szCs w:val="24"/>
        </w:rPr>
        <w:t>,</w:t>
      </w:r>
      <w:r w:rsidRPr="009604D6" w:rsidR="002521F7">
        <w:rPr>
          <w:rFonts w:ascii="Times New Roman" w:hAnsi="Times New Roman"/>
          <w:sz w:val="24"/>
          <w:szCs w:val="24"/>
        </w:rPr>
        <w:t xml:space="preserve">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sidR="0089463D">
        <w:rPr>
          <w:rFonts w:ascii="Times New Roman" w:hAnsi="Times New Roman"/>
          <w:sz w:val="24"/>
          <w:szCs w:val="24"/>
        </w:rPr>
        <w:t>.</w:t>
      </w:r>
      <w:r w:rsidRPr="009604D6" w:rsidR="006645A8">
        <w:rPr>
          <w:rFonts w:ascii="Times New Roman" w:hAnsi="Times New Roman"/>
          <w:sz w:val="24"/>
          <w:szCs w:val="24"/>
        </w:rPr>
        <w:t xml:space="preserve"> </w:t>
      </w:r>
      <w:r w:rsidRPr="009604D6">
        <w:rPr>
          <w:rFonts w:ascii="Times New Roman" w:hAnsi="Times New Roman"/>
          <w:sz w:val="24"/>
          <w:szCs w:val="24"/>
        </w:rPr>
        <w:t>привле</w:t>
      </w:r>
      <w:r w:rsidRPr="009604D6" w:rsidR="00F829B0">
        <w:rPr>
          <w:rFonts w:ascii="Times New Roman" w:hAnsi="Times New Roman"/>
          <w:sz w:val="24"/>
          <w:szCs w:val="24"/>
        </w:rPr>
        <w:t xml:space="preserve">кался </w:t>
      </w:r>
      <w:r w:rsidRPr="009604D6">
        <w:rPr>
          <w:rFonts w:ascii="Times New Roman" w:hAnsi="Times New Roman"/>
          <w:sz w:val="24"/>
          <w:szCs w:val="24"/>
        </w:rPr>
        <w:t>к административной ответственности по Главе 12 КоАП РФ</w:t>
      </w:r>
      <w:r w:rsidRPr="009604D6" w:rsidR="00B96C36">
        <w:rPr>
          <w:rFonts w:ascii="Times New Roman" w:hAnsi="Times New Roman"/>
          <w:sz w:val="24"/>
          <w:szCs w:val="24"/>
        </w:rPr>
        <w:t xml:space="preserve"> - 18 раз</w:t>
      </w:r>
      <w:r w:rsidRPr="009604D6" w:rsidR="00DF1E2F">
        <w:rPr>
          <w:rFonts w:ascii="Times New Roman" w:hAnsi="Times New Roman"/>
          <w:sz w:val="24"/>
          <w:szCs w:val="24"/>
        </w:rPr>
        <w:t>, административны</w:t>
      </w:r>
      <w:r w:rsidRPr="009604D6" w:rsidR="007C336C">
        <w:rPr>
          <w:rFonts w:ascii="Times New Roman" w:hAnsi="Times New Roman"/>
          <w:sz w:val="24"/>
          <w:szCs w:val="24"/>
        </w:rPr>
        <w:t>е</w:t>
      </w:r>
      <w:r w:rsidRPr="009604D6" w:rsidR="00DF1E2F">
        <w:rPr>
          <w:rFonts w:ascii="Times New Roman" w:hAnsi="Times New Roman"/>
          <w:sz w:val="24"/>
          <w:szCs w:val="24"/>
        </w:rPr>
        <w:t xml:space="preserve"> штраф</w:t>
      </w:r>
      <w:r w:rsidRPr="009604D6" w:rsidR="007C336C">
        <w:rPr>
          <w:rFonts w:ascii="Times New Roman" w:hAnsi="Times New Roman"/>
          <w:sz w:val="24"/>
          <w:szCs w:val="24"/>
        </w:rPr>
        <w:t>ы</w:t>
      </w:r>
      <w:r w:rsidRPr="009604D6" w:rsidR="00DF1E2F">
        <w:rPr>
          <w:rFonts w:ascii="Times New Roman" w:hAnsi="Times New Roman"/>
          <w:sz w:val="24"/>
          <w:szCs w:val="24"/>
        </w:rPr>
        <w:t xml:space="preserve"> им оплачен</w:t>
      </w:r>
      <w:r w:rsidRPr="009604D6" w:rsidR="007C336C">
        <w:rPr>
          <w:rFonts w:ascii="Times New Roman" w:hAnsi="Times New Roman"/>
          <w:sz w:val="24"/>
          <w:szCs w:val="24"/>
        </w:rPr>
        <w:t>ы</w:t>
      </w:r>
      <w:r w:rsidRPr="009604D6">
        <w:rPr>
          <w:rFonts w:ascii="Times New Roman" w:hAnsi="Times New Roman"/>
          <w:sz w:val="24"/>
          <w:szCs w:val="24"/>
        </w:rPr>
        <w:t>.</w:t>
      </w:r>
    </w:p>
    <w:p w:rsidR="00C64F18" w:rsidRPr="009604D6" w:rsidP="00C05A10" w14:paraId="267C1951" w14:textId="09B32CF8">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Обстоятельствами, смягчающими наказание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w:t>
      </w:r>
      <w:r w:rsidRPr="009604D6">
        <w:rPr>
          <w:rFonts w:ascii="Times New Roman" w:hAnsi="Times New Roman"/>
          <w:sz w:val="24"/>
          <w:szCs w:val="24"/>
        </w:rPr>
        <w:t>., в соответствии с ч. 2 ст. 4.2 КоАП РФ, считает возможным признать признание вины</w:t>
      </w:r>
      <w:r w:rsidRPr="009604D6" w:rsidR="007C336C">
        <w:rPr>
          <w:rFonts w:ascii="Times New Roman" w:hAnsi="Times New Roman"/>
          <w:sz w:val="24"/>
          <w:szCs w:val="24"/>
        </w:rPr>
        <w:t xml:space="preserve"> и раскаяние в содеянном</w:t>
      </w:r>
      <w:r w:rsidRPr="009604D6" w:rsidR="00B96C36">
        <w:rPr>
          <w:rFonts w:ascii="Times New Roman" w:hAnsi="Times New Roman"/>
          <w:sz w:val="24"/>
          <w:szCs w:val="24"/>
        </w:rPr>
        <w:t>, наличие несовершеннолетнего ребенка у виновного</w:t>
      </w:r>
    </w:p>
    <w:p w:rsidR="00974526" w:rsidRPr="009604D6" w:rsidP="00C05A10" w14:paraId="79E0E2BD" w14:textId="050F3DD8">
      <w:pPr>
        <w:tabs>
          <w:tab w:val="left" w:pos="540"/>
          <w:tab w:val="left" w:pos="720"/>
          <w:tab w:val="left" w:pos="1276"/>
        </w:tabs>
        <w:spacing w:after="0" w:line="240" w:lineRule="auto"/>
        <w:ind w:firstLine="708"/>
        <w:jc w:val="both"/>
        <w:rPr>
          <w:rFonts w:ascii="Times New Roman" w:hAnsi="Times New Roman"/>
          <w:sz w:val="24"/>
          <w:szCs w:val="24"/>
        </w:rPr>
      </w:pPr>
      <w:r w:rsidRPr="009604D6">
        <w:rPr>
          <w:rFonts w:ascii="Times New Roman" w:hAnsi="Times New Roman"/>
          <w:sz w:val="24"/>
          <w:szCs w:val="24"/>
          <w:shd w:val="clear" w:color="auto" w:fill="FFFFFF"/>
        </w:rPr>
        <w:t xml:space="preserve">При назначении вида и размера наказания мировой судья в соответствии со ст. 4.1 КоАП РФ учитывает характер совершенного административного правонарушения, </w:t>
      </w:r>
      <w:r w:rsidRPr="009604D6" w:rsidR="008F5FAE">
        <w:rPr>
          <w:rFonts w:ascii="Times New Roman" w:hAnsi="Times New Roman"/>
          <w:sz w:val="24"/>
          <w:szCs w:val="24"/>
        </w:rPr>
        <w:t>обстоятельства совершенного правонарушения</w:t>
      </w:r>
      <w:r w:rsidRPr="009604D6" w:rsidR="008F5FAE">
        <w:rPr>
          <w:rFonts w:ascii="Times New Roman" w:hAnsi="Times New Roman"/>
          <w:sz w:val="24"/>
          <w:szCs w:val="24"/>
          <w:shd w:val="clear" w:color="auto" w:fill="FFFFFF"/>
        </w:rPr>
        <w:t xml:space="preserve">, </w:t>
      </w:r>
      <w:r w:rsidRPr="009604D6">
        <w:rPr>
          <w:rFonts w:ascii="Times New Roman" w:hAnsi="Times New Roman"/>
          <w:sz w:val="24"/>
          <w:szCs w:val="24"/>
          <w:shd w:val="clear" w:color="auto" w:fill="FFFFFF"/>
        </w:rPr>
        <w:t xml:space="preserve">личность виновного, </w:t>
      </w:r>
      <w:r w:rsidRPr="009604D6">
        <w:rPr>
          <w:rFonts w:ascii="Times New Roman" w:hAnsi="Times New Roman"/>
          <w:sz w:val="24"/>
          <w:szCs w:val="24"/>
        </w:rPr>
        <w:t>наличие отягчающего административную ответственность обстоятельства</w:t>
      </w:r>
      <w:r w:rsidRPr="009604D6" w:rsidR="00B96C36">
        <w:rPr>
          <w:rFonts w:ascii="Times New Roman" w:hAnsi="Times New Roman"/>
          <w:sz w:val="24"/>
          <w:szCs w:val="24"/>
        </w:rPr>
        <w:t xml:space="preserve">, </w:t>
      </w:r>
      <w:r w:rsidRPr="009604D6">
        <w:rPr>
          <w:rFonts w:ascii="Times New Roman" w:hAnsi="Times New Roman"/>
          <w:sz w:val="24"/>
          <w:szCs w:val="24"/>
        </w:rPr>
        <w:t>а также смягчающ</w:t>
      </w:r>
      <w:r w:rsidRPr="009604D6" w:rsidR="007A1D38">
        <w:rPr>
          <w:rFonts w:ascii="Times New Roman" w:hAnsi="Times New Roman"/>
          <w:sz w:val="24"/>
          <w:szCs w:val="24"/>
        </w:rPr>
        <w:t>ие</w:t>
      </w:r>
      <w:r w:rsidRPr="009604D6">
        <w:rPr>
          <w:rFonts w:ascii="Times New Roman" w:hAnsi="Times New Roman"/>
          <w:sz w:val="24"/>
          <w:szCs w:val="24"/>
        </w:rPr>
        <w:t xml:space="preserve"> административную ответственность обстоятельств</w:t>
      </w:r>
      <w:r w:rsidRPr="009604D6" w:rsidR="007A1D38">
        <w:rPr>
          <w:rFonts w:ascii="Times New Roman" w:hAnsi="Times New Roman"/>
          <w:sz w:val="24"/>
          <w:szCs w:val="24"/>
        </w:rPr>
        <w:t>а</w:t>
      </w:r>
      <w:r w:rsidRPr="009604D6">
        <w:rPr>
          <w:rFonts w:ascii="Times New Roman" w:hAnsi="Times New Roman"/>
          <w:sz w:val="24"/>
          <w:szCs w:val="24"/>
        </w:rPr>
        <w:t>, котор</w:t>
      </w:r>
      <w:r w:rsidRPr="009604D6" w:rsidR="007A1D38">
        <w:rPr>
          <w:rFonts w:ascii="Times New Roman" w:hAnsi="Times New Roman"/>
          <w:sz w:val="24"/>
          <w:szCs w:val="24"/>
        </w:rPr>
        <w:t>ые</w:t>
      </w:r>
      <w:r w:rsidRPr="009604D6">
        <w:rPr>
          <w:rFonts w:ascii="Times New Roman" w:hAnsi="Times New Roman"/>
          <w:sz w:val="24"/>
          <w:szCs w:val="24"/>
        </w:rPr>
        <w:t>, тем не менее, не умаля</w:t>
      </w:r>
      <w:r w:rsidRPr="009604D6" w:rsidR="007A1D38">
        <w:rPr>
          <w:rFonts w:ascii="Times New Roman" w:hAnsi="Times New Roman"/>
          <w:sz w:val="24"/>
          <w:szCs w:val="24"/>
        </w:rPr>
        <w:t>ют</w:t>
      </w:r>
      <w:r w:rsidRPr="009604D6">
        <w:rPr>
          <w:rFonts w:ascii="Times New Roman" w:hAnsi="Times New Roman"/>
          <w:sz w:val="24"/>
          <w:szCs w:val="24"/>
        </w:rPr>
        <w:t xml:space="preserve"> характер и общественную опасность грубого нарушения Правил дорожного движения, </w:t>
      </w:r>
      <w:r w:rsidRPr="009604D6" w:rsidR="008F5FAE">
        <w:rPr>
          <w:rFonts w:ascii="Times New Roman" w:hAnsi="Times New Roman"/>
          <w:sz w:val="24"/>
          <w:szCs w:val="24"/>
        </w:rPr>
        <w:t xml:space="preserve">посягающего на общественные отношения в сфере обеспечения безопасности дорожного движения, </w:t>
      </w:r>
      <w:r w:rsidRPr="009604D6">
        <w:rPr>
          <w:rFonts w:ascii="Times New Roman" w:hAnsi="Times New Roman"/>
          <w:sz w:val="24"/>
          <w:szCs w:val="24"/>
        </w:rPr>
        <w:t xml:space="preserve">в связи с чем считает, что наказание в виде лишения права управления транспортными средствами на срок, предусмотренный санкцией ч. 4 ст. 12.15 КоАП РФ, является справедливым и соразмерным содеянному, назначением такого наказания будут достигнуты цели и задачи административного судопроизводства. </w:t>
      </w:r>
    </w:p>
    <w:p w:rsidR="00792A14" w:rsidRPr="009604D6" w:rsidP="00C05A10" w14:paraId="4367745B" w14:textId="6595091F">
      <w:pPr>
        <w:autoSpaceDE w:val="0"/>
        <w:autoSpaceDN w:val="0"/>
        <w:adjustRightInd w:val="0"/>
        <w:spacing w:after="0" w:line="240" w:lineRule="auto"/>
        <w:ind w:firstLine="708"/>
        <w:jc w:val="both"/>
        <w:rPr>
          <w:rFonts w:ascii="Times New Roman" w:hAnsi="Times New Roman"/>
          <w:sz w:val="24"/>
          <w:szCs w:val="24"/>
        </w:rPr>
      </w:pPr>
      <w:r w:rsidRPr="009604D6">
        <w:rPr>
          <w:rFonts w:ascii="Times New Roman" w:hAnsi="Times New Roman"/>
          <w:sz w:val="24"/>
          <w:szCs w:val="24"/>
        </w:rPr>
        <w:t>На основании изложенного и руководствуясь ч. 4 ст. 12.15, ст.</w:t>
      </w:r>
      <w:r w:rsidRPr="009604D6" w:rsidR="00793198">
        <w:rPr>
          <w:rFonts w:ascii="Times New Roman" w:hAnsi="Times New Roman"/>
          <w:sz w:val="24"/>
          <w:szCs w:val="24"/>
        </w:rPr>
        <w:t xml:space="preserve"> </w:t>
      </w:r>
      <w:r w:rsidRPr="009604D6">
        <w:rPr>
          <w:rFonts w:ascii="Times New Roman" w:hAnsi="Times New Roman"/>
          <w:sz w:val="24"/>
          <w:szCs w:val="24"/>
        </w:rPr>
        <w:t>ст. 25.1, 29.9-29.11, 30.1 Кодекса Российской Федерации об административных правонарушениях, мировой судья,</w:t>
      </w:r>
    </w:p>
    <w:p w:rsidR="00523114" w:rsidRPr="009604D6" w:rsidP="00C05A10" w14:paraId="72E79F19" w14:textId="77777777">
      <w:pPr>
        <w:autoSpaceDE w:val="0"/>
        <w:autoSpaceDN w:val="0"/>
        <w:adjustRightInd w:val="0"/>
        <w:spacing w:after="0" w:line="240" w:lineRule="auto"/>
        <w:ind w:firstLine="708"/>
        <w:jc w:val="both"/>
        <w:rPr>
          <w:rFonts w:ascii="Times New Roman" w:hAnsi="Times New Roman"/>
          <w:sz w:val="24"/>
          <w:szCs w:val="24"/>
        </w:rPr>
      </w:pPr>
    </w:p>
    <w:p w:rsidR="00792A14" w:rsidRPr="009604D6" w:rsidP="00C05A10" w14:paraId="3ACF6C55" w14:textId="77777777">
      <w:pPr>
        <w:spacing w:after="0" w:line="240" w:lineRule="auto"/>
        <w:ind w:firstLine="708"/>
        <w:jc w:val="center"/>
        <w:rPr>
          <w:rFonts w:ascii="Times New Roman" w:hAnsi="Times New Roman"/>
          <w:sz w:val="24"/>
          <w:szCs w:val="24"/>
        </w:rPr>
      </w:pPr>
      <w:r w:rsidRPr="009604D6">
        <w:rPr>
          <w:rFonts w:ascii="Times New Roman" w:hAnsi="Times New Roman"/>
          <w:sz w:val="24"/>
          <w:szCs w:val="24"/>
        </w:rPr>
        <w:t>П О С Т А Н О В И Л:</w:t>
      </w:r>
    </w:p>
    <w:p w:rsidR="00792A14" w:rsidRPr="009604D6" w:rsidP="00C05A10" w14:paraId="427BC23C" w14:textId="77777777">
      <w:pPr>
        <w:spacing w:after="0" w:line="240" w:lineRule="auto"/>
        <w:ind w:firstLine="708"/>
        <w:jc w:val="center"/>
        <w:rPr>
          <w:rFonts w:ascii="Times New Roman" w:hAnsi="Times New Roman"/>
          <w:sz w:val="24"/>
          <w:szCs w:val="24"/>
        </w:rPr>
      </w:pPr>
    </w:p>
    <w:p w:rsidR="00F829B0" w:rsidRPr="009604D6" w:rsidP="00C05A10" w14:paraId="78D46A15" w14:textId="1468D520">
      <w:pPr>
        <w:autoSpaceDE w:val="0"/>
        <w:autoSpaceDN w:val="0"/>
        <w:adjustRightInd w:val="0"/>
        <w:spacing w:after="0" w:line="240" w:lineRule="auto"/>
        <w:ind w:firstLine="708"/>
        <w:jc w:val="both"/>
        <w:rPr>
          <w:rFonts w:ascii="Times New Roman" w:hAnsi="Times New Roman"/>
          <w:sz w:val="24"/>
          <w:szCs w:val="24"/>
        </w:rPr>
      </w:pPr>
      <w:r w:rsidRPr="009604D6">
        <w:rPr>
          <w:rFonts w:ascii="Times New Roman" w:hAnsi="Times New Roman"/>
          <w:sz w:val="24"/>
          <w:szCs w:val="24"/>
        </w:rPr>
        <w:t>Признать</w:t>
      </w:r>
      <w:r w:rsidRPr="009604D6" w:rsidR="001F721A">
        <w:rPr>
          <w:rFonts w:ascii="Times New Roman" w:hAnsi="Times New Roman"/>
          <w:sz w:val="24"/>
          <w:szCs w:val="24"/>
        </w:rPr>
        <w:t xml:space="preserve">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w:t>
      </w:r>
      <w:r w:rsidR="00916E8C">
        <w:rPr>
          <w:rFonts w:ascii="Times New Roman" w:hAnsi="Times New Roman"/>
          <w:sz w:val="24"/>
          <w:szCs w:val="24"/>
        </w:rPr>
        <w:t xml:space="preserve">Г.А. </w:t>
      </w:r>
      <w:r w:rsidRPr="009604D6" w:rsidR="00B96C36">
        <w:rPr>
          <w:rFonts w:ascii="Times New Roman" w:hAnsi="Times New Roman"/>
          <w:sz w:val="24"/>
          <w:szCs w:val="24"/>
        </w:rPr>
        <w:t xml:space="preserve"> </w:t>
      </w:r>
      <w:r w:rsidRPr="009604D6">
        <w:rPr>
          <w:rFonts w:ascii="Times New Roman" w:hAnsi="Times New Roman"/>
          <w:sz w:val="24"/>
          <w:szCs w:val="24"/>
        </w:rPr>
        <w:t xml:space="preserve">виновным в совершении административного правонарушения, предусмотренного ч. 4 ст. 12.15 КоАП РФ, и назначить ему наказание в виде лишения права управления транспортными средствами сроком на </w:t>
      </w:r>
      <w:r w:rsidRPr="009604D6" w:rsidR="001F721A">
        <w:rPr>
          <w:rFonts w:ascii="Times New Roman" w:hAnsi="Times New Roman"/>
          <w:sz w:val="24"/>
          <w:szCs w:val="24"/>
        </w:rPr>
        <w:t>четыре месяца</w:t>
      </w:r>
      <w:r w:rsidRPr="009604D6">
        <w:rPr>
          <w:rFonts w:ascii="Times New Roman" w:hAnsi="Times New Roman"/>
          <w:sz w:val="24"/>
          <w:szCs w:val="24"/>
        </w:rPr>
        <w:t xml:space="preserve">.    </w:t>
      </w:r>
    </w:p>
    <w:p w:rsidR="00F829B0" w:rsidRPr="009604D6" w:rsidP="00C05A10" w14:paraId="07F6B1A7" w14:textId="3BC46694">
      <w:pPr>
        <w:autoSpaceDE w:val="0"/>
        <w:autoSpaceDN w:val="0"/>
        <w:adjustRightInd w:val="0"/>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Разъяснить </w:t>
      </w:r>
      <w:r w:rsidRPr="009604D6" w:rsidR="00B96C36">
        <w:rPr>
          <w:rFonts w:ascii="Times New Roman" w:hAnsi="Times New Roman"/>
          <w:sz w:val="24"/>
          <w:szCs w:val="24"/>
        </w:rPr>
        <w:t>Григоращенко</w:t>
      </w:r>
      <w:r w:rsidRPr="009604D6" w:rsidR="00B96C36">
        <w:rPr>
          <w:rFonts w:ascii="Times New Roman" w:hAnsi="Times New Roman"/>
          <w:sz w:val="24"/>
          <w:szCs w:val="24"/>
        </w:rPr>
        <w:t xml:space="preserve"> Г.А. </w:t>
      </w:r>
      <w:r w:rsidRPr="009604D6">
        <w:rPr>
          <w:rFonts w:ascii="Times New Roman" w:hAnsi="Times New Roman"/>
          <w:sz w:val="24"/>
          <w:szCs w:val="24"/>
        </w:rPr>
        <w:t xml:space="preserve">что течение срока лишения специального права начинается со дня вступления в законную силу постановления. В течение трех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удостоверение, а в случае утраты указанных документов заявить об этом в указанный орган в тот же срок. </w:t>
      </w:r>
    </w:p>
    <w:p w:rsidR="00921E03" w:rsidRPr="009604D6" w:rsidP="00C05A10" w14:paraId="574B2C96" w14:textId="05CDD8E5">
      <w:pPr>
        <w:spacing w:after="0" w:line="240" w:lineRule="auto"/>
        <w:ind w:firstLine="708"/>
        <w:jc w:val="both"/>
        <w:rPr>
          <w:rFonts w:ascii="Times New Roman" w:hAnsi="Times New Roman"/>
          <w:sz w:val="24"/>
          <w:szCs w:val="24"/>
        </w:rPr>
      </w:pPr>
      <w:r w:rsidRPr="009604D6">
        <w:rPr>
          <w:rFonts w:ascii="Times New Roman" w:hAnsi="Times New Roman"/>
          <w:sz w:val="24"/>
          <w:szCs w:val="24"/>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21E03" w:rsidRPr="009604D6" w:rsidP="00C05A10" w14:paraId="79FA49BC" w14:textId="66DB8057">
      <w:pPr>
        <w:spacing w:after="0" w:line="240" w:lineRule="auto"/>
        <w:ind w:firstLine="708"/>
        <w:jc w:val="both"/>
        <w:rPr>
          <w:rFonts w:ascii="Times New Roman" w:hAnsi="Times New Roman"/>
          <w:sz w:val="24"/>
          <w:szCs w:val="24"/>
        </w:rPr>
      </w:pPr>
      <w:r w:rsidRPr="009604D6">
        <w:rPr>
          <w:rFonts w:ascii="Times New Roman" w:hAnsi="Times New Roman"/>
          <w:sz w:val="24"/>
          <w:szCs w:val="24"/>
        </w:rPr>
        <w:t>Срок наказания в виде лишения права управления транспортными средствами исчислять со дня изъятия водительского удостоверения.</w:t>
      </w:r>
    </w:p>
    <w:p w:rsidR="00921E03" w:rsidRPr="009604D6" w:rsidP="00C05A10" w14:paraId="11EBA9EF" w14:textId="6874B36D">
      <w:pPr>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Об исполнении уведомить мирового судью судебного участка № </w:t>
      </w:r>
      <w:r w:rsidRPr="009604D6" w:rsidR="007A1D38">
        <w:rPr>
          <w:rFonts w:ascii="Times New Roman" w:hAnsi="Times New Roman"/>
          <w:sz w:val="24"/>
          <w:szCs w:val="24"/>
        </w:rPr>
        <w:t>2</w:t>
      </w:r>
      <w:r w:rsidRPr="009604D6">
        <w:rPr>
          <w:rFonts w:ascii="Times New Roman" w:hAnsi="Times New Roman"/>
          <w:sz w:val="24"/>
          <w:szCs w:val="24"/>
        </w:rPr>
        <w:t xml:space="preserve"> Георгиевского района Ставропольского края.</w:t>
      </w:r>
    </w:p>
    <w:p w:rsidR="00E34D39" w:rsidRPr="009604D6" w:rsidP="00C05A10" w14:paraId="56AC6328" w14:textId="3B8E5104">
      <w:pPr>
        <w:tabs>
          <w:tab w:val="left" w:pos="540"/>
          <w:tab w:val="left" w:pos="567"/>
        </w:tabs>
        <w:spacing w:after="0" w:line="240" w:lineRule="auto"/>
        <w:ind w:firstLine="708"/>
        <w:jc w:val="both"/>
        <w:rPr>
          <w:rFonts w:ascii="Times New Roman" w:hAnsi="Times New Roman"/>
          <w:sz w:val="24"/>
          <w:szCs w:val="24"/>
        </w:rPr>
      </w:pPr>
      <w:r w:rsidRPr="009604D6">
        <w:rPr>
          <w:rFonts w:ascii="Times New Roman" w:hAnsi="Times New Roman"/>
          <w:sz w:val="24"/>
          <w:szCs w:val="24"/>
        </w:rPr>
        <w:t xml:space="preserve">Постановление может быть обжаловано в Георгиевский городской суд Ставропольского края через мирового судью судебного участка № </w:t>
      </w:r>
      <w:r w:rsidRPr="009604D6" w:rsidR="007A1D38">
        <w:rPr>
          <w:rFonts w:ascii="Times New Roman" w:hAnsi="Times New Roman"/>
          <w:sz w:val="24"/>
          <w:szCs w:val="24"/>
        </w:rPr>
        <w:t>2</w:t>
      </w:r>
      <w:r w:rsidRPr="009604D6">
        <w:rPr>
          <w:rFonts w:ascii="Times New Roman" w:hAnsi="Times New Roman"/>
          <w:sz w:val="24"/>
          <w:szCs w:val="24"/>
        </w:rPr>
        <w:t xml:space="preserve"> Георгиевского района Ставропольского края в течение десяти суток со дня вручения или получения его копии.</w:t>
      </w:r>
    </w:p>
    <w:p w:rsidR="00E34D39" w:rsidRPr="009604D6" w:rsidP="00EA368A" w14:paraId="2E64E267" w14:textId="77777777">
      <w:pPr>
        <w:spacing w:after="0" w:line="240" w:lineRule="auto"/>
        <w:jc w:val="both"/>
        <w:rPr>
          <w:rFonts w:ascii="Times New Roman" w:hAnsi="Times New Roman"/>
          <w:sz w:val="24"/>
          <w:szCs w:val="24"/>
        </w:rPr>
      </w:pPr>
    </w:p>
    <w:p w:rsidR="00E34D39" w:rsidRPr="009604D6" w:rsidP="008F5FAE" w14:paraId="6F4E6055" w14:textId="1578B400">
      <w:pPr>
        <w:autoSpaceDE w:val="0"/>
        <w:autoSpaceDN w:val="0"/>
        <w:adjustRightInd w:val="0"/>
        <w:spacing w:after="0" w:line="240" w:lineRule="auto"/>
        <w:jc w:val="center"/>
        <w:rPr>
          <w:rFonts w:ascii="Times New Roman" w:hAnsi="Times New Roman"/>
          <w:sz w:val="24"/>
          <w:szCs w:val="24"/>
        </w:rPr>
      </w:pPr>
      <w:r w:rsidRPr="009604D6">
        <w:rPr>
          <w:rFonts w:ascii="Times New Roman" w:hAnsi="Times New Roman"/>
          <w:sz w:val="24"/>
          <w:szCs w:val="24"/>
        </w:rPr>
        <w:t xml:space="preserve">Мировой судья                                                                 </w:t>
      </w:r>
      <w:r w:rsidRPr="009604D6" w:rsidR="007A1D38">
        <w:rPr>
          <w:rFonts w:ascii="Times New Roman" w:hAnsi="Times New Roman"/>
          <w:sz w:val="24"/>
          <w:szCs w:val="24"/>
        </w:rPr>
        <w:t>К.Б. Жукова</w:t>
      </w:r>
    </w:p>
    <w:p w:rsidR="0034257C" w:rsidRPr="009604D6" w:rsidP="008F5FAE" w14:paraId="2E488015" w14:textId="2C7E93FF">
      <w:pPr>
        <w:pStyle w:val="ConsNormal"/>
        <w:widowControl/>
        <w:ind w:right="0" w:firstLine="0"/>
        <w:jc w:val="center"/>
        <w:rPr>
          <w:rFonts w:ascii="Times New Roman" w:hAnsi="Times New Roman" w:cs="Times New Roman"/>
          <w:sz w:val="24"/>
          <w:szCs w:val="24"/>
        </w:rPr>
      </w:pPr>
    </w:p>
    <w:p w:rsidR="004F32BD" w:rsidRPr="009604D6" w:rsidP="00EA368A" w14:paraId="4EF79AFE" w14:textId="41C2C066">
      <w:pPr>
        <w:pStyle w:val="ConsNormal"/>
        <w:widowControl/>
        <w:ind w:right="0" w:firstLine="0"/>
        <w:jc w:val="both"/>
        <w:rPr>
          <w:rFonts w:ascii="Times New Roman" w:hAnsi="Times New Roman" w:cs="Times New Roman"/>
          <w:sz w:val="24"/>
          <w:szCs w:val="24"/>
        </w:rPr>
      </w:pPr>
    </w:p>
    <w:sectPr w:rsidSect="00137F3D">
      <w:footerReference w:type="even" r:id="rId13"/>
      <w:footerReference w:type="default" r:id="rId14"/>
      <w:pgSz w:w="11906" w:h="16838"/>
      <w:pgMar w:top="426" w:right="991"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5CE5AAE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0433" w:rsidP="00F02C45" w14:paraId="71DAA4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0E818E78" w14:textId="38382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04D6">
      <w:rPr>
        <w:rStyle w:val="PageNumber"/>
        <w:noProof/>
      </w:rPr>
      <w:t>4</w:t>
    </w:r>
    <w:r>
      <w:rPr>
        <w:rStyle w:val="PageNumber"/>
      </w:rPr>
      <w:fldChar w:fldCharType="end"/>
    </w:r>
  </w:p>
  <w:p w:rsidR="00970433" w:rsidP="00F02C45" w14:paraId="1B433D4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515764"/>
    <w:multiLevelType w:val="multilevel"/>
    <w:tmpl w:val="82BE2FD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D"/>
    <w:rsid w:val="00004FA7"/>
    <w:rsid w:val="00007A6A"/>
    <w:rsid w:val="0001655E"/>
    <w:rsid w:val="00027E63"/>
    <w:rsid w:val="000475EA"/>
    <w:rsid w:val="00050E0C"/>
    <w:rsid w:val="00051739"/>
    <w:rsid w:val="00056EAE"/>
    <w:rsid w:val="0007533C"/>
    <w:rsid w:val="00076571"/>
    <w:rsid w:val="000775FC"/>
    <w:rsid w:val="00083706"/>
    <w:rsid w:val="00093478"/>
    <w:rsid w:val="000A4774"/>
    <w:rsid w:val="000A5BF7"/>
    <w:rsid w:val="000A7B12"/>
    <w:rsid w:val="000C08DD"/>
    <w:rsid w:val="000D2A8F"/>
    <w:rsid w:val="000D4C6A"/>
    <w:rsid w:val="000F032D"/>
    <w:rsid w:val="000F192A"/>
    <w:rsid w:val="000F6257"/>
    <w:rsid w:val="00102400"/>
    <w:rsid w:val="00117751"/>
    <w:rsid w:val="00120D23"/>
    <w:rsid w:val="00123182"/>
    <w:rsid w:val="00126245"/>
    <w:rsid w:val="001306B9"/>
    <w:rsid w:val="00137F3D"/>
    <w:rsid w:val="00141174"/>
    <w:rsid w:val="0016387F"/>
    <w:rsid w:val="00163BDF"/>
    <w:rsid w:val="001644C7"/>
    <w:rsid w:val="00172D84"/>
    <w:rsid w:val="00187E85"/>
    <w:rsid w:val="00194089"/>
    <w:rsid w:val="00196E61"/>
    <w:rsid w:val="00196F71"/>
    <w:rsid w:val="001A19DA"/>
    <w:rsid w:val="001A3B12"/>
    <w:rsid w:val="001A3C0D"/>
    <w:rsid w:val="001D5C3E"/>
    <w:rsid w:val="001D71DA"/>
    <w:rsid w:val="001E5DE2"/>
    <w:rsid w:val="001F0043"/>
    <w:rsid w:val="001F32EF"/>
    <w:rsid w:val="001F3619"/>
    <w:rsid w:val="001F721A"/>
    <w:rsid w:val="00200216"/>
    <w:rsid w:val="00205516"/>
    <w:rsid w:val="00210BBB"/>
    <w:rsid w:val="00211056"/>
    <w:rsid w:val="00221D9D"/>
    <w:rsid w:val="00226FC3"/>
    <w:rsid w:val="002278C9"/>
    <w:rsid w:val="00236FFB"/>
    <w:rsid w:val="0024143B"/>
    <w:rsid w:val="00241D09"/>
    <w:rsid w:val="00242B1F"/>
    <w:rsid w:val="0024622A"/>
    <w:rsid w:val="00251E86"/>
    <w:rsid w:val="002521F7"/>
    <w:rsid w:val="00260E3F"/>
    <w:rsid w:val="002617A2"/>
    <w:rsid w:val="00265DAB"/>
    <w:rsid w:val="00267FB3"/>
    <w:rsid w:val="002831AA"/>
    <w:rsid w:val="002846B2"/>
    <w:rsid w:val="00295BEB"/>
    <w:rsid w:val="002A2E4C"/>
    <w:rsid w:val="002C0F8D"/>
    <w:rsid w:val="002C7100"/>
    <w:rsid w:val="002D3771"/>
    <w:rsid w:val="002D434E"/>
    <w:rsid w:val="002D48DB"/>
    <w:rsid w:val="002D70FB"/>
    <w:rsid w:val="002F33B4"/>
    <w:rsid w:val="002F6F9E"/>
    <w:rsid w:val="002F7285"/>
    <w:rsid w:val="003018E0"/>
    <w:rsid w:val="00312CA0"/>
    <w:rsid w:val="00317471"/>
    <w:rsid w:val="00323D2F"/>
    <w:rsid w:val="003267C0"/>
    <w:rsid w:val="00332321"/>
    <w:rsid w:val="0033703D"/>
    <w:rsid w:val="0034257C"/>
    <w:rsid w:val="00350FC8"/>
    <w:rsid w:val="00367849"/>
    <w:rsid w:val="00372449"/>
    <w:rsid w:val="003744E0"/>
    <w:rsid w:val="003858D3"/>
    <w:rsid w:val="00387900"/>
    <w:rsid w:val="0039502B"/>
    <w:rsid w:val="00396DFE"/>
    <w:rsid w:val="003A09F2"/>
    <w:rsid w:val="003A188E"/>
    <w:rsid w:val="003B6AA3"/>
    <w:rsid w:val="003B7CFD"/>
    <w:rsid w:val="003D0A6F"/>
    <w:rsid w:val="003E1B5B"/>
    <w:rsid w:val="003E27B9"/>
    <w:rsid w:val="003F3109"/>
    <w:rsid w:val="003F6069"/>
    <w:rsid w:val="00400FB0"/>
    <w:rsid w:val="00407E63"/>
    <w:rsid w:val="00420F4E"/>
    <w:rsid w:val="004234FA"/>
    <w:rsid w:val="0042754A"/>
    <w:rsid w:val="00433CB1"/>
    <w:rsid w:val="00437467"/>
    <w:rsid w:val="00443800"/>
    <w:rsid w:val="00457A29"/>
    <w:rsid w:val="004604AC"/>
    <w:rsid w:val="00464CAE"/>
    <w:rsid w:val="00464E1E"/>
    <w:rsid w:val="004711C4"/>
    <w:rsid w:val="004947E8"/>
    <w:rsid w:val="0049603E"/>
    <w:rsid w:val="004978B6"/>
    <w:rsid w:val="004A1505"/>
    <w:rsid w:val="004A2EF4"/>
    <w:rsid w:val="004A7D52"/>
    <w:rsid w:val="004B087D"/>
    <w:rsid w:val="004B13DB"/>
    <w:rsid w:val="004B1ACB"/>
    <w:rsid w:val="004B1E95"/>
    <w:rsid w:val="004C4C4C"/>
    <w:rsid w:val="004E7939"/>
    <w:rsid w:val="004F0555"/>
    <w:rsid w:val="004F32BD"/>
    <w:rsid w:val="00503DC8"/>
    <w:rsid w:val="005079C8"/>
    <w:rsid w:val="005201DE"/>
    <w:rsid w:val="00523114"/>
    <w:rsid w:val="005255E8"/>
    <w:rsid w:val="005312A6"/>
    <w:rsid w:val="00531AF5"/>
    <w:rsid w:val="00535E6E"/>
    <w:rsid w:val="00546E7B"/>
    <w:rsid w:val="005523D2"/>
    <w:rsid w:val="005568EA"/>
    <w:rsid w:val="00567794"/>
    <w:rsid w:val="0058086A"/>
    <w:rsid w:val="00582128"/>
    <w:rsid w:val="00584982"/>
    <w:rsid w:val="005935E6"/>
    <w:rsid w:val="005A49D4"/>
    <w:rsid w:val="005B5412"/>
    <w:rsid w:val="005C093E"/>
    <w:rsid w:val="005D5C86"/>
    <w:rsid w:val="005E1C7D"/>
    <w:rsid w:val="005E7696"/>
    <w:rsid w:val="005F566C"/>
    <w:rsid w:val="005F6FDE"/>
    <w:rsid w:val="0060154C"/>
    <w:rsid w:val="00602AC9"/>
    <w:rsid w:val="0060320A"/>
    <w:rsid w:val="006140A6"/>
    <w:rsid w:val="00627C56"/>
    <w:rsid w:val="00643C9F"/>
    <w:rsid w:val="00647B69"/>
    <w:rsid w:val="006645A8"/>
    <w:rsid w:val="00670A2A"/>
    <w:rsid w:val="00677AA4"/>
    <w:rsid w:val="00684374"/>
    <w:rsid w:val="006976CD"/>
    <w:rsid w:val="006A0B1D"/>
    <w:rsid w:val="006A2D4B"/>
    <w:rsid w:val="006A421A"/>
    <w:rsid w:val="006A6A35"/>
    <w:rsid w:val="006B19A2"/>
    <w:rsid w:val="006C6A52"/>
    <w:rsid w:val="006C6C6A"/>
    <w:rsid w:val="006D202B"/>
    <w:rsid w:val="006D5F0C"/>
    <w:rsid w:val="006E1387"/>
    <w:rsid w:val="006F44D4"/>
    <w:rsid w:val="00703FBC"/>
    <w:rsid w:val="007051F8"/>
    <w:rsid w:val="007075F0"/>
    <w:rsid w:val="00716AF3"/>
    <w:rsid w:val="00717E73"/>
    <w:rsid w:val="00733A89"/>
    <w:rsid w:val="007422EE"/>
    <w:rsid w:val="00747060"/>
    <w:rsid w:val="0075102C"/>
    <w:rsid w:val="007563BC"/>
    <w:rsid w:val="007578DC"/>
    <w:rsid w:val="007659B7"/>
    <w:rsid w:val="00765F77"/>
    <w:rsid w:val="00770B25"/>
    <w:rsid w:val="00773CFC"/>
    <w:rsid w:val="0078327B"/>
    <w:rsid w:val="00790E25"/>
    <w:rsid w:val="0079144D"/>
    <w:rsid w:val="007921F1"/>
    <w:rsid w:val="00792A14"/>
    <w:rsid w:val="00793198"/>
    <w:rsid w:val="00794E79"/>
    <w:rsid w:val="007A1D38"/>
    <w:rsid w:val="007A2CDD"/>
    <w:rsid w:val="007C336C"/>
    <w:rsid w:val="007C3ACA"/>
    <w:rsid w:val="007C5E8A"/>
    <w:rsid w:val="007D3675"/>
    <w:rsid w:val="007E0F3B"/>
    <w:rsid w:val="007E1A78"/>
    <w:rsid w:val="007E55F3"/>
    <w:rsid w:val="007F3490"/>
    <w:rsid w:val="007F6A42"/>
    <w:rsid w:val="00801DEE"/>
    <w:rsid w:val="00803A6C"/>
    <w:rsid w:val="00804FBC"/>
    <w:rsid w:val="00823BA1"/>
    <w:rsid w:val="00825E6E"/>
    <w:rsid w:val="008265CE"/>
    <w:rsid w:val="008315C8"/>
    <w:rsid w:val="00831D6D"/>
    <w:rsid w:val="00842207"/>
    <w:rsid w:val="0085309D"/>
    <w:rsid w:val="008554EA"/>
    <w:rsid w:val="008610E9"/>
    <w:rsid w:val="008623A9"/>
    <w:rsid w:val="00870F00"/>
    <w:rsid w:val="00886444"/>
    <w:rsid w:val="00887F6D"/>
    <w:rsid w:val="0089463D"/>
    <w:rsid w:val="00897700"/>
    <w:rsid w:val="008A2278"/>
    <w:rsid w:val="008A78CC"/>
    <w:rsid w:val="008C7442"/>
    <w:rsid w:val="008D0336"/>
    <w:rsid w:val="008D147B"/>
    <w:rsid w:val="008D571D"/>
    <w:rsid w:val="008D66CB"/>
    <w:rsid w:val="008D6745"/>
    <w:rsid w:val="008E234A"/>
    <w:rsid w:val="008E3D9A"/>
    <w:rsid w:val="008E7FB6"/>
    <w:rsid w:val="008F5FAE"/>
    <w:rsid w:val="00905288"/>
    <w:rsid w:val="00905619"/>
    <w:rsid w:val="00916E8C"/>
    <w:rsid w:val="009205D3"/>
    <w:rsid w:val="00920D29"/>
    <w:rsid w:val="00921E03"/>
    <w:rsid w:val="009265BA"/>
    <w:rsid w:val="00942ACF"/>
    <w:rsid w:val="00944052"/>
    <w:rsid w:val="00950942"/>
    <w:rsid w:val="00953DFE"/>
    <w:rsid w:val="009604D6"/>
    <w:rsid w:val="00962E66"/>
    <w:rsid w:val="0096304A"/>
    <w:rsid w:val="00963E93"/>
    <w:rsid w:val="009643D4"/>
    <w:rsid w:val="009674C4"/>
    <w:rsid w:val="009678C0"/>
    <w:rsid w:val="00970433"/>
    <w:rsid w:val="00974526"/>
    <w:rsid w:val="00975BA2"/>
    <w:rsid w:val="0097704D"/>
    <w:rsid w:val="009A01CB"/>
    <w:rsid w:val="009A7611"/>
    <w:rsid w:val="009B0492"/>
    <w:rsid w:val="009B368A"/>
    <w:rsid w:val="009B48BA"/>
    <w:rsid w:val="009B4995"/>
    <w:rsid w:val="009C3D49"/>
    <w:rsid w:val="009D6895"/>
    <w:rsid w:val="009E6AE1"/>
    <w:rsid w:val="009F1E01"/>
    <w:rsid w:val="009F2AC8"/>
    <w:rsid w:val="009F5245"/>
    <w:rsid w:val="009F68F1"/>
    <w:rsid w:val="00A0258A"/>
    <w:rsid w:val="00A0620F"/>
    <w:rsid w:val="00A06E11"/>
    <w:rsid w:val="00A20180"/>
    <w:rsid w:val="00A23D49"/>
    <w:rsid w:val="00A24900"/>
    <w:rsid w:val="00A31E3E"/>
    <w:rsid w:val="00A32CB8"/>
    <w:rsid w:val="00A44C98"/>
    <w:rsid w:val="00A46183"/>
    <w:rsid w:val="00A62831"/>
    <w:rsid w:val="00A6696F"/>
    <w:rsid w:val="00A66A19"/>
    <w:rsid w:val="00A94291"/>
    <w:rsid w:val="00AA126B"/>
    <w:rsid w:val="00AA6022"/>
    <w:rsid w:val="00AB3F03"/>
    <w:rsid w:val="00AC2D70"/>
    <w:rsid w:val="00AD253B"/>
    <w:rsid w:val="00AD4E03"/>
    <w:rsid w:val="00AE1FA5"/>
    <w:rsid w:val="00AE6B1B"/>
    <w:rsid w:val="00AE7752"/>
    <w:rsid w:val="00B04FBE"/>
    <w:rsid w:val="00B115EB"/>
    <w:rsid w:val="00B130DF"/>
    <w:rsid w:val="00B22451"/>
    <w:rsid w:val="00B24BCF"/>
    <w:rsid w:val="00B26782"/>
    <w:rsid w:val="00B45042"/>
    <w:rsid w:val="00B53CAB"/>
    <w:rsid w:val="00B54718"/>
    <w:rsid w:val="00B726F9"/>
    <w:rsid w:val="00B821CA"/>
    <w:rsid w:val="00B83537"/>
    <w:rsid w:val="00B86158"/>
    <w:rsid w:val="00B96C36"/>
    <w:rsid w:val="00BC6EBB"/>
    <w:rsid w:val="00BD0391"/>
    <w:rsid w:val="00BD1FD9"/>
    <w:rsid w:val="00BE1FCC"/>
    <w:rsid w:val="00BF1FB2"/>
    <w:rsid w:val="00C0146E"/>
    <w:rsid w:val="00C05A10"/>
    <w:rsid w:val="00C100A7"/>
    <w:rsid w:val="00C169CF"/>
    <w:rsid w:val="00C20685"/>
    <w:rsid w:val="00C26642"/>
    <w:rsid w:val="00C31527"/>
    <w:rsid w:val="00C35D91"/>
    <w:rsid w:val="00C53294"/>
    <w:rsid w:val="00C56C61"/>
    <w:rsid w:val="00C64F18"/>
    <w:rsid w:val="00C65543"/>
    <w:rsid w:val="00C66DD6"/>
    <w:rsid w:val="00C72A31"/>
    <w:rsid w:val="00C76E9C"/>
    <w:rsid w:val="00C83751"/>
    <w:rsid w:val="00C856C5"/>
    <w:rsid w:val="00C86820"/>
    <w:rsid w:val="00C87547"/>
    <w:rsid w:val="00C93107"/>
    <w:rsid w:val="00C9554B"/>
    <w:rsid w:val="00C97378"/>
    <w:rsid w:val="00CA359C"/>
    <w:rsid w:val="00CB2B8B"/>
    <w:rsid w:val="00CC1097"/>
    <w:rsid w:val="00CC1434"/>
    <w:rsid w:val="00CD1010"/>
    <w:rsid w:val="00CE49DB"/>
    <w:rsid w:val="00CF0E96"/>
    <w:rsid w:val="00CF20EF"/>
    <w:rsid w:val="00CF351F"/>
    <w:rsid w:val="00D0397E"/>
    <w:rsid w:val="00D03DA9"/>
    <w:rsid w:val="00D17784"/>
    <w:rsid w:val="00D20D27"/>
    <w:rsid w:val="00D24F8C"/>
    <w:rsid w:val="00D2555E"/>
    <w:rsid w:val="00D31F43"/>
    <w:rsid w:val="00D32FAD"/>
    <w:rsid w:val="00D35AE4"/>
    <w:rsid w:val="00D36C5F"/>
    <w:rsid w:val="00D427A4"/>
    <w:rsid w:val="00D474CA"/>
    <w:rsid w:val="00D5020C"/>
    <w:rsid w:val="00D54B15"/>
    <w:rsid w:val="00D55D14"/>
    <w:rsid w:val="00D77E98"/>
    <w:rsid w:val="00D938EF"/>
    <w:rsid w:val="00DA0655"/>
    <w:rsid w:val="00DB42DB"/>
    <w:rsid w:val="00DC53AD"/>
    <w:rsid w:val="00DC6F1C"/>
    <w:rsid w:val="00DD46CD"/>
    <w:rsid w:val="00DD72C0"/>
    <w:rsid w:val="00DE7994"/>
    <w:rsid w:val="00DF1E2F"/>
    <w:rsid w:val="00E2522D"/>
    <w:rsid w:val="00E27619"/>
    <w:rsid w:val="00E30B7C"/>
    <w:rsid w:val="00E318AE"/>
    <w:rsid w:val="00E34D39"/>
    <w:rsid w:val="00E563DC"/>
    <w:rsid w:val="00E60139"/>
    <w:rsid w:val="00E62565"/>
    <w:rsid w:val="00E6328E"/>
    <w:rsid w:val="00E6385E"/>
    <w:rsid w:val="00E64C46"/>
    <w:rsid w:val="00E66298"/>
    <w:rsid w:val="00E734F3"/>
    <w:rsid w:val="00E81244"/>
    <w:rsid w:val="00E87F4B"/>
    <w:rsid w:val="00E91349"/>
    <w:rsid w:val="00E97741"/>
    <w:rsid w:val="00EA360E"/>
    <w:rsid w:val="00EA368A"/>
    <w:rsid w:val="00EB4D46"/>
    <w:rsid w:val="00EC493C"/>
    <w:rsid w:val="00EC55EB"/>
    <w:rsid w:val="00EC6DA4"/>
    <w:rsid w:val="00ED45F9"/>
    <w:rsid w:val="00ED4BFC"/>
    <w:rsid w:val="00ED5943"/>
    <w:rsid w:val="00ED6D47"/>
    <w:rsid w:val="00EE529A"/>
    <w:rsid w:val="00EE536E"/>
    <w:rsid w:val="00EE62B9"/>
    <w:rsid w:val="00EF32AC"/>
    <w:rsid w:val="00F02761"/>
    <w:rsid w:val="00F02C45"/>
    <w:rsid w:val="00F0489D"/>
    <w:rsid w:val="00F05FBE"/>
    <w:rsid w:val="00F0637F"/>
    <w:rsid w:val="00F22D38"/>
    <w:rsid w:val="00F22EBF"/>
    <w:rsid w:val="00F30CA1"/>
    <w:rsid w:val="00F3428F"/>
    <w:rsid w:val="00F4125E"/>
    <w:rsid w:val="00F43F60"/>
    <w:rsid w:val="00F47136"/>
    <w:rsid w:val="00F47B97"/>
    <w:rsid w:val="00F52785"/>
    <w:rsid w:val="00F559B7"/>
    <w:rsid w:val="00F762AA"/>
    <w:rsid w:val="00F829B0"/>
    <w:rsid w:val="00F9021B"/>
    <w:rsid w:val="00F91ECD"/>
    <w:rsid w:val="00FA24A1"/>
    <w:rsid w:val="00FA507D"/>
    <w:rsid w:val="00FB2503"/>
    <w:rsid w:val="00FB2690"/>
    <w:rsid w:val="00FC2A2C"/>
    <w:rsid w:val="00FC7FDB"/>
    <w:rsid w:val="00FD34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3548502-84E5-498E-91C3-3EAAAB8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29"/>
    <w:pPr>
      <w:spacing w:after="200" w:line="276" w:lineRule="auto"/>
    </w:pPr>
  </w:style>
  <w:style w:type="paragraph" w:styleId="Heading1">
    <w:name w:val="heading 1"/>
    <w:basedOn w:val="Normal"/>
    <w:next w:val="Normal"/>
    <w:link w:val="1"/>
    <w:uiPriority w:val="99"/>
    <w:qFormat/>
    <w:rsid w:val="00DC53AD"/>
    <w:pPr>
      <w:keepNext/>
      <w:spacing w:after="0" w:line="240" w:lineRule="auto"/>
      <w:jc w:val="both"/>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C53AD"/>
    <w:rPr>
      <w:rFonts w:ascii="Times New Roman" w:hAnsi="Times New Roman" w:cs="Times New Roman"/>
      <w:sz w:val="24"/>
      <w:szCs w:val="24"/>
    </w:rPr>
  </w:style>
  <w:style w:type="character" w:styleId="Hyperlink">
    <w:name w:val="Hyperlink"/>
    <w:basedOn w:val="DefaultParagraphFont"/>
    <w:uiPriority w:val="99"/>
    <w:semiHidden/>
    <w:rsid w:val="00DC53AD"/>
    <w:rPr>
      <w:rFonts w:cs="Times New Roman"/>
      <w:color w:val="0000FF"/>
      <w:u w:val="single"/>
    </w:rPr>
  </w:style>
  <w:style w:type="paragraph" w:styleId="Title">
    <w:name w:val="Title"/>
    <w:basedOn w:val="Normal"/>
    <w:link w:val="a"/>
    <w:uiPriority w:val="99"/>
    <w:qFormat/>
    <w:rsid w:val="00DC53AD"/>
    <w:pPr>
      <w:spacing w:after="0" w:line="240" w:lineRule="auto"/>
      <w:jc w:val="center"/>
    </w:pPr>
    <w:rPr>
      <w:rFonts w:ascii="Times New Roman" w:hAnsi="Times New Roman"/>
      <w:b/>
      <w:bCs/>
      <w:sz w:val="28"/>
      <w:szCs w:val="24"/>
    </w:rPr>
  </w:style>
  <w:style w:type="character" w:customStyle="1" w:styleId="a">
    <w:name w:val="Заголовок Знак"/>
    <w:basedOn w:val="DefaultParagraphFont"/>
    <w:link w:val="Title"/>
    <w:uiPriority w:val="99"/>
    <w:locked/>
    <w:rsid w:val="00DC53AD"/>
    <w:rPr>
      <w:rFonts w:ascii="Times New Roman" w:hAnsi="Times New Roman" w:cs="Times New Roman"/>
      <w:b/>
      <w:bCs/>
      <w:sz w:val="24"/>
      <w:szCs w:val="24"/>
    </w:rPr>
  </w:style>
  <w:style w:type="paragraph" w:styleId="BodyText">
    <w:name w:val="Body Text"/>
    <w:basedOn w:val="Normal"/>
    <w:link w:val="a0"/>
    <w:uiPriority w:val="99"/>
    <w:rsid w:val="00DC53AD"/>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DC53AD"/>
    <w:rPr>
      <w:rFonts w:ascii="Times New Roman" w:hAnsi="Times New Roman" w:cs="Times New Roman"/>
      <w:sz w:val="24"/>
      <w:szCs w:val="24"/>
    </w:rPr>
  </w:style>
  <w:style w:type="paragraph" w:styleId="BodyTextIndent">
    <w:name w:val="Body Text Indent"/>
    <w:basedOn w:val="Normal"/>
    <w:link w:val="a1"/>
    <w:uiPriority w:val="99"/>
    <w:rsid w:val="00DC53AD"/>
    <w:pPr>
      <w:spacing w:after="0" w:line="240" w:lineRule="auto"/>
      <w:ind w:firstLine="708"/>
      <w:jc w:val="both"/>
    </w:pPr>
    <w:rPr>
      <w:rFonts w:ascii="Times New Roman" w:hAnsi="Times New Roman"/>
      <w:sz w:val="24"/>
      <w:szCs w:val="24"/>
    </w:rPr>
  </w:style>
  <w:style w:type="character" w:customStyle="1" w:styleId="a1">
    <w:name w:val="Основной текст с отступом Знак"/>
    <w:basedOn w:val="DefaultParagraphFont"/>
    <w:link w:val="BodyTextIndent"/>
    <w:uiPriority w:val="99"/>
    <w:semiHidden/>
    <w:locked/>
    <w:rsid w:val="00DC53AD"/>
    <w:rPr>
      <w:rFonts w:ascii="Times New Roman" w:hAnsi="Times New Roman" w:cs="Times New Roman"/>
      <w:sz w:val="24"/>
      <w:szCs w:val="24"/>
    </w:rPr>
  </w:style>
  <w:style w:type="paragraph" w:customStyle="1" w:styleId="ConsPlusNormal">
    <w:name w:val="ConsPlusNormal"/>
    <w:rsid w:val="00DC53A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2754A"/>
    <w:pPr>
      <w:widowControl w:val="0"/>
      <w:autoSpaceDE w:val="0"/>
      <w:autoSpaceDN w:val="0"/>
      <w:adjustRightInd w:val="0"/>
      <w:ind w:right="19772" w:firstLine="720"/>
    </w:pPr>
    <w:rPr>
      <w:rFonts w:ascii="Arial" w:hAnsi="Arial" w:cs="Arial"/>
      <w:sz w:val="20"/>
      <w:szCs w:val="20"/>
    </w:rPr>
  </w:style>
  <w:style w:type="paragraph" w:styleId="Footer">
    <w:name w:val="footer"/>
    <w:basedOn w:val="Normal"/>
    <w:link w:val="a2"/>
    <w:uiPriority w:val="99"/>
    <w:rsid w:val="00F02C45"/>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D5F0C"/>
    <w:rPr>
      <w:rFonts w:cs="Times New Roman"/>
    </w:rPr>
  </w:style>
  <w:style w:type="character" w:styleId="PageNumber">
    <w:name w:val="page number"/>
    <w:basedOn w:val="DefaultParagraphFont"/>
    <w:uiPriority w:val="99"/>
    <w:rsid w:val="00F02C45"/>
    <w:rPr>
      <w:rFonts w:cs="Times New Roman"/>
    </w:rPr>
  </w:style>
  <w:style w:type="character" w:customStyle="1" w:styleId="4Exact">
    <w:name w:val="Основной текст (4) Exact"/>
    <w:basedOn w:val="DefaultParagraphFont"/>
    <w:link w:val="4"/>
    <w:uiPriority w:val="99"/>
    <w:locked/>
    <w:rsid w:val="00F0637F"/>
    <w:rPr>
      <w:rFonts w:ascii="Times New Roman" w:hAnsi="Times New Roman" w:cs="Times New Roman"/>
      <w:shd w:val="clear" w:color="auto" w:fill="FFFFFF"/>
    </w:rPr>
  </w:style>
  <w:style w:type="paragraph" w:customStyle="1" w:styleId="4">
    <w:name w:val="Основной текст (4)"/>
    <w:basedOn w:val="Normal"/>
    <w:link w:val="4Exact"/>
    <w:uiPriority w:val="99"/>
    <w:rsid w:val="00F0637F"/>
    <w:pPr>
      <w:widowControl w:val="0"/>
      <w:shd w:val="clear" w:color="auto" w:fill="FFFFFF"/>
      <w:spacing w:before="420" w:after="0" w:line="288" w:lineRule="exact"/>
      <w:ind w:hanging="340"/>
      <w:jc w:val="both"/>
    </w:pPr>
    <w:rPr>
      <w:rFonts w:ascii="Times New Roman" w:hAnsi="Times New Roman"/>
    </w:rPr>
  </w:style>
  <w:style w:type="paragraph" w:styleId="BalloonText">
    <w:name w:val="Balloon Text"/>
    <w:basedOn w:val="Normal"/>
    <w:link w:val="a3"/>
    <w:uiPriority w:val="99"/>
    <w:semiHidden/>
    <w:unhideWhenUsed/>
    <w:rsid w:val="00627C5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627C56"/>
    <w:rPr>
      <w:rFonts w:ascii="Segoe UI" w:hAnsi="Segoe UI" w:cs="Segoe UI"/>
      <w:sz w:val="18"/>
      <w:szCs w:val="18"/>
    </w:rPr>
  </w:style>
  <w:style w:type="paragraph" w:styleId="NoSpacing">
    <w:name w:val="No Spacing"/>
    <w:uiPriority w:val="99"/>
    <w:qFormat/>
    <w:rsid w:val="00C6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A23B27FE5113C001E665447A52A6153385F45DB8253F68165545E0B6C7569E92BCEBBA59D5B434FD14C9379F0023BF8E0C79906283A3N3Q" TargetMode="External" /><Relationship Id="rId11" Type="http://schemas.openxmlformats.org/officeDocument/2006/relationships/hyperlink" Target="consultantplus://offline/ref=A5C4D227BD8DE3F9E760BF9BD15A87DCC8DE11FB46418E131C0EA958999471880E7EA4F35B4ABF55Q2ODQ" TargetMode="External" /><Relationship Id="rId12" Type="http://schemas.openxmlformats.org/officeDocument/2006/relationships/hyperlink" Target="consultantplus://offline/ref=FEB02B170625BD9F6D6C2CD4F0072193E528BB7E77AD06EFA0484AB54177D259E7EB891DD811035Ba1yER"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0823485C1B9021A440052B1B752AF1E07609424FF90354235906049F3F8C2222F7E1576C0CB6B972A2125812AB13A80C2CB802824DU3gDN" TargetMode="External" /><Relationship Id="rId7" Type="http://schemas.openxmlformats.org/officeDocument/2006/relationships/hyperlink" Target="consultantplus://offline/ref=0823485C1B9021A440052B1B752AF1E07609424FF90354235906049F3F8C2222F7E1576C0CB2B972A2125812AB13A80C2CB802824DU3gDN" TargetMode="External" /><Relationship Id="rId8" Type="http://schemas.openxmlformats.org/officeDocument/2006/relationships/hyperlink" Target="consultantplus://offline/ref=0823485C1B9021A440052B1B752AF1E07609424FF90354235906049F3F8C2222F7E1576B05B0B972A2125812AB13A80C2CB802824DU3gDN" TargetMode="External" /><Relationship Id="rId9" Type="http://schemas.openxmlformats.org/officeDocument/2006/relationships/hyperlink" Target="consultantplus://offline/ref=D1A23B27FE5113C001E665447A52A6153387F85FBE2F3F68165545E0B6C7569E92BCEBB95BD0B13EAC4ED933D6552CA18D1066907C833349A7NB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7F05-604D-46CC-8A53-C9BD1BE1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