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290C" w:rsidRPr="00870E6E" w:rsidP="00E0290C" w14:paraId="2415423F" w14:textId="2366F9E4">
      <w:pPr>
        <w:jc w:val="right"/>
        <w:rPr>
          <w:bCs/>
        </w:rPr>
      </w:pPr>
      <w:r w:rsidRPr="00870E6E">
        <w:rPr>
          <w:bCs/>
        </w:rPr>
        <w:t>№ 3-</w:t>
      </w:r>
      <w:r w:rsidRPr="00870E6E" w:rsidR="00E11A04">
        <w:rPr>
          <w:bCs/>
        </w:rPr>
        <w:t>504</w:t>
      </w:r>
      <w:r w:rsidRPr="00870E6E">
        <w:rPr>
          <w:bCs/>
        </w:rPr>
        <w:t>-07-42</w:t>
      </w:r>
      <w:r w:rsidRPr="00870E6E" w:rsidR="00E11A04">
        <w:rPr>
          <w:bCs/>
        </w:rPr>
        <w:t>6</w:t>
      </w:r>
      <w:r w:rsidRPr="00870E6E">
        <w:rPr>
          <w:bCs/>
        </w:rPr>
        <w:t>/2</w:t>
      </w:r>
      <w:r w:rsidRPr="00870E6E" w:rsidR="001F05BA">
        <w:rPr>
          <w:bCs/>
        </w:rPr>
        <w:t>4</w:t>
      </w:r>
    </w:p>
    <w:p w:rsidR="00E0290C" w:rsidRPr="00870E6E" w:rsidP="00E0290C" w14:paraId="5E9B21A8" w14:textId="4808C29E">
      <w:pPr>
        <w:jc w:val="right"/>
        <w:rPr>
          <w:bCs/>
        </w:rPr>
      </w:pPr>
      <w:r w:rsidRPr="00870E6E">
        <w:rPr>
          <w:bCs/>
        </w:rPr>
        <w:t>УИД</w:t>
      </w:r>
      <w:r w:rsidRPr="00870E6E" w:rsidR="00E11A04">
        <w:rPr>
          <w:bCs/>
        </w:rPr>
        <w:t>57</w:t>
      </w:r>
      <w:r w:rsidRPr="00870E6E">
        <w:rPr>
          <w:bCs/>
          <w:lang w:val="en-US"/>
        </w:rPr>
        <w:t>MS</w:t>
      </w:r>
      <w:r w:rsidRPr="00870E6E" w:rsidR="002F1135">
        <w:rPr>
          <w:bCs/>
        </w:rPr>
        <w:t>00</w:t>
      </w:r>
      <w:r w:rsidRPr="00870E6E" w:rsidR="00E11A04">
        <w:rPr>
          <w:bCs/>
        </w:rPr>
        <w:t>15</w:t>
      </w:r>
      <w:r w:rsidRPr="00870E6E">
        <w:rPr>
          <w:bCs/>
        </w:rPr>
        <w:t>-01-202</w:t>
      </w:r>
      <w:r w:rsidRPr="00870E6E" w:rsidR="001F05BA">
        <w:rPr>
          <w:bCs/>
        </w:rPr>
        <w:t>4</w:t>
      </w:r>
      <w:r w:rsidRPr="00870E6E">
        <w:rPr>
          <w:bCs/>
        </w:rPr>
        <w:t>-00</w:t>
      </w:r>
      <w:r w:rsidRPr="00870E6E" w:rsidR="00E11A04">
        <w:rPr>
          <w:bCs/>
        </w:rPr>
        <w:t>1724</w:t>
      </w:r>
      <w:r w:rsidRPr="00870E6E" w:rsidR="008A4399">
        <w:rPr>
          <w:bCs/>
        </w:rPr>
        <w:t>-</w:t>
      </w:r>
      <w:r w:rsidRPr="00870E6E" w:rsidR="00E11A04">
        <w:rPr>
          <w:bCs/>
        </w:rPr>
        <w:t>87</w:t>
      </w:r>
    </w:p>
    <w:p w:rsidR="00E0290C" w:rsidRPr="00870E6E" w:rsidP="00E0290C" w14:paraId="006721C5" w14:textId="77777777">
      <w:pPr>
        <w:jc w:val="center"/>
        <w:rPr>
          <w:bCs/>
        </w:rPr>
      </w:pPr>
      <w:r w:rsidRPr="00870E6E">
        <w:rPr>
          <w:bCs/>
        </w:rPr>
        <w:t>Постановление</w:t>
      </w:r>
    </w:p>
    <w:p w:rsidR="00B50530" w:rsidRPr="00870E6E" w:rsidP="00E0290C" w14:paraId="0F874016" w14:textId="77777777">
      <w:pPr>
        <w:jc w:val="both"/>
        <w:rPr>
          <w:bCs/>
        </w:rPr>
      </w:pPr>
    </w:p>
    <w:p w:rsidR="00E0290C" w:rsidRPr="00870E6E" w:rsidP="00E0290C" w14:paraId="52B24457" w14:textId="7D7C8AAE">
      <w:pPr>
        <w:jc w:val="both"/>
        <w:rPr>
          <w:bCs/>
        </w:rPr>
      </w:pPr>
      <w:r w:rsidRPr="00870E6E">
        <w:rPr>
          <w:bCs/>
        </w:rPr>
        <w:t>18 сентября</w:t>
      </w:r>
      <w:r w:rsidRPr="00870E6E" w:rsidR="001350A3">
        <w:rPr>
          <w:bCs/>
        </w:rPr>
        <w:t xml:space="preserve"> 2024 года</w:t>
      </w:r>
      <w:r w:rsidRPr="00870E6E" w:rsidR="001F05BA">
        <w:rPr>
          <w:bCs/>
        </w:rPr>
        <w:t xml:space="preserve"> </w:t>
      </w:r>
      <w:r w:rsidRPr="00870E6E">
        <w:rPr>
          <w:bCs/>
        </w:rPr>
        <w:tab/>
      </w:r>
      <w:r w:rsidRPr="00870E6E">
        <w:rPr>
          <w:bCs/>
        </w:rPr>
        <w:tab/>
      </w:r>
      <w:r w:rsidRPr="00870E6E">
        <w:rPr>
          <w:bCs/>
        </w:rPr>
        <w:tab/>
      </w:r>
      <w:r w:rsidRPr="00870E6E">
        <w:rPr>
          <w:bCs/>
        </w:rPr>
        <w:tab/>
      </w:r>
      <w:r w:rsidRPr="00870E6E" w:rsidR="0062072A">
        <w:rPr>
          <w:bCs/>
        </w:rPr>
        <w:tab/>
        <w:t xml:space="preserve">     </w:t>
      </w:r>
      <w:r w:rsidRPr="00870E6E" w:rsidR="009E12EB">
        <w:rPr>
          <w:bCs/>
        </w:rPr>
        <w:t xml:space="preserve">           </w:t>
      </w:r>
      <w:r w:rsidRPr="00870E6E" w:rsidR="0062072A">
        <w:rPr>
          <w:bCs/>
        </w:rPr>
        <w:t xml:space="preserve">  </w:t>
      </w:r>
      <w:r w:rsidRPr="00870E6E" w:rsidR="00C0294E">
        <w:rPr>
          <w:bCs/>
        </w:rPr>
        <w:t xml:space="preserve">           </w:t>
      </w:r>
      <w:r w:rsidRPr="00870E6E" w:rsidR="00EC46C1">
        <w:rPr>
          <w:bCs/>
        </w:rPr>
        <w:t xml:space="preserve">        </w:t>
      </w:r>
      <w:r w:rsidRPr="00870E6E" w:rsidR="002D2EB1">
        <w:rPr>
          <w:bCs/>
        </w:rPr>
        <w:t xml:space="preserve">  </w:t>
      </w:r>
      <w:r w:rsidRPr="00870E6E" w:rsidR="00EC46C1">
        <w:rPr>
          <w:bCs/>
        </w:rPr>
        <w:t xml:space="preserve"> </w:t>
      </w:r>
      <w:r w:rsidRPr="00870E6E">
        <w:rPr>
          <w:bCs/>
        </w:rPr>
        <w:t>г. Георгиевск</w:t>
      </w:r>
    </w:p>
    <w:p w:rsidR="00E0290C" w:rsidRPr="00870E6E" w:rsidP="00E0290C" w14:paraId="1BF4963B" w14:textId="77777777">
      <w:pPr>
        <w:jc w:val="both"/>
        <w:rPr>
          <w:bCs/>
        </w:rPr>
      </w:pPr>
    </w:p>
    <w:p w:rsidR="00E0290C" w:rsidRPr="00870E6E" w:rsidP="00E0290C" w14:paraId="11340C36" w14:textId="07FE1F63">
      <w:pPr>
        <w:ind w:firstLine="708"/>
        <w:jc w:val="both"/>
        <w:rPr>
          <w:bCs/>
        </w:rPr>
      </w:pPr>
      <w:r w:rsidRPr="00870E6E">
        <w:rPr>
          <w:bCs/>
        </w:rPr>
        <w:t xml:space="preserve">Мировой судья судебного участка № 4 Георгиевского района Ставропольского края Ершова </w:t>
      </w:r>
      <w:r w:rsidR="006C5EB6">
        <w:rPr>
          <w:bCs/>
        </w:rPr>
        <w:t>О.В.</w:t>
      </w:r>
      <w:r w:rsidRPr="00870E6E">
        <w:rPr>
          <w:bCs/>
        </w:rPr>
        <w:t xml:space="preserve">, </w:t>
      </w:r>
    </w:p>
    <w:p w:rsidR="00E0290C" w:rsidRPr="00870E6E" w:rsidP="0062072A" w14:paraId="14C51EA1" w14:textId="77777777">
      <w:pPr>
        <w:ind w:firstLine="708"/>
        <w:jc w:val="both"/>
        <w:rPr>
          <w:bCs/>
        </w:rPr>
      </w:pPr>
      <w:r w:rsidRPr="00870E6E">
        <w:rPr>
          <w:bCs/>
        </w:rPr>
        <w:t>в помещении судебного участка, расположенного по адресу: 357823 Ставропольский край,</w:t>
      </w:r>
      <w:r w:rsidRPr="00870E6E" w:rsidR="0062072A">
        <w:rPr>
          <w:bCs/>
        </w:rPr>
        <w:t xml:space="preserve"> </w:t>
      </w:r>
      <w:r w:rsidRPr="00870E6E">
        <w:rPr>
          <w:bCs/>
        </w:rPr>
        <w:t xml:space="preserve">г. Георгиевск, ул. Калинина, 97/7, </w:t>
      </w:r>
    </w:p>
    <w:p w:rsidR="00E0290C" w:rsidRPr="00870E6E" w:rsidP="00E0290C" w14:paraId="6934C401" w14:textId="77777777">
      <w:pPr>
        <w:ind w:firstLine="708"/>
        <w:jc w:val="both"/>
        <w:rPr>
          <w:bCs/>
        </w:rPr>
      </w:pPr>
      <w:r w:rsidRPr="00870E6E">
        <w:rPr>
          <w:bCs/>
        </w:rPr>
        <w:t xml:space="preserve">рассмотрев в открытом судебном заседании дело </w:t>
      </w:r>
      <w:r w:rsidRPr="00870E6E">
        <w:rPr>
          <w:bCs/>
          <w:iCs/>
        </w:rPr>
        <w:t xml:space="preserve">об административном правонарушении, </w:t>
      </w:r>
      <w:r w:rsidRPr="00870E6E">
        <w:rPr>
          <w:bCs/>
        </w:rPr>
        <w:t xml:space="preserve">в отношении </w:t>
      </w:r>
    </w:p>
    <w:p w:rsidR="0084480B" w:rsidRPr="00870E6E" w:rsidP="00E0290C" w14:paraId="28503913" w14:textId="7C42CDDC">
      <w:pPr>
        <w:ind w:firstLine="708"/>
        <w:jc w:val="both"/>
        <w:rPr>
          <w:bCs/>
        </w:rPr>
      </w:pPr>
      <w:r w:rsidRPr="00870E6E">
        <w:rPr>
          <w:bCs/>
        </w:rPr>
        <w:t xml:space="preserve">Политова </w:t>
      </w:r>
      <w:r w:rsidR="006C5EB6">
        <w:rPr>
          <w:bCs/>
        </w:rPr>
        <w:t>А.А.</w:t>
      </w:r>
      <w:r w:rsidRPr="00870E6E" w:rsidR="00A06474">
        <w:rPr>
          <w:bCs/>
        </w:rPr>
        <w:t>,</w:t>
      </w:r>
    </w:p>
    <w:p w:rsidR="00B50530" w:rsidRPr="00870E6E" w:rsidP="00B957F9" w14:paraId="28AA5828" w14:textId="77777777">
      <w:pPr>
        <w:ind w:firstLine="708"/>
        <w:jc w:val="both"/>
        <w:rPr>
          <w:bCs/>
        </w:rPr>
      </w:pPr>
      <w:r w:rsidRPr="00870E6E">
        <w:rPr>
          <w:bCs/>
        </w:rPr>
        <w:t xml:space="preserve">по ч. 4 ст. 12.15 КоАП РФ, </w:t>
      </w:r>
    </w:p>
    <w:p w:rsidR="00B957F9" w:rsidRPr="00870E6E" w:rsidP="00B50530" w14:paraId="2A04D099" w14:textId="77777777">
      <w:pPr>
        <w:jc w:val="center"/>
        <w:rPr>
          <w:bCs/>
        </w:rPr>
      </w:pPr>
    </w:p>
    <w:p w:rsidR="00B50530" w:rsidRPr="00870E6E" w:rsidP="00B50530" w14:paraId="15C33DCC" w14:textId="77777777">
      <w:pPr>
        <w:jc w:val="center"/>
        <w:rPr>
          <w:bCs/>
        </w:rPr>
      </w:pPr>
      <w:r w:rsidRPr="00870E6E">
        <w:rPr>
          <w:bCs/>
        </w:rPr>
        <w:t>Установил:</w:t>
      </w:r>
    </w:p>
    <w:p w:rsidR="00B50530" w:rsidRPr="00870E6E" w:rsidP="00B50530" w14:paraId="7E268822" w14:textId="77777777">
      <w:pPr>
        <w:rPr>
          <w:bCs/>
        </w:rPr>
      </w:pPr>
    </w:p>
    <w:p w:rsidR="00B50530" w:rsidRPr="00870E6E" w:rsidP="00B50530" w14:paraId="27417611" w14:textId="43475C22">
      <w:pPr>
        <w:ind w:firstLine="708"/>
        <w:jc w:val="both"/>
        <w:rPr>
          <w:bCs/>
        </w:rPr>
      </w:pPr>
      <w:r w:rsidRPr="00870E6E">
        <w:rPr>
          <w:bCs/>
        </w:rPr>
        <w:t>П</w:t>
      </w:r>
      <w:r w:rsidRPr="00870E6E" w:rsidR="00E11A04">
        <w:rPr>
          <w:bCs/>
        </w:rPr>
        <w:t>олитов А.А.</w:t>
      </w:r>
      <w:r w:rsidRPr="00870E6E" w:rsidR="00A06474">
        <w:rPr>
          <w:bCs/>
        </w:rPr>
        <w:t xml:space="preserve"> </w:t>
      </w:r>
      <w:r w:rsidRPr="00870E6E">
        <w:rPr>
          <w:bCs/>
        </w:rPr>
        <w:t>совершил административное правонарушение при следующих обстоятельствах.</w:t>
      </w:r>
    </w:p>
    <w:p w:rsidR="00B50530" w:rsidRPr="00870E6E" w:rsidP="00B50530" w14:paraId="155B2B71" w14:textId="70E3EA2E">
      <w:pPr>
        <w:ind w:firstLine="708"/>
        <w:jc w:val="both"/>
        <w:rPr>
          <w:bCs/>
        </w:rPr>
      </w:pPr>
      <w:r w:rsidRPr="00870E6E">
        <w:rPr>
          <w:bCs/>
        </w:rPr>
        <w:t>01.08.2024</w:t>
      </w:r>
      <w:r w:rsidRPr="00870E6E" w:rsidR="001350A3">
        <w:rPr>
          <w:bCs/>
        </w:rPr>
        <w:t xml:space="preserve"> года </w:t>
      </w:r>
      <w:r w:rsidRPr="00870E6E">
        <w:rPr>
          <w:bCs/>
        </w:rPr>
        <w:t xml:space="preserve">в </w:t>
      </w:r>
      <w:r w:rsidRPr="00870E6E" w:rsidR="002D2EB1">
        <w:rPr>
          <w:bCs/>
        </w:rPr>
        <w:t>1</w:t>
      </w:r>
      <w:r w:rsidRPr="00870E6E">
        <w:rPr>
          <w:bCs/>
        </w:rPr>
        <w:t>0</w:t>
      </w:r>
      <w:r w:rsidRPr="00870E6E">
        <w:rPr>
          <w:bCs/>
        </w:rPr>
        <w:t xml:space="preserve"> часов </w:t>
      </w:r>
      <w:r w:rsidRPr="00870E6E">
        <w:rPr>
          <w:bCs/>
        </w:rPr>
        <w:t>3</w:t>
      </w:r>
      <w:r w:rsidRPr="00870E6E" w:rsidR="002D2EB1">
        <w:rPr>
          <w:bCs/>
        </w:rPr>
        <w:t>5</w:t>
      </w:r>
      <w:r w:rsidRPr="00870E6E" w:rsidR="002F1135">
        <w:rPr>
          <w:bCs/>
        </w:rPr>
        <w:t xml:space="preserve"> м</w:t>
      </w:r>
      <w:r w:rsidRPr="00870E6E">
        <w:rPr>
          <w:bCs/>
        </w:rPr>
        <w:t>инут</w:t>
      </w:r>
      <w:r w:rsidRPr="00870E6E" w:rsidR="001C5F19">
        <w:rPr>
          <w:bCs/>
        </w:rPr>
        <w:t xml:space="preserve"> </w:t>
      </w:r>
      <w:r w:rsidRPr="00870E6E" w:rsidR="002F1135">
        <w:rPr>
          <w:bCs/>
        </w:rPr>
        <w:t>на</w:t>
      </w:r>
      <w:r w:rsidRPr="00870E6E" w:rsidR="00511105">
        <w:rPr>
          <w:bCs/>
        </w:rPr>
        <w:t xml:space="preserve"> </w:t>
      </w:r>
      <w:r w:rsidRPr="00870E6E">
        <w:rPr>
          <w:bCs/>
        </w:rPr>
        <w:t>87</w:t>
      </w:r>
      <w:r w:rsidRPr="00870E6E" w:rsidR="00A06474">
        <w:rPr>
          <w:bCs/>
        </w:rPr>
        <w:t xml:space="preserve"> км + </w:t>
      </w:r>
      <w:r w:rsidRPr="00870E6E">
        <w:rPr>
          <w:bCs/>
        </w:rPr>
        <w:t>750 м</w:t>
      </w:r>
      <w:r w:rsidRPr="00870E6E" w:rsidR="00A06474">
        <w:rPr>
          <w:bCs/>
        </w:rPr>
        <w:t xml:space="preserve"> АД </w:t>
      </w:r>
      <w:r w:rsidR="006C5EB6">
        <w:rPr>
          <w:bCs/>
        </w:rPr>
        <w:t>…</w:t>
      </w:r>
      <w:r w:rsidRPr="00870E6E">
        <w:rPr>
          <w:bCs/>
        </w:rPr>
        <w:t>,</w:t>
      </w:r>
      <w:r w:rsidRPr="00870E6E">
        <w:rPr>
          <w:bCs/>
        </w:rPr>
        <w:t xml:space="preserve"> </w:t>
      </w:r>
      <w:r w:rsidRPr="00870E6E" w:rsidR="001350A3">
        <w:rPr>
          <w:bCs/>
        </w:rPr>
        <w:t>П</w:t>
      </w:r>
      <w:r w:rsidRPr="00870E6E">
        <w:rPr>
          <w:bCs/>
        </w:rPr>
        <w:t>олитов А.А.</w:t>
      </w:r>
      <w:r w:rsidRPr="00870E6E" w:rsidR="001C5F19">
        <w:rPr>
          <w:bCs/>
        </w:rPr>
        <w:t>,</w:t>
      </w:r>
      <w:r w:rsidRPr="00870E6E" w:rsidR="002F1135">
        <w:rPr>
          <w:bCs/>
        </w:rPr>
        <w:t xml:space="preserve"> </w:t>
      </w:r>
      <w:r w:rsidRPr="00870E6E">
        <w:rPr>
          <w:bCs/>
        </w:rPr>
        <w:t>управляя транспортным средством</w:t>
      </w:r>
      <w:r w:rsidRPr="00870E6E" w:rsidR="002D2EB1">
        <w:rPr>
          <w:bCs/>
        </w:rPr>
        <w:t xml:space="preserve"> </w:t>
      </w:r>
      <w:r w:rsidR="006C5EB6">
        <w:rPr>
          <w:bCs/>
        </w:rPr>
        <w:t>…</w:t>
      </w:r>
      <w:r w:rsidRPr="00870E6E">
        <w:rPr>
          <w:bCs/>
        </w:rPr>
        <w:t xml:space="preserve">, государственный регистрационный знак </w:t>
      </w:r>
      <w:r w:rsidR="006C5EB6">
        <w:rPr>
          <w:bCs/>
        </w:rPr>
        <w:t>…</w:t>
      </w:r>
      <w:r w:rsidRPr="00870E6E">
        <w:rPr>
          <w:bCs/>
        </w:rPr>
        <w:t xml:space="preserve"> регион</w:t>
      </w:r>
      <w:r w:rsidRPr="00870E6E" w:rsidR="002F1135">
        <w:rPr>
          <w:bCs/>
        </w:rPr>
        <w:t>, в нарушение п.</w:t>
      </w:r>
      <w:r w:rsidRPr="00870E6E" w:rsidR="00C0294E">
        <w:rPr>
          <w:bCs/>
        </w:rPr>
        <w:t>, 9.1.1</w:t>
      </w:r>
      <w:r w:rsidRPr="00870E6E" w:rsidR="002F1135">
        <w:rPr>
          <w:bCs/>
        </w:rPr>
        <w:t xml:space="preserve"> Правил дорожного движения РФ, </w:t>
      </w:r>
      <w:r w:rsidRPr="00870E6E">
        <w:rPr>
          <w:bCs/>
        </w:rPr>
        <w:t xml:space="preserve">горизонтальной разметки 1.1 приложения № 2 к Правилам дорожного движения РФ </w:t>
      </w:r>
      <w:r w:rsidRPr="00870E6E" w:rsidR="001C5F19">
        <w:rPr>
          <w:bCs/>
        </w:rPr>
        <w:t>допустил выезд</w:t>
      </w:r>
      <w:r w:rsidRPr="00870E6E">
        <w:rPr>
          <w:bCs/>
        </w:rPr>
        <w:t xml:space="preserve"> на полосу встречного движения.</w:t>
      </w:r>
    </w:p>
    <w:p w:rsidR="001350A3" w:rsidRPr="00870E6E" w:rsidP="001350A3" w14:paraId="081CC7CF" w14:textId="30A10ABA">
      <w:pPr>
        <w:ind w:firstLine="620"/>
        <w:jc w:val="both"/>
        <w:rPr>
          <w:bCs/>
        </w:rPr>
      </w:pPr>
      <w:r w:rsidRPr="00870E6E">
        <w:rPr>
          <w:bCs/>
        </w:rPr>
        <w:t xml:space="preserve">Политов А.А. </w:t>
      </w:r>
      <w:r w:rsidRPr="00870E6E" w:rsidR="007D2ED2">
        <w:rPr>
          <w:bCs/>
        </w:rPr>
        <w:t>на судебно</w:t>
      </w:r>
      <w:r w:rsidRPr="00870E6E">
        <w:rPr>
          <w:bCs/>
        </w:rPr>
        <w:t>м</w:t>
      </w:r>
      <w:r w:rsidRPr="00870E6E" w:rsidR="007D2ED2">
        <w:rPr>
          <w:bCs/>
        </w:rPr>
        <w:t xml:space="preserve"> заседани</w:t>
      </w:r>
      <w:r w:rsidRPr="00870E6E">
        <w:rPr>
          <w:bCs/>
        </w:rPr>
        <w:t>и</w:t>
      </w:r>
      <w:r w:rsidRPr="00870E6E">
        <w:rPr>
          <w:bCs/>
          <w:color w:val="000000"/>
        </w:rPr>
        <w:t xml:space="preserve"> вину в совершении правонарушения признал, пояснил, что не успел завершить маневр обгона впереди движущегося автомобиля не умышлено </w:t>
      </w:r>
      <w:r w:rsidRPr="00870E6E">
        <w:rPr>
          <w:bCs/>
        </w:rPr>
        <w:t xml:space="preserve">выехал на полосу встречного движения. </w:t>
      </w:r>
    </w:p>
    <w:p w:rsidR="00B50530" w:rsidRPr="00870E6E" w:rsidP="002F1135" w14:paraId="04783BE2" w14:textId="5D9DC35E">
      <w:pPr>
        <w:ind w:firstLine="620"/>
        <w:jc w:val="both"/>
        <w:rPr>
          <w:bCs/>
        </w:rPr>
      </w:pPr>
      <w:r w:rsidRPr="00870E6E">
        <w:rPr>
          <w:bCs/>
        </w:rPr>
        <w:t>Изучив материалы дела в их совокупности,</w:t>
      </w:r>
      <w:r w:rsidRPr="00870E6E">
        <w:rPr>
          <w:bCs/>
        </w:rPr>
        <w:t xml:space="preserve"> суд приходит к выводу, что действия </w:t>
      </w:r>
      <w:r w:rsidRPr="00870E6E" w:rsidR="00C0294E">
        <w:rPr>
          <w:bCs/>
        </w:rPr>
        <w:br/>
      </w:r>
      <w:r w:rsidRPr="00870E6E" w:rsidR="002D2EB1">
        <w:rPr>
          <w:bCs/>
        </w:rPr>
        <w:t>П</w:t>
      </w:r>
      <w:r w:rsidRPr="00870E6E" w:rsidR="00E11A04">
        <w:rPr>
          <w:bCs/>
        </w:rPr>
        <w:t>олитова А.А.</w:t>
      </w:r>
      <w:r w:rsidRPr="00870E6E" w:rsidR="002D2EB1">
        <w:rPr>
          <w:bCs/>
        </w:rPr>
        <w:t xml:space="preserve"> </w:t>
      </w:r>
      <w:r w:rsidRPr="00870E6E">
        <w:rPr>
          <w:bCs/>
        </w:rPr>
        <w:t xml:space="preserve">квалифицированы, верно, по ч. 4 ст. 12.15 КоАП РФ - выезд в нарушение </w:t>
      </w:r>
      <w:hyperlink r:id="rId5" w:history="1">
        <w:r w:rsidRPr="00870E6E">
          <w:rPr>
            <w:bCs/>
          </w:rPr>
          <w:t>Правил</w:t>
        </w:r>
      </w:hyperlink>
      <w:r w:rsidRPr="00870E6E">
        <w:rPr>
          <w:bCs/>
        </w:rPr>
        <w:t xml:space="preserve"> дорожного движения на полосу, предназначенную для встречного движения, за исключением случаев, предусмотренных </w:t>
      </w:r>
      <w:hyperlink r:id="rId6" w:history="1">
        <w:r w:rsidRPr="00870E6E">
          <w:rPr>
            <w:bCs/>
          </w:rPr>
          <w:t>частью 3</w:t>
        </w:r>
      </w:hyperlink>
      <w:r w:rsidRPr="00870E6E">
        <w:rPr>
          <w:bCs/>
        </w:rPr>
        <w:t xml:space="preserve"> настоящей статьи.</w:t>
      </w:r>
    </w:p>
    <w:p w:rsidR="00B50530" w:rsidRPr="00870E6E" w:rsidP="00B50530" w14:paraId="139DED2D" w14:textId="2766A141">
      <w:pPr>
        <w:pStyle w:val="BodyText"/>
        <w:spacing w:after="0"/>
        <w:ind w:firstLine="708"/>
        <w:jc w:val="both"/>
        <w:rPr>
          <w:bCs/>
        </w:rPr>
      </w:pPr>
      <w:r w:rsidRPr="00870E6E">
        <w:rPr>
          <w:bCs/>
        </w:rPr>
        <w:t xml:space="preserve">Вина </w:t>
      </w:r>
      <w:r w:rsidRPr="00870E6E" w:rsidR="002D2EB1">
        <w:rPr>
          <w:bCs/>
        </w:rPr>
        <w:t>П</w:t>
      </w:r>
      <w:r w:rsidRPr="00870E6E" w:rsidR="00E11A04">
        <w:rPr>
          <w:bCs/>
        </w:rPr>
        <w:t>олитова А.А.</w:t>
      </w:r>
      <w:r w:rsidRPr="00870E6E" w:rsidR="002D2EB1">
        <w:rPr>
          <w:bCs/>
        </w:rPr>
        <w:t xml:space="preserve"> </w:t>
      </w:r>
      <w:r w:rsidRPr="00870E6E">
        <w:rPr>
          <w:bCs/>
        </w:rPr>
        <w:t xml:space="preserve">в совершении административного правонарушения, предусмотренного ч. 4 ст. 12.15 КоАП РФ полностью доказана и подтверждается исследованными материалами дела: </w:t>
      </w:r>
    </w:p>
    <w:p w:rsidR="001350A3" w:rsidRPr="00870E6E" w:rsidP="00E11A04" w14:paraId="07504DD8" w14:textId="7BFB9B20">
      <w:pPr>
        <w:ind w:firstLine="708"/>
        <w:jc w:val="both"/>
        <w:rPr>
          <w:bCs/>
        </w:rPr>
      </w:pPr>
      <w:r w:rsidRPr="00870E6E">
        <w:rPr>
          <w:bCs/>
        </w:rPr>
        <w:t xml:space="preserve">- протоколом № </w:t>
      </w:r>
      <w:r w:rsidRPr="00870E6E" w:rsidR="00E11A04">
        <w:rPr>
          <w:bCs/>
        </w:rPr>
        <w:t>57 ОР</w:t>
      </w:r>
      <w:r w:rsidRPr="00870E6E" w:rsidR="00A06474">
        <w:rPr>
          <w:bCs/>
        </w:rPr>
        <w:t xml:space="preserve"> </w:t>
      </w:r>
      <w:r w:rsidRPr="00870E6E">
        <w:rPr>
          <w:bCs/>
        </w:rPr>
        <w:t xml:space="preserve">№ </w:t>
      </w:r>
      <w:r w:rsidR="006C5EB6">
        <w:rPr>
          <w:bCs/>
        </w:rPr>
        <w:t>…</w:t>
      </w:r>
      <w:r w:rsidRPr="00870E6E" w:rsidR="002F1135">
        <w:rPr>
          <w:bCs/>
        </w:rPr>
        <w:t xml:space="preserve"> </w:t>
      </w:r>
      <w:r w:rsidRPr="00870E6E" w:rsidR="00B50530">
        <w:rPr>
          <w:bCs/>
        </w:rPr>
        <w:t xml:space="preserve">об административном правонарушении </w:t>
      </w:r>
      <w:r w:rsidRPr="00870E6E" w:rsidR="00F112E7">
        <w:rPr>
          <w:bCs/>
        </w:rPr>
        <w:br/>
      </w:r>
      <w:r w:rsidRPr="00870E6E" w:rsidR="00B50530">
        <w:rPr>
          <w:bCs/>
        </w:rPr>
        <w:t>от</w:t>
      </w:r>
      <w:r w:rsidRPr="00870E6E" w:rsidR="00A06474">
        <w:rPr>
          <w:bCs/>
        </w:rPr>
        <w:t xml:space="preserve"> </w:t>
      </w:r>
      <w:r w:rsidRPr="00870E6E" w:rsidR="00E11A04">
        <w:rPr>
          <w:bCs/>
        </w:rPr>
        <w:t>01.08.2024</w:t>
      </w:r>
      <w:r w:rsidRPr="00870E6E" w:rsidR="00B50530">
        <w:rPr>
          <w:bCs/>
        </w:rPr>
        <w:t xml:space="preserve"> года, согласно которого </w:t>
      </w:r>
      <w:r w:rsidRPr="00870E6E" w:rsidR="00E11A04">
        <w:rPr>
          <w:bCs/>
        </w:rPr>
        <w:t>01.08.</w:t>
      </w:r>
      <w:r w:rsidRPr="00870E6E" w:rsidR="002D2EB1">
        <w:rPr>
          <w:bCs/>
        </w:rPr>
        <w:t xml:space="preserve">2024 года </w:t>
      </w:r>
      <w:r w:rsidRPr="00870E6E" w:rsidR="00E11A04">
        <w:rPr>
          <w:bCs/>
        </w:rPr>
        <w:t xml:space="preserve">в 10 часов 35 минут на 87 км + 750 м АД </w:t>
      </w:r>
      <w:r w:rsidR="006C5EB6">
        <w:rPr>
          <w:bCs/>
        </w:rPr>
        <w:t>…</w:t>
      </w:r>
      <w:r w:rsidRPr="00870E6E" w:rsidR="00E11A04">
        <w:rPr>
          <w:bCs/>
        </w:rPr>
        <w:t xml:space="preserve">, Политов А.А., управляя транспортным средством </w:t>
      </w:r>
      <w:r w:rsidR="006C5EB6">
        <w:rPr>
          <w:bCs/>
        </w:rPr>
        <w:t>…</w:t>
      </w:r>
      <w:r w:rsidRPr="00870E6E" w:rsidR="00E11A04">
        <w:rPr>
          <w:bCs/>
        </w:rPr>
        <w:t xml:space="preserve">, государственный регистрационный знак </w:t>
      </w:r>
      <w:r w:rsidR="006C5EB6">
        <w:rPr>
          <w:bCs/>
        </w:rPr>
        <w:t>…</w:t>
      </w:r>
      <w:r w:rsidRPr="00870E6E" w:rsidR="00E11A04">
        <w:rPr>
          <w:bCs/>
        </w:rPr>
        <w:t xml:space="preserve"> регион, в нарушение п., 9.1.1 Правил дорожного движения РФ, горизонтальной разметки 1.1 приложения № 2 к Правилам дорожного движения РФ допустил выезд на полосу встречного движения.</w:t>
      </w:r>
    </w:p>
    <w:p w:rsidR="00F112E7" w:rsidRPr="00870E6E" w:rsidP="00F112E7" w14:paraId="3442AD4B" w14:textId="450AD1FD">
      <w:pPr>
        <w:ind w:firstLine="708"/>
        <w:jc w:val="both"/>
        <w:rPr>
          <w:bCs/>
        </w:rPr>
      </w:pPr>
      <w:r w:rsidRPr="00870E6E">
        <w:rPr>
          <w:bCs/>
        </w:rPr>
        <w:t xml:space="preserve">- схемой </w:t>
      </w:r>
      <w:r w:rsidRPr="00870E6E" w:rsidR="00E11A04">
        <w:rPr>
          <w:bCs/>
        </w:rPr>
        <w:t xml:space="preserve">места совершения правонарушения от 01.08.2024 года, согласно которой водитель транспортного средства </w:t>
      </w:r>
      <w:r w:rsidR="006C5EB6">
        <w:rPr>
          <w:bCs/>
        </w:rPr>
        <w:t>…</w:t>
      </w:r>
      <w:r w:rsidRPr="00870E6E" w:rsidR="00E11A04">
        <w:rPr>
          <w:bCs/>
        </w:rPr>
        <w:t xml:space="preserve">, государственный регистрационный знак </w:t>
      </w:r>
      <w:r w:rsidRPr="00870E6E" w:rsidR="00E11A04">
        <w:rPr>
          <w:bCs/>
        </w:rPr>
        <w:br/>
      </w:r>
      <w:r w:rsidR="006C5EB6">
        <w:rPr>
          <w:bCs/>
        </w:rPr>
        <w:t>…</w:t>
      </w:r>
      <w:r w:rsidRPr="00870E6E" w:rsidR="00E11A04">
        <w:rPr>
          <w:bCs/>
        </w:rPr>
        <w:t xml:space="preserve"> регион, в нарушение п., 9.1.1 Правил дорожного движения РФ, горизонтальной разметки 1.1 приложения № 2 к Правилам дорожного движения РФ допустил выезд на полосу встречного движения.</w:t>
      </w:r>
    </w:p>
    <w:p w:rsidR="0062072A" w:rsidRPr="00870E6E" w:rsidP="00B50530" w14:paraId="3C7DB9FA" w14:textId="3A03951E">
      <w:pPr>
        <w:ind w:firstLine="708"/>
        <w:jc w:val="both"/>
        <w:rPr>
          <w:bCs/>
        </w:rPr>
      </w:pPr>
      <w:r w:rsidRPr="00870E6E">
        <w:rPr>
          <w:bCs/>
        </w:rPr>
        <w:t xml:space="preserve">- </w:t>
      </w:r>
      <w:r w:rsidRPr="00870E6E" w:rsidR="000957AD">
        <w:rPr>
          <w:bCs/>
        </w:rPr>
        <w:t>видео</w:t>
      </w:r>
      <w:r w:rsidRPr="00870E6E" w:rsidR="00C45EC1">
        <w:rPr>
          <w:bCs/>
        </w:rPr>
        <w:t xml:space="preserve"> </w:t>
      </w:r>
      <w:r w:rsidRPr="00870E6E" w:rsidR="00EC46C1">
        <w:rPr>
          <w:bCs/>
        </w:rPr>
        <w:t xml:space="preserve">фиксацией </w:t>
      </w:r>
      <w:r w:rsidRPr="00870E6E">
        <w:rPr>
          <w:bCs/>
        </w:rPr>
        <w:t xml:space="preserve">нарушения, согласно которой </w:t>
      </w:r>
      <w:r w:rsidRPr="00870E6E" w:rsidR="00E11A04">
        <w:rPr>
          <w:bCs/>
        </w:rPr>
        <w:t xml:space="preserve">водитель транспортного средства </w:t>
      </w:r>
      <w:r w:rsidR="006C5EB6">
        <w:rPr>
          <w:bCs/>
        </w:rPr>
        <w:t>…</w:t>
      </w:r>
      <w:r w:rsidRPr="00870E6E" w:rsidR="00E11A04">
        <w:rPr>
          <w:bCs/>
        </w:rPr>
        <w:t xml:space="preserve">, государственный регистрационный знак </w:t>
      </w:r>
      <w:r w:rsidR="006C5EB6">
        <w:rPr>
          <w:bCs/>
        </w:rPr>
        <w:t>…</w:t>
      </w:r>
      <w:r w:rsidRPr="00870E6E" w:rsidR="00E11A04">
        <w:rPr>
          <w:bCs/>
        </w:rPr>
        <w:t xml:space="preserve"> регион, в нарушение п., 9.1.1 Правил дорожного движения РФ, горизонтальной разметки 1.1 приложения № 2 к Правилам дорожного движения РФ допустил выезд на полосу встречного движения</w:t>
      </w:r>
      <w:r w:rsidRPr="00870E6E">
        <w:rPr>
          <w:bCs/>
        </w:rPr>
        <w:t>.</w:t>
      </w:r>
    </w:p>
    <w:p w:rsidR="00B50530" w:rsidRPr="00870E6E" w:rsidP="00B50530" w14:paraId="3E546EF5" w14:textId="77777777">
      <w:pPr>
        <w:ind w:firstLine="708"/>
        <w:jc w:val="both"/>
        <w:rPr>
          <w:bCs/>
        </w:rPr>
      </w:pPr>
      <w:r w:rsidRPr="00870E6E">
        <w:rPr>
          <w:bCs/>
        </w:rPr>
        <w:t>Административная ответственность по ч. 4 ст. 12.15 КоАП РФ наступает за выезд в нарушение Правил дорожного движения РФ (далее - ПДД РФ) на полосу, предназначенную для встречного движения, за исключением случаев, предусмотренных ч. 3 ст. 12.15 КоАП РФ.</w:t>
      </w:r>
    </w:p>
    <w:p w:rsidR="00B50530" w:rsidRPr="00870E6E" w:rsidP="00B50530" w14:paraId="48317D40" w14:textId="1F62AF5D">
      <w:pPr>
        <w:ind w:firstLine="708"/>
        <w:jc w:val="both"/>
        <w:rPr>
          <w:bCs/>
        </w:rPr>
      </w:pPr>
      <w:r w:rsidRPr="00870E6E">
        <w:rPr>
          <w:bCs/>
        </w:rPr>
        <w:t>В соответствии с п. 1.3 Правил дорожного движения РФ, утвержденных Постановлением Совета Министро</w:t>
      </w:r>
      <w:r w:rsidRPr="00870E6E" w:rsidR="00E11A04">
        <w:rPr>
          <w:bCs/>
        </w:rPr>
        <w:t>в</w:t>
      </w:r>
      <w:r w:rsidRPr="00870E6E">
        <w:rPr>
          <w:bCs/>
        </w:rPr>
        <w:t xml:space="preserve"> - Правительства Российской Федерации от 23 октября 1993 г. № 1090 (далее - ПДД РФ), участники дорожного движения обязаны знать и соблюдать </w:t>
      </w:r>
      <w:r w:rsidRPr="00870E6E">
        <w:rPr>
          <w:bCs/>
        </w:rPr>
        <w:t>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50530" w:rsidRPr="00870E6E" w:rsidP="00B50530" w14:paraId="2D9EEEB2" w14:textId="5525CCD0">
      <w:pPr>
        <w:ind w:firstLine="708"/>
        <w:jc w:val="both"/>
        <w:rPr>
          <w:bCs/>
        </w:rPr>
      </w:pPr>
      <w:r w:rsidRPr="00870E6E">
        <w:rPr>
          <w:bCs/>
        </w:rPr>
        <w:t xml:space="preserve">Согласно </w:t>
      </w:r>
      <w:r w:rsidRPr="00870E6E" w:rsidR="00C0294E">
        <w:rPr>
          <w:bCs/>
        </w:rPr>
        <w:t>Приложению</w:t>
      </w:r>
      <w:r w:rsidRPr="00870E6E">
        <w:rPr>
          <w:bCs/>
        </w:rPr>
        <w:t xml:space="preserve"> N 2 к ПДД РФ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Пересекать линию дорожной разметки 1.1 запрещается.</w:t>
      </w:r>
    </w:p>
    <w:p w:rsidR="00B50530" w:rsidRPr="00870E6E" w:rsidP="00B50530" w14:paraId="4537F276" w14:textId="77777777">
      <w:pPr>
        <w:ind w:firstLine="708"/>
        <w:jc w:val="both"/>
        <w:rPr>
          <w:bCs/>
        </w:rPr>
      </w:pPr>
      <w:r w:rsidRPr="00870E6E">
        <w:rPr>
          <w:bCs/>
        </w:rPr>
        <w:t>В силу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62072A" w:rsidRPr="00870E6E" w:rsidP="001C5F19" w14:paraId="0E5D83DE" w14:textId="75605977">
      <w:pPr>
        <w:autoSpaceDE w:val="0"/>
        <w:autoSpaceDN w:val="0"/>
        <w:adjustRightInd w:val="0"/>
        <w:ind w:firstLine="708"/>
        <w:jc w:val="both"/>
        <w:rPr>
          <w:rFonts w:eastAsiaTheme="minorHAnsi"/>
          <w:bCs/>
          <w:lang w:eastAsia="en-US"/>
        </w:rPr>
      </w:pPr>
      <w:r w:rsidRPr="00870E6E">
        <w:rPr>
          <w:rFonts w:eastAsiaTheme="minorHAnsi"/>
          <w:bCs/>
          <w:lang w:eastAsia="en-US"/>
        </w:rPr>
        <w:t>Согласно пункту 1.5 ПДД РФ участники дорожного движения должны действовать таким образом, чтобы не создавать опасности для движения и не причинять вреда.</w:t>
      </w:r>
    </w:p>
    <w:p w:rsidR="00B50530" w:rsidRPr="00870E6E" w:rsidP="00B50530" w14:paraId="34989DD0" w14:textId="77777777">
      <w:pPr>
        <w:ind w:firstLine="708"/>
        <w:jc w:val="both"/>
        <w:rPr>
          <w:bCs/>
        </w:rPr>
      </w:pPr>
      <w:r w:rsidRPr="00870E6E">
        <w:rPr>
          <w:bCs/>
        </w:rPr>
        <w:t>Согласно</w:t>
      </w:r>
      <w:r w:rsidRPr="00870E6E">
        <w:rPr>
          <w:bCs/>
        </w:rPr>
        <w:t xml:space="preserve">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B50530" w:rsidRPr="00870E6E" w:rsidP="00B50530" w14:paraId="5DEAF6F3" w14:textId="77777777">
      <w:pPr>
        <w:ind w:firstLine="708"/>
        <w:jc w:val="both"/>
        <w:rPr>
          <w:bCs/>
        </w:rPr>
      </w:pPr>
      <w:r w:rsidRPr="00870E6E">
        <w:rPr>
          <w:bCs/>
        </w:rPr>
        <w:t>Лица, нарушившие Правила, несут ответственность в соответствии с действующим законодательством (пункт 1.6 Правил дорожного движения).</w:t>
      </w:r>
    </w:p>
    <w:p w:rsidR="00B50530" w:rsidRPr="00870E6E" w:rsidP="00B50530" w14:paraId="1A109F92" w14:textId="5096DFAE">
      <w:pPr>
        <w:ind w:firstLine="708"/>
        <w:jc w:val="both"/>
        <w:rPr>
          <w:bCs/>
        </w:rPr>
      </w:pPr>
      <w:r w:rsidRPr="00870E6E">
        <w:rPr>
          <w:bCs/>
        </w:rPr>
        <w:t xml:space="preserve">Факт совершения административного правонарушения и виновность </w:t>
      </w:r>
      <w:r w:rsidRPr="00870E6E" w:rsidR="007D2ED2">
        <w:rPr>
          <w:bCs/>
        </w:rPr>
        <w:br/>
      </w:r>
      <w:r w:rsidRPr="00870E6E" w:rsidR="002D2EB1">
        <w:rPr>
          <w:bCs/>
        </w:rPr>
        <w:t>П</w:t>
      </w:r>
      <w:r w:rsidRPr="00870E6E" w:rsidR="00E11A04">
        <w:rPr>
          <w:bCs/>
        </w:rPr>
        <w:t>олитова А.А.</w:t>
      </w:r>
      <w:r w:rsidRPr="00870E6E" w:rsidR="002D2EB1">
        <w:rPr>
          <w:bCs/>
        </w:rPr>
        <w:t xml:space="preserve"> </w:t>
      </w:r>
      <w:r w:rsidRPr="00870E6E">
        <w:rPr>
          <w:bCs/>
        </w:rPr>
        <w:t>подтверждается совокупностью исследованных доказательств, допустимость и достоверность которых сомнений не вызывает.</w:t>
      </w:r>
    </w:p>
    <w:p w:rsidR="00B50530" w:rsidRPr="00870E6E" w:rsidP="00B50530" w14:paraId="0AC66EF9" w14:textId="75EF4935">
      <w:pPr>
        <w:ind w:firstLine="708"/>
        <w:jc w:val="both"/>
        <w:rPr>
          <w:bCs/>
        </w:rPr>
      </w:pPr>
      <w:r w:rsidRPr="00870E6E">
        <w:rPr>
          <w:bCs/>
        </w:rPr>
        <w:t xml:space="preserve">Таким образом, действия </w:t>
      </w:r>
      <w:r w:rsidRPr="00870E6E" w:rsidR="002D2EB1">
        <w:rPr>
          <w:bCs/>
        </w:rPr>
        <w:t>П</w:t>
      </w:r>
      <w:r w:rsidRPr="00870E6E" w:rsidR="00E11A04">
        <w:rPr>
          <w:bCs/>
        </w:rPr>
        <w:t>олитова А.А.</w:t>
      </w:r>
      <w:r w:rsidRPr="00870E6E" w:rsidR="002D2EB1">
        <w:rPr>
          <w:bCs/>
        </w:rPr>
        <w:t xml:space="preserve"> </w:t>
      </w:r>
      <w:r w:rsidRPr="00870E6E" w:rsidR="001D5C33">
        <w:rPr>
          <w:bCs/>
        </w:rPr>
        <w:t>к</w:t>
      </w:r>
      <w:r w:rsidRPr="00870E6E">
        <w:rPr>
          <w:bCs/>
        </w:rPr>
        <w:t xml:space="preserve">оторый в нарушение требований в нарушение п. </w:t>
      </w:r>
      <w:r w:rsidRPr="00870E6E" w:rsidR="00C0294E">
        <w:rPr>
          <w:bCs/>
        </w:rPr>
        <w:t xml:space="preserve">п. </w:t>
      </w:r>
      <w:r w:rsidRPr="00870E6E" w:rsidR="00C45EC1">
        <w:rPr>
          <w:bCs/>
        </w:rPr>
        <w:t>1.3</w:t>
      </w:r>
      <w:r w:rsidRPr="00870E6E" w:rsidR="00C0294E">
        <w:rPr>
          <w:bCs/>
        </w:rPr>
        <w:t>, 9.1.1</w:t>
      </w:r>
      <w:r w:rsidRPr="00870E6E">
        <w:rPr>
          <w:bCs/>
        </w:rPr>
        <w:t xml:space="preserve"> Правил дорожного движения РФ, допустил выезд на сторону проезжей части дороги, предназначенной для встречного движения, при этом пересек сплошную линию дорожной разметки 1.1, разделяющую транспортные потоки, квалифицируются по ч. 4 ст. 12.15 КоАП РФ.</w:t>
      </w:r>
    </w:p>
    <w:p w:rsidR="00B50530" w:rsidRPr="00870E6E" w:rsidP="00B50530" w14:paraId="799BEC25" w14:textId="77777777">
      <w:pPr>
        <w:ind w:firstLine="708"/>
        <w:jc w:val="both"/>
        <w:rPr>
          <w:bCs/>
        </w:rPr>
      </w:pPr>
      <w:r w:rsidRPr="00870E6E">
        <w:rPr>
          <w:bCs/>
        </w:rPr>
        <w:t>Оснований для иной квалификации, не установлено.</w:t>
      </w:r>
    </w:p>
    <w:p w:rsidR="00B50530" w:rsidRPr="00870E6E" w:rsidP="00B50530" w14:paraId="6DBF2F4A" w14:textId="77777777">
      <w:pPr>
        <w:ind w:firstLine="708"/>
        <w:jc w:val="both"/>
        <w:rPr>
          <w:bCs/>
        </w:rPr>
      </w:pPr>
      <w:r w:rsidRPr="00870E6E">
        <w:rPr>
          <w:bCs/>
        </w:rPr>
        <w:t>Материал об административном правонарушении собран без процессуальных нарушений в соответствии с КоАП РФ. Исследованные в судебном заседании доказательства получены без нарушения требований закона, являются допустимыми.</w:t>
      </w:r>
    </w:p>
    <w:p w:rsidR="00DF541A" w:rsidRPr="00870E6E" w:rsidP="00B50530" w14:paraId="392FC70B" w14:textId="748E601C">
      <w:pPr>
        <w:ind w:firstLine="708"/>
        <w:jc w:val="both"/>
        <w:rPr>
          <w:bCs/>
        </w:rPr>
      </w:pPr>
      <w:r w:rsidRPr="00870E6E">
        <w:rPr>
          <w:bCs/>
        </w:rPr>
        <w:t xml:space="preserve">Срок давности привлечения к административной ответственности, не истек. </w:t>
      </w:r>
    </w:p>
    <w:p w:rsidR="00B50530" w:rsidRPr="00870E6E" w:rsidP="0062072A" w14:paraId="5A8620CB" w14:textId="0884A8DE">
      <w:pPr>
        <w:autoSpaceDE w:val="0"/>
        <w:autoSpaceDN w:val="0"/>
        <w:adjustRightInd w:val="0"/>
        <w:ind w:firstLine="708"/>
        <w:jc w:val="both"/>
        <w:rPr>
          <w:bCs/>
        </w:rPr>
      </w:pPr>
      <w:r w:rsidRPr="00870E6E">
        <w:rPr>
          <w:bCs/>
        </w:rPr>
        <w:t>При назначении административного наказания суд учитывает характер совершенного им административного правонарушения, личность виновного.</w:t>
      </w:r>
    </w:p>
    <w:p w:rsidR="00EC46C1" w:rsidRPr="00870E6E" w:rsidP="00B50530" w14:paraId="101B6C0B" w14:textId="6F7FA1E9">
      <w:pPr>
        <w:ind w:firstLine="708"/>
        <w:jc w:val="both"/>
        <w:rPr>
          <w:bCs/>
        </w:rPr>
      </w:pPr>
      <w:r w:rsidRPr="00870E6E">
        <w:rPr>
          <w:bCs/>
        </w:rPr>
        <w:t>Обстоятельств</w:t>
      </w:r>
      <w:r w:rsidRPr="00870E6E">
        <w:rPr>
          <w:bCs/>
        </w:rPr>
        <w:t>ом</w:t>
      </w:r>
      <w:r w:rsidRPr="00870E6E">
        <w:rPr>
          <w:bCs/>
        </w:rPr>
        <w:t>, смягчающи</w:t>
      </w:r>
      <w:r w:rsidRPr="00870E6E">
        <w:rPr>
          <w:bCs/>
        </w:rPr>
        <w:t>м</w:t>
      </w:r>
      <w:r w:rsidRPr="00870E6E">
        <w:rPr>
          <w:bCs/>
        </w:rPr>
        <w:t xml:space="preserve"> административную ответственность, </w:t>
      </w:r>
      <w:r w:rsidRPr="00870E6E" w:rsidR="00D74AD5">
        <w:rPr>
          <w:bCs/>
        </w:rPr>
        <w:t>п</w:t>
      </w:r>
      <w:r w:rsidRPr="00870E6E">
        <w:rPr>
          <w:bCs/>
        </w:rPr>
        <w:t>редусмотренны</w:t>
      </w:r>
      <w:r w:rsidRPr="00870E6E">
        <w:rPr>
          <w:bCs/>
        </w:rPr>
        <w:t>м</w:t>
      </w:r>
      <w:r w:rsidRPr="00870E6E">
        <w:rPr>
          <w:bCs/>
        </w:rPr>
        <w:t xml:space="preserve"> ст. 4.2 КоАП РФ,</w:t>
      </w:r>
      <w:r w:rsidRPr="00870E6E" w:rsidR="007D2ED2">
        <w:rPr>
          <w:bCs/>
        </w:rPr>
        <w:t xml:space="preserve"> </w:t>
      </w:r>
      <w:r w:rsidRPr="00870E6E">
        <w:rPr>
          <w:bCs/>
        </w:rPr>
        <w:t>является раскаяние лица, совершившего правонарушение.</w:t>
      </w:r>
    </w:p>
    <w:p w:rsidR="00870E6E" w:rsidRPr="00870E6E" w:rsidP="007D2ED2" w14:paraId="572B9CB0" w14:textId="77777777">
      <w:pPr>
        <w:ind w:firstLine="708"/>
        <w:jc w:val="both"/>
        <w:rPr>
          <w:bCs/>
        </w:rPr>
      </w:pPr>
      <w:r w:rsidRPr="00870E6E">
        <w:rPr>
          <w:bCs/>
        </w:rPr>
        <w:t>Обстоятельств, отягчающи</w:t>
      </w:r>
      <w:r w:rsidRPr="00870E6E">
        <w:rPr>
          <w:bCs/>
        </w:rPr>
        <w:t>х</w:t>
      </w:r>
      <w:r w:rsidRPr="00870E6E">
        <w:rPr>
          <w:bCs/>
        </w:rPr>
        <w:t xml:space="preserve"> административную ответственность, предусмотренны</w:t>
      </w:r>
      <w:r w:rsidRPr="00870E6E">
        <w:rPr>
          <w:bCs/>
        </w:rPr>
        <w:t>х</w:t>
      </w:r>
      <w:r w:rsidRPr="00870E6E">
        <w:rPr>
          <w:bCs/>
        </w:rPr>
        <w:t xml:space="preserve"> </w:t>
      </w:r>
      <w:r w:rsidRPr="00870E6E">
        <w:rPr>
          <w:bCs/>
        </w:rPr>
        <w:br/>
        <w:t>ст. 4.3 КоАП РФ,</w:t>
      </w:r>
      <w:r w:rsidRPr="00870E6E">
        <w:rPr>
          <w:bCs/>
        </w:rPr>
        <w:t xml:space="preserve"> не установлено.</w:t>
      </w:r>
    </w:p>
    <w:p w:rsidR="00870E6E" w:rsidRPr="00870E6E" w:rsidP="007D2ED2" w14:paraId="39DF9D7F" w14:textId="1D043428">
      <w:pPr>
        <w:pStyle w:val="ConsPlusNormal"/>
        <w:ind w:firstLine="708"/>
        <w:jc w:val="both"/>
        <w:rPr>
          <w:rFonts w:ascii="Times New Roman" w:hAnsi="Times New Roman" w:cs="Times New Roman"/>
          <w:bCs/>
          <w:sz w:val="24"/>
          <w:szCs w:val="24"/>
        </w:rPr>
      </w:pPr>
      <w:r w:rsidRPr="00870E6E">
        <w:rPr>
          <w:rFonts w:ascii="Times New Roman" w:hAnsi="Times New Roman" w:cs="Times New Roman"/>
          <w:bCs/>
          <w:sz w:val="24"/>
          <w:szCs w:val="24"/>
        </w:rPr>
        <w:t xml:space="preserve">Учитывая вышеизложенное, в целях предупреждения совершения новых правонарушений, суд приходит к выводу о назначении </w:t>
      </w:r>
      <w:r w:rsidRPr="00870E6E" w:rsidR="002D2EB1">
        <w:rPr>
          <w:rFonts w:ascii="Times New Roman" w:hAnsi="Times New Roman" w:cs="Times New Roman"/>
          <w:bCs/>
          <w:sz w:val="24"/>
          <w:szCs w:val="24"/>
        </w:rPr>
        <w:t>П</w:t>
      </w:r>
      <w:r w:rsidRPr="00870E6E" w:rsidR="00E11A04">
        <w:rPr>
          <w:rFonts w:ascii="Times New Roman" w:hAnsi="Times New Roman" w:cs="Times New Roman"/>
          <w:bCs/>
          <w:sz w:val="24"/>
          <w:szCs w:val="24"/>
        </w:rPr>
        <w:t>олитова А.А.</w:t>
      </w:r>
      <w:r w:rsidRPr="00870E6E" w:rsidR="002D2EB1">
        <w:rPr>
          <w:rFonts w:ascii="Times New Roman" w:hAnsi="Times New Roman" w:cs="Times New Roman"/>
          <w:bCs/>
          <w:sz w:val="24"/>
          <w:szCs w:val="24"/>
        </w:rPr>
        <w:t xml:space="preserve"> </w:t>
      </w:r>
      <w:r w:rsidRPr="00870E6E">
        <w:rPr>
          <w:rFonts w:ascii="Times New Roman" w:hAnsi="Times New Roman" w:cs="Times New Roman"/>
          <w:bCs/>
          <w:sz w:val="24"/>
          <w:szCs w:val="24"/>
        </w:rPr>
        <w:t xml:space="preserve">наказания в виде </w:t>
      </w:r>
      <w:r w:rsidR="00041354">
        <w:rPr>
          <w:rFonts w:ascii="Times New Roman" w:hAnsi="Times New Roman" w:cs="Times New Roman"/>
          <w:bCs/>
          <w:sz w:val="24"/>
          <w:szCs w:val="24"/>
        </w:rPr>
        <w:t>ш</w:t>
      </w:r>
      <w:r w:rsidRPr="00870E6E">
        <w:rPr>
          <w:rFonts w:ascii="Times New Roman" w:hAnsi="Times New Roman" w:cs="Times New Roman"/>
          <w:bCs/>
          <w:sz w:val="24"/>
          <w:szCs w:val="24"/>
        </w:rPr>
        <w:t>трафа.</w:t>
      </w:r>
    </w:p>
    <w:p w:rsidR="007D2ED2" w:rsidRPr="00870E6E" w:rsidP="007D2ED2" w14:paraId="69BE046C" w14:textId="77777777">
      <w:pPr>
        <w:ind w:firstLine="708"/>
        <w:jc w:val="both"/>
        <w:rPr>
          <w:bCs/>
        </w:rPr>
      </w:pPr>
      <w:r w:rsidRPr="00870E6E">
        <w:rPr>
          <w:bCs/>
        </w:rPr>
        <w:t>На основании изложенного и руководствуясь ст.ст.29.9 – 29.11 КоАП РФ,</w:t>
      </w:r>
    </w:p>
    <w:p w:rsidR="007D2ED2" w:rsidRPr="00870E6E" w:rsidP="007D2ED2" w14:paraId="39BC8218" w14:textId="77777777">
      <w:pPr>
        <w:jc w:val="both"/>
        <w:rPr>
          <w:bCs/>
        </w:rPr>
      </w:pPr>
    </w:p>
    <w:p w:rsidR="007D2ED2" w:rsidRPr="00870E6E" w:rsidP="007D2ED2" w14:paraId="0FD7AAEA" w14:textId="77777777">
      <w:pPr>
        <w:jc w:val="center"/>
        <w:rPr>
          <w:bCs/>
        </w:rPr>
      </w:pPr>
      <w:r w:rsidRPr="00870E6E">
        <w:rPr>
          <w:bCs/>
        </w:rPr>
        <w:t>постановил:</w:t>
      </w:r>
    </w:p>
    <w:p w:rsidR="007D2ED2" w:rsidRPr="00870E6E" w:rsidP="007D2ED2" w14:paraId="5FC47E77" w14:textId="77777777">
      <w:pPr>
        <w:jc w:val="center"/>
        <w:rPr>
          <w:bCs/>
        </w:rPr>
      </w:pPr>
    </w:p>
    <w:p w:rsidR="00870E6E" w:rsidRPr="00870E6E" w:rsidP="00870E6E" w14:paraId="2AE2909C" w14:textId="63A9C8B8">
      <w:pPr>
        <w:shd w:val="clear" w:color="auto" w:fill="FFFFFF"/>
        <w:spacing w:before="5"/>
        <w:ind w:right="10" w:firstLine="708"/>
        <w:jc w:val="both"/>
        <w:rPr>
          <w:bCs/>
        </w:rPr>
      </w:pPr>
      <w:r w:rsidRPr="00870E6E">
        <w:rPr>
          <w:bCs/>
        </w:rPr>
        <w:t>Признать</w:t>
      </w:r>
      <w:r w:rsidRPr="00870E6E" w:rsidR="00EC46C1">
        <w:rPr>
          <w:bCs/>
        </w:rPr>
        <w:t xml:space="preserve"> </w:t>
      </w:r>
      <w:r w:rsidRPr="00870E6E" w:rsidR="002D2EB1">
        <w:rPr>
          <w:bCs/>
        </w:rPr>
        <w:t>П</w:t>
      </w:r>
      <w:r w:rsidRPr="00870E6E" w:rsidR="00E11A04">
        <w:rPr>
          <w:bCs/>
        </w:rPr>
        <w:t xml:space="preserve">олитова </w:t>
      </w:r>
      <w:r w:rsidR="006C5EB6">
        <w:rPr>
          <w:bCs/>
        </w:rPr>
        <w:t>А.А.</w:t>
      </w:r>
      <w:r w:rsidRPr="00870E6E" w:rsidR="002D2EB1">
        <w:rPr>
          <w:bCs/>
        </w:rPr>
        <w:t xml:space="preserve"> </w:t>
      </w:r>
      <w:r w:rsidRPr="00870E6E">
        <w:rPr>
          <w:bCs/>
        </w:rPr>
        <w:t xml:space="preserve">виновным в совершении административного правонарушения, предусмотренного ч. 4 ст. 12.15 </w:t>
      </w:r>
      <w:r w:rsidRPr="00870E6E">
        <w:rPr>
          <w:bCs/>
          <w:color w:val="000000"/>
          <w:lang w:bidi="ru-RU"/>
        </w:rPr>
        <w:t xml:space="preserve">КоАП РФ </w:t>
      </w:r>
      <w:r w:rsidRPr="00870E6E">
        <w:rPr>
          <w:bCs/>
        </w:rPr>
        <w:t xml:space="preserve">и назначить административное наказание в виде </w:t>
      </w:r>
      <w:r w:rsidRPr="00870E6E">
        <w:rPr>
          <w:bCs/>
        </w:rPr>
        <w:t>штрафа в размере 5 000 рублей.</w:t>
      </w:r>
    </w:p>
    <w:p w:rsidR="00870E6E" w:rsidRPr="00870E6E" w:rsidP="00870E6E" w14:paraId="50D2790D" w14:textId="48EDEEFC">
      <w:pPr>
        <w:pStyle w:val="BodyText"/>
        <w:spacing w:after="0"/>
        <w:ind w:firstLine="708"/>
        <w:jc w:val="both"/>
        <w:rPr>
          <w:bCs/>
        </w:rPr>
      </w:pPr>
      <w:r w:rsidRPr="00870E6E">
        <w:rPr>
          <w:bCs/>
        </w:rPr>
        <w:t xml:space="preserve">Штраф подлежит перечислению на следующие реквизиты: УФК по Орловской области (УМВД России по Орловской области л/с 04512248770) ИНН 5753019056, КПП 575301001,  номер счета получателя 03100643000000015400, ОКТМО 54701000, БИК 015402901, кор/счет 40102810545370000046, в отделение  Орел / УФК по Орловской области г. Орел, КБК 18811601123010001140, УИН 18810357241090012975.    </w:t>
      </w:r>
    </w:p>
    <w:p w:rsidR="00870E6E" w:rsidRPr="00870E6E" w:rsidP="00870E6E" w14:paraId="357AD365" w14:textId="77777777">
      <w:pPr>
        <w:pStyle w:val="BodyText"/>
        <w:spacing w:after="0"/>
        <w:ind w:firstLine="708"/>
        <w:jc w:val="both"/>
        <w:rPr>
          <w:bCs/>
        </w:rPr>
      </w:pPr>
      <w:r w:rsidRPr="00870E6E">
        <w:rPr>
          <w:bCs/>
        </w:rPr>
        <w:t xml:space="preserve">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w:t>
      </w:r>
    </w:p>
    <w:p w:rsidR="00870E6E" w:rsidRPr="00870E6E" w:rsidP="00870E6E" w14:paraId="440CA434" w14:textId="77777777">
      <w:pPr>
        <w:autoSpaceDE w:val="0"/>
        <w:autoSpaceDN w:val="0"/>
        <w:adjustRightInd w:val="0"/>
        <w:ind w:firstLine="720"/>
        <w:jc w:val="both"/>
        <w:rPr>
          <w:bCs/>
        </w:rPr>
      </w:pPr>
      <w:r w:rsidRPr="00870E6E">
        <w:rPr>
          <w:bCs/>
        </w:rPr>
        <w:t xml:space="preserve">В соответствии с ч. 5 ст. 32.2 КоАП РФ при отсутствии документа, свидетельствующего об уплате административного штрафа, по истечении срока, указанного в ч. 1 или 1.1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судебный пристав исполнитель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870E6E" w:rsidRPr="00870E6E" w:rsidP="00870E6E" w14:paraId="340448EA" w14:textId="77777777">
      <w:pPr>
        <w:ind w:firstLine="708"/>
        <w:jc w:val="both"/>
        <w:rPr>
          <w:bCs/>
        </w:rPr>
      </w:pPr>
      <w:r w:rsidRPr="00870E6E">
        <w:rPr>
          <w:bCs/>
        </w:rPr>
        <w:t xml:space="preserve">В соответствии с ч. 1.3 ст. 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7D2ED2" w:rsidRPr="00870E6E" w:rsidP="00870E6E" w14:paraId="4A27F973" w14:textId="7D3B6E0A">
      <w:pPr>
        <w:shd w:val="clear" w:color="auto" w:fill="FFFFFF"/>
        <w:ind w:right="10" w:firstLine="708"/>
        <w:jc w:val="both"/>
        <w:rPr>
          <w:bCs/>
        </w:rPr>
      </w:pPr>
      <w:r w:rsidRPr="00870E6E">
        <w:rPr>
          <w:bCs/>
        </w:rPr>
        <w:t>Постановление направить в О</w:t>
      </w:r>
      <w:r w:rsidRPr="00870E6E" w:rsidR="00E11A04">
        <w:rPr>
          <w:bCs/>
        </w:rPr>
        <w:t>СБ</w:t>
      </w:r>
      <w:r w:rsidRPr="00870E6E">
        <w:rPr>
          <w:bCs/>
        </w:rPr>
        <w:t xml:space="preserve"> ДПС Г</w:t>
      </w:r>
      <w:r w:rsidRPr="00870E6E" w:rsidR="00E11A04">
        <w:rPr>
          <w:bCs/>
        </w:rPr>
        <w:t xml:space="preserve">осавтоинспекции УМВД России по Орловской области </w:t>
      </w:r>
      <w:r w:rsidRPr="00870E6E">
        <w:rPr>
          <w:bCs/>
        </w:rPr>
        <w:t>в течение трех дней с момента его вынесения, для сведения.</w:t>
      </w:r>
    </w:p>
    <w:p w:rsidR="00EC46C1" w:rsidRPr="00870E6E" w:rsidP="00EC46C1" w14:paraId="61D21C13" w14:textId="6AF603E0">
      <w:pPr>
        <w:ind w:firstLine="708"/>
        <w:jc w:val="both"/>
        <w:rPr>
          <w:bCs/>
        </w:rPr>
      </w:pPr>
      <w:r w:rsidRPr="00870E6E">
        <w:rPr>
          <w:bCs/>
        </w:rPr>
        <w:t xml:space="preserve">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w:t>
      </w:r>
      <w:r w:rsidRPr="00870E6E">
        <w:rPr>
          <w:bCs/>
        </w:rPr>
        <w:t>постановления.</w:t>
      </w:r>
    </w:p>
    <w:p w:rsidR="007D2ED2" w:rsidRPr="00870E6E" w:rsidP="00EC46C1" w14:paraId="150232F5" w14:textId="18CCA415">
      <w:pPr>
        <w:ind w:firstLine="708"/>
        <w:jc w:val="both"/>
        <w:rPr>
          <w:bCs/>
        </w:rPr>
      </w:pPr>
    </w:p>
    <w:p w:rsidR="007D2ED2" w:rsidRPr="00870E6E" w:rsidP="007D2ED2" w14:paraId="1069ABDC" w14:textId="5436F379">
      <w:pPr>
        <w:shd w:val="clear" w:color="auto" w:fill="FFFFFF"/>
        <w:spacing w:before="5"/>
        <w:ind w:right="10"/>
        <w:jc w:val="both"/>
        <w:rPr>
          <w:bCs/>
        </w:rPr>
      </w:pPr>
      <w:r w:rsidRPr="00870E6E">
        <w:rPr>
          <w:bCs/>
        </w:rPr>
        <w:t>Мировой судья</w:t>
      </w:r>
      <w:r w:rsidRPr="00870E6E">
        <w:rPr>
          <w:bCs/>
        </w:rPr>
        <w:tab/>
        <w:t xml:space="preserve">  </w:t>
      </w:r>
      <w:r w:rsidRPr="00870E6E">
        <w:rPr>
          <w:bCs/>
        </w:rPr>
        <w:tab/>
      </w:r>
      <w:r w:rsidRPr="00870E6E">
        <w:rPr>
          <w:bCs/>
        </w:rPr>
        <w:tab/>
      </w:r>
      <w:r w:rsidRPr="00870E6E">
        <w:rPr>
          <w:bCs/>
        </w:rPr>
        <w:tab/>
      </w:r>
      <w:r w:rsidRPr="00870E6E">
        <w:rPr>
          <w:bCs/>
        </w:rPr>
        <w:tab/>
      </w:r>
      <w:r w:rsidRPr="00870E6E">
        <w:rPr>
          <w:bCs/>
        </w:rPr>
        <w:tab/>
      </w:r>
      <w:r w:rsidRPr="00870E6E">
        <w:rPr>
          <w:bCs/>
        </w:rPr>
        <w:tab/>
        <w:t xml:space="preserve">    </w:t>
      </w:r>
      <w:r w:rsidRPr="00870E6E">
        <w:rPr>
          <w:bCs/>
        </w:rPr>
        <w:tab/>
        <w:t xml:space="preserve">            О.В. Ершова </w:t>
      </w:r>
    </w:p>
    <w:p w:rsidR="007D2ED2" w:rsidRPr="00870E6E" w:rsidP="007D2ED2" w14:paraId="40F2DC02" w14:textId="77777777">
      <w:pPr>
        <w:rPr>
          <w:bCs/>
        </w:rPr>
      </w:pPr>
    </w:p>
    <w:p w:rsidR="00E0290C" w:rsidRPr="00870E6E" w:rsidP="009C3ADE" w14:paraId="35AA1F93" w14:textId="10ECB595">
      <w:pPr>
        <w:shd w:val="clear" w:color="auto" w:fill="FFFFFF"/>
        <w:ind w:right="10" w:firstLine="708"/>
        <w:jc w:val="both"/>
        <w:rPr>
          <w:bCs/>
        </w:rPr>
      </w:pPr>
    </w:p>
    <w:p w:rsidR="006E40E5" w:rsidRPr="00870E6E" w14:paraId="377AEFBC" w14:textId="77777777">
      <w:pPr>
        <w:rPr>
          <w:bCs/>
        </w:rPr>
      </w:pPr>
    </w:p>
    <w:sectPr w:rsidSect="002979D6">
      <w:footerReference w:type="default" r:id="rId7"/>
      <w:pgSz w:w="11906" w:h="16838"/>
      <w:pgMar w:top="851"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2A42" w14:paraId="4625C052" w14:textId="40F7C206">
    <w:pPr>
      <w:pStyle w:val="Footer"/>
      <w:jc w:val="center"/>
    </w:pPr>
    <w:r>
      <w:fldChar w:fldCharType="begin"/>
    </w:r>
    <w:r>
      <w:instrText xml:space="preserve"> PAGE   \* MERGEFORMAT </w:instrText>
    </w:r>
    <w:r>
      <w:fldChar w:fldCharType="separate"/>
    </w:r>
    <w:r w:rsidR="00197723">
      <w:rPr>
        <w:noProof/>
      </w:rPr>
      <w:t>3</w:t>
    </w:r>
    <w:r>
      <w:fldChar w:fldCharType="end"/>
    </w:r>
  </w:p>
  <w:p w:rsidR="00F82A42" w14:paraId="314FED38"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0C"/>
    <w:rsid w:val="00041354"/>
    <w:rsid w:val="00056065"/>
    <w:rsid w:val="000745E0"/>
    <w:rsid w:val="000957AD"/>
    <w:rsid w:val="000A729F"/>
    <w:rsid w:val="001350A3"/>
    <w:rsid w:val="00144EBA"/>
    <w:rsid w:val="00197723"/>
    <w:rsid w:val="001C5F19"/>
    <w:rsid w:val="001D5C33"/>
    <w:rsid w:val="001F05BA"/>
    <w:rsid w:val="00202571"/>
    <w:rsid w:val="002565C4"/>
    <w:rsid w:val="002979D6"/>
    <w:rsid w:val="002D2EB1"/>
    <w:rsid w:val="002E092F"/>
    <w:rsid w:val="002F1135"/>
    <w:rsid w:val="00423207"/>
    <w:rsid w:val="0045045C"/>
    <w:rsid w:val="00497CE7"/>
    <w:rsid w:val="004D5E01"/>
    <w:rsid w:val="004D5EE3"/>
    <w:rsid w:val="004E3543"/>
    <w:rsid w:val="00511105"/>
    <w:rsid w:val="00534057"/>
    <w:rsid w:val="005A1CAB"/>
    <w:rsid w:val="0062072A"/>
    <w:rsid w:val="006742B5"/>
    <w:rsid w:val="006C5EB6"/>
    <w:rsid w:val="006E40E5"/>
    <w:rsid w:val="006E5C51"/>
    <w:rsid w:val="007220C4"/>
    <w:rsid w:val="007313C2"/>
    <w:rsid w:val="00771576"/>
    <w:rsid w:val="007724DD"/>
    <w:rsid w:val="007D2ED2"/>
    <w:rsid w:val="008037A7"/>
    <w:rsid w:val="0084480B"/>
    <w:rsid w:val="00870E6E"/>
    <w:rsid w:val="008906FF"/>
    <w:rsid w:val="008A267C"/>
    <w:rsid w:val="008A4399"/>
    <w:rsid w:val="008A4A17"/>
    <w:rsid w:val="008D3635"/>
    <w:rsid w:val="008E3780"/>
    <w:rsid w:val="008E5F8B"/>
    <w:rsid w:val="0090300D"/>
    <w:rsid w:val="009264F6"/>
    <w:rsid w:val="00931F3F"/>
    <w:rsid w:val="009C3ADE"/>
    <w:rsid w:val="009E12EB"/>
    <w:rsid w:val="009E4629"/>
    <w:rsid w:val="00A06474"/>
    <w:rsid w:val="00AB49E4"/>
    <w:rsid w:val="00B15145"/>
    <w:rsid w:val="00B22613"/>
    <w:rsid w:val="00B50530"/>
    <w:rsid w:val="00B82429"/>
    <w:rsid w:val="00B830DA"/>
    <w:rsid w:val="00B87A17"/>
    <w:rsid w:val="00B957F9"/>
    <w:rsid w:val="00C0294E"/>
    <w:rsid w:val="00C4028D"/>
    <w:rsid w:val="00C415E9"/>
    <w:rsid w:val="00C45EC1"/>
    <w:rsid w:val="00D74AD5"/>
    <w:rsid w:val="00DA590A"/>
    <w:rsid w:val="00DF541A"/>
    <w:rsid w:val="00E0290C"/>
    <w:rsid w:val="00E11A04"/>
    <w:rsid w:val="00E36B9B"/>
    <w:rsid w:val="00EC46C1"/>
    <w:rsid w:val="00F112E7"/>
    <w:rsid w:val="00F56423"/>
    <w:rsid w:val="00F8025C"/>
    <w:rsid w:val="00F82A42"/>
    <w:rsid w:val="00FE753A"/>
    <w:rsid w:val="00FF16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984CAEE-AB7D-41E6-BFD1-CD9AAD0E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E0290C"/>
    <w:pPr>
      <w:autoSpaceDE w:val="0"/>
      <w:autoSpaceDN w:val="0"/>
      <w:adjustRightInd w:val="0"/>
      <w:spacing w:after="0" w:line="240" w:lineRule="auto"/>
    </w:pPr>
    <w:rPr>
      <w:rFonts w:ascii="Arial" w:eastAsia="Times New Roman" w:hAnsi="Arial" w:cs="Arial"/>
      <w:sz w:val="20"/>
      <w:szCs w:val="20"/>
      <w:lang w:eastAsia="ru-RU"/>
    </w:rPr>
  </w:style>
  <w:style w:type="paragraph" w:styleId="BodyText">
    <w:name w:val="Body Text"/>
    <w:basedOn w:val="Normal"/>
    <w:link w:val="a"/>
    <w:rsid w:val="00E0290C"/>
    <w:pPr>
      <w:spacing w:after="120"/>
    </w:pPr>
  </w:style>
  <w:style w:type="character" w:customStyle="1" w:styleId="a">
    <w:name w:val="Основной текст Знак"/>
    <w:basedOn w:val="DefaultParagraphFont"/>
    <w:link w:val="BodyText"/>
    <w:rsid w:val="00E0290C"/>
    <w:rPr>
      <w:rFonts w:ascii="Times New Roman" w:eastAsia="Times New Roman" w:hAnsi="Times New Roman" w:cs="Times New Roman"/>
      <w:sz w:val="24"/>
      <w:szCs w:val="24"/>
      <w:lang w:eastAsia="ru-RU"/>
    </w:rPr>
  </w:style>
  <w:style w:type="paragraph" w:styleId="Footer">
    <w:name w:val="footer"/>
    <w:basedOn w:val="Normal"/>
    <w:link w:val="a0"/>
    <w:uiPriority w:val="99"/>
    <w:rsid w:val="00E0290C"/>
    <w:pPr>
      <w:tabs>
        <w:tab w:val="center" w:pos="4677"/>
        <w:tab w:val="right" w:pos="9355"/>
      </w:tabs>
    </w:pPr>
  </w:style>
  <w:style w:type="character" w:customStyle="1" w:styleId="a0">
    <w:name w:val="Нижний колонтитул Знак"/>
    <w:basedOn w:val="DefaultParagraphFont"/>
    <w:link w:val="Footer"/>
    <w:uiPriority w:val="99"/>
    <w:rsid w:val="00E0290C"/>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E0290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0290C"/>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D2ED2"/>
    <w:rPr>
      <w:sz w:val="28"/>
      <w:szCs w:val="28"/>
      <w:shd w:val="clear" w:color="auto" w:fill="FFFFFF"/>
    </w:rPr>
  </w:style>
  <w:style w:type="paragraph" w:customStyle="1" w:styleId="20">
    <w:name w:val="Основной текст (2)"/>
    <w:basedOn w:val="Normal"/>
    <w:link w:val="2"/>
    <w:rsid w:val="007D2ED2"/>
    <w:pPr>
      <w:widowControl w:val="0"/>
      <w:shd w:val="clear" w:color="auto" w:fill="FFFFFF"/>
      <w:spacing w:line="322"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00400;fld=134;dst=100233" TargetMode="External" /><Relationship Id="rId6" Type="http://schemas.openxmlformats.org/officeDocument/2006/relationships/hyperlink" Target="consultantplus://offline/main?base=LAW;n=113708;fld=134;dst=104089"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2BF1-5052-4783-B8C8-698DC0CA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