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EB2" w:rsidRPr="004932AA" w:rsidP="004932AA" w14:paraId="4C829B9F" w14:textId="17BEA01E">
      <w:pPr>
        <w:spacing w:after="0" w:line="240" w:lineRule="auto"/>
        <w:jc w:val="right"/>
        <w:rPr>
          <w:rFonts w:ascii="Times New Roman" w:hAnsi="Times New Roman"/>
          <w:sz w:val="24"/>
          <w:szCs w:val="24"/>
        </w:rPr>
      </w:pPr>
      <w:r w:rsidRPr="004932AA">
        <w:rPr>
          <w:rFonts w:ascii="Times New Roman" w:hAnsi="Times New Roman"/>
          <w:sz w:val="24"/>
          <w:szCs w:val="24"/>
        </w:rPr>
        <w:t>Дело № 3-</w:t>
      </w:r>
      <w:r w:rsidRPr="004932AA" w:rsidR="006B22E4">
        <w:rPr>
          <w:rFonts w:ascii="Times New Roman" w:hAnsi="Times New Roman"/>
          <w:sz w:val="24"/>
          <w:szCs w:val="24"/>
        </w:rPr>
        <w:t>174</w:t>
      </w:r>
      <w:r w:rsidRPr="004932AA">
        <w:rPr>
          <w:rFonts w:ascii="Times New Roman" w:hAnsi="Times New Roman"/>
          <w:sz w:val="24"/>
          <w:szCs w:val="24"/>
        </w:rPr>
        <w:t>-07-</w:t>
      </w:r>
      <w:r w:rsidRPr="004932AA" w:rsidR="008C258D">
        <w:rPr>
          <w:rFonts w:ascii="Times New Roman" w:hAnsi="Times New Roman"/>
          <w:sz w:val="24"/>
          <w:szCs w:val="24"/>
        </w:rPr>
        <w:t>562</w:t>
      </w:r>
      <w:r w:rsidRPr="004932AA">
        <w:rPr>
          <w:rFonts w:ascii="Times New Roman" w:hAnsi="Times New Roman"/>
          <w:sz w:val="24"/>
          <w:szCs w:val="24"/>
        </w:rPr>
        <w:t>/20</w:t>
      </w:r>
      <w:r w:rsidRPr="004932AA" w:rsidR="00DE0049">
        <w:rPr>
          <w:rFonts w:ascii="Times New Roman" w:hAnsi="Times New Roman"/>
          <w:sz w:val="24"/>
          <w:szCs w:val="24"/>
        </w:rPr>
        <w:t>2</w:t>
      </w:r>
      <w:r w:rsidRPr="004932AA" w:rsidR="00FF25D2">
        <w:rPr>
          <w:rFonts w:ascii="Times New Roman" w:hAnsi="Times New Roman"/>
          <w:sz w:val="24"/>
          <w:szCs w:val="24"/>
        </w:rPr>
        <w:t>4</w:t>
      </w:r>
      <w:r w:rsidRPr="004932AA">
        <w:rPr>
          <w:rFonts w:ascii="Times New Roman" w:hAnsi="Times New Roman"/>
          <w:sz w:val="24"/>
          <w:szCs w:val="24"/>
        </w:rPr>
        <w:t xml:space="preserve"> г.</w:t>
      </w:r>
    </w:p>
    <w:p w:rsidR="00462EB2" w:rsidRPr="004932AA" w:rsidP="004932AA" w14:paraId="4998EFF0" w14:textId="511105AA">
      <w:pPr>
        <w:spacing w:after="0" w:line="240" w:lineRule="auto"/>
        <w:jc w:val="right"/>
        <w:rPr>
          <w:rFonts w:ascii="Times New Roman" w:hAnsi="Times New Roman"/>
          <w:sz w:val="24"/>
          <w:szCs w:val="24"/>
        </w:rPr>
      </w:pPr>
      <w:r w:rsidRPr="004932AA">
        <w:rPr>
          <w:rFonts w:ascii="Times New Roman" w:hAnsi="Times New Roman"/>
          <w:sz w:val="24"/>
          <w:szCs w:val="24"/>
        </w:rPr>
        <w:t xml:space="preserve">УИД </w:t>
      </w:r>
      <w:r w:rsidRPr="004932AA" w:rsidR="00B849AA">
        <w:rPr>
          <w:rFonts w:ascii="Times New Roman" w:hAnsi="Times New Roman"/>
          <w:bCs/>
          <w:sz w:val="24"/>
          <w:szCs w:val="24"/>
        </w:rPr>
        <w:t>26MS0147-01-202</w:t>
      </w:r>
      <w:r w:rsidRPr="004932AA" w:rsidR="00FF25D2">
        <w:rPr>
          <w:rFonts w:ascii="Times New Roman" w:hAnsi="Times New Roman"/>
          <w:bCs/>
          <w:sz w:val="24"/>
          <w:szCs w:val="24"/>
        </w:rPr>
        <w:t>4</w:t>
      </w:r>
      <w:r w:rsidRPr="004932AA" w:rsidR="00B849AA">
        <w:rPr>
          <w:rFonts w:ascii="Times New Roman" w:hAnsi="Times New Roman"/>
          <w:bCs/>
          <w:sz w:val="24"/>
          <w:szCs w:val="24"/>
        </w:rPr>
        <w:t>-00</w:t>
      </w:r>
      <w:r w:rsidRPr="004932AA" w:rsidR="00FF25D2">
        <w:rPr>
          <w:rFonts w:ascii="Times New Roman" w:hAnsi="Times New Roman"/>
          <w:bCs/>
          <w:sz w:val="24"/>
          <w:szCs w:val="24"/>
        </w:rPr>
        <w:t>0</w:t>
      </w:r>
      <w:r w:rsidRPr="004932AA" w:rsidR="006B22E4">
        <w:rPr>
          <w:rFonts w:ascii="Times New Roman" w:hAnsi="Times New Roman"/>
          <w:bCs/>
          <w:sz w:val="24"/>
          <w:szCs w:val="24"/>
        </w:rPr>
        <w:t>545</w:t>
      </w:r>
      <w:r w:rsidRPr="004932AA" w:rsidR="00516CBC">
        <w:rPr>
          <w:rFonts w:ascii="Times New Roman" w:hAnsi="Times New Roman"/>
          <w:bCs/>
          <w:sz w:val="24"/>
          <w:szCs w:val="24"/>
        </w:rPr>
        <w:t>-</w:t>
      </w:r>
      <w:r w:rsidRPr="004932AA" w:rsidR="006B22E4">
        <w:rPr>
          <w:rFonts w:ascii="Times New Roman" w:hAnsi="Times New Roman"/>
          <w:bCs/>
          <w:sz w:val="24"/>
          <w:szCs w:val="24"/>
        </w:rPr>
        <w:t>22</w:t>
      </w:r>
    </w:p>
    <w:p w:rsidR="00462EB2" w:rsidRPr="004932AA" w:rsidP="004932AA" w14:paraId="0B39A77A" w14:textId="77777777">
      <w:pPr>
        <w:spacing w:after="0" w:line="240" w:lineRule="auto"/>
        <w:jc w:val="both"/>
        <w:rPr>
          <w:rFonts w:ascii="Times New Roman" w:hAnsi="Times New Roman"/>
          <w:sz w:val="24"/>
          <w:szCs w:val="24"/>
        </w:rPr>
      </w:pPr>
    </w:p>
    <w:p w:rsidR="00462EB2" w:rsidRPr="004932AA" w:rsidP="004932AA" w14:paraId="3DDAAC44" w14:textId="77777777">
      <w:pPr>
        <w:spacing w:after="0" w:line="240" w:lineRule="auto"/>
        <w:jc w:val="center"/>
        <w:rPr>
          <w:rFonts w:ascii="Times New Roman" w:hAnsi="Times New Roman"/>
          <w:sz w:val="24"/>
          <w:szCs w:val="24"/>
        </w:rPr>
      </w:pPr>
      <w:r w:rsidRPr="004932AA">
        <w:rPr>
          <w:rFonts w:ascii="Times New Roman" w:hAnsi="Times New Roman"/>
          <w:sz w:val="24"/>
          <w:szCs w:val="24"/>
        </w:rPr>
        <w:t>П О С Т А Н О В Л Е Н И Е</w:t>
      </w:r>
    </w:p>
    <w:p w:rsidR="00462EB2" w:rsidRPr="004932AA" w:rsidP="004932AA" w14:paraId="090F8858" w14:textId="77777777">
      <w:pPr>
        <w:spacing w:after="0" w:line="240" w:lineRule="auto"/>
        <w:jc w:val="center"/>
        <w:rPr>
          <w:rFonts w:ascii="Times New Roman" w:hAnsi="Times New Roman"/>
          <w:sz w:val="24"/>
          <w:szCs w:val="24"/>
        </w:rPr>
      </w:pPr>
      <w:r w:rsidRPr="004932AA">
        <w:rPr>
          <w:rFonts w:ascii="Times New Roman" w:hAnsi="Times New Roman"/>
          <w:sz w:val="24"/>
          <w:szCs w:val="24"/>
        </w:rPr>
        <w:t>по делу об административном правонарушении</w:t>
      </w:r>
    </w:p>
    <w:p w:rsidR="00462EB2" w:rsidRPr="004932AA" w:rsidP="004932AA" w14:paraId="33EE5111" w14:textId="77777777">
      <w:pPr>
        <w:spacing w:after="0" w:line="240" w:lineRule="auto"/>
        <w:jc w:val="both"/>
        <w:rPr>
          <w:rFonts w:ascii="Times New Roman" w:hAnsi="Times New Roman"/>
          <w:sz w:val="24"/>
          <w:szCs w:val="24"/>
        </w:rPr>
      </w:pPr>
    </w:p>
    <w:p w:rsidR="00462EB2" w:rsidRPr="004932AA" w:rsidP="004932AA" w14:paraId="58A8BC63" w14:textId="7F209C7E">
      <w:pPr>
        <w:pStyle w:val="Title"/>
        <w:tabs>
          <w:tab w:val="left" w:pos="720"/>
        </w:tabs>
        <w:ind w:right="-2"/>
        <w:jc w:val="both"/>
        <w:rPr>
          <w:b w:val="0"/>
          <w:sz w:val="24"/>
        </w:rPr>
      </w:pPr>
      <w:r w:rsidRPr="004932AA">
        <w:rPr>
          <w:b w:val="0"/>
          <w:sz w:val="24"/>
        </w:rPr>
        <w:t>город Георгиевск</w:t>
      </w:r>
      <w:r w:rsidRPr="004932AA" w:rsidR="001708B3">
        <w:rPr>
          <w:b w:val="0"/>
          <w:sz w:val="24"/>
        </w:rPr>
        <w:tab/>
      </w:r>
      <w:r w:rsidRPr="004932AA" w:rsidR="001708B3">
        <w:rPr>
          <w:b w:val="0"/>
          <w:sz w:val="24"/>
        </w:rPr>
        <w:tab/>
      </w:r>
      <w:r w:rsidRPr="004932AA" w:rsidR="001708B3">
        <w:rPr>
          <w:b w:val="0"/>
          <w:sz w:val="24"/>
        </w:rPr>
        <w:tab/>
      </w:r>
      <w:r w:rsidRPr="004932AA" w:rsidR="001708B3">
        <w:rPr>
          <w:b w:val="0"/>
          <w:sz w:val="24"/>
        </w:rPr>
        <w:tab/>
      </w:r>
      <w:r w:rsidRPr="004932AA" w:rsidR="001708B3">
        <w:rPr>
          <w:b w:val="0"/>
          <w:sz w:val="24"/>
        </w:rPr>
        <w:tab/>
      </w:r>
      <w:r w:rsidRPr="004932AA" w:rsidR="001708B3">
        <w:rPr>
          <w:b w:val="0"/>
          <w:sz w:val="24"/>
        </w:rPr>
        <w:tab/>
      </w:r>
      <w:r w:rsidRPr="004932AA" w:rsidR="001708B3">
        <w:rPr>
          <w:b w:val="0"/>
          <w:sz w:val="24"/>
        </w:rPr>
        <w:tab/>
      </w:r>
      <w:r w:rsidRPr="004932AA" w:rsidR="00FF25D2">
        <w:rPr>
          <w:b w:val="0"/>
          <w:sz w:val="24"/>
        </w:rPr>
        <w:t xml:space="preserve">             </w:t>
      </w:r>
      <w:r w:rsidRPr="004932AA" w:rsidR="005F3C6F">
        <w:rPr>
          <w:b w:val="0"/>
          <w:sz w:val="24"/>
        </w:rPr>
        <w:t xml:space="preserve">   </w:t>
      </w:r>
      <w:r w:rsidRPr="004932AA" w:rsidR="006B22E4">
        <w:rPr>
          <w:b w:val="0"/>
          <w:sz w:val="24"/>
        </w:rPr>
        <w:t>01 апреля</w:t>
      </w:r>
      <w:r w:rsidRPr="004932AA" w:rsidR="00FF25D2">
        <w:rPr>
          <w:b w:val="0"/>
          <w:sz w:val="24"/>
        </w:rPr>
        <w:t xml:space="preserve"> 2024</w:t>
      </w:r>
      <w:r w:rsidRPr="004932AA">
        <w:rPr>
          <w:b w:val="0"/>
          <w:sz w:val="24"/>
        </w:rPr>
        <w:t xml:space="preserve"> года</w:t>
      </w:r>
    </w:p>
    <w:p w:rsidR="001D168D" w:rsidRPr="004932AA" w:rsidP="004932AA" w14:paraId="5C4FF92E" w14:textId="77777777">
      <w:pPr>
        <w:pStyle w:val="Title"/>
        <w:tabs>
          <w:tab w:val="left" w:pos="720"/>
        </w:tabs>
        <w:ind w:right="-2"/>
        <w:jc w:val="both"/>
        <w:rPr>
          <w:b w:val="0"/>
          <w:sz w:val="24"/>
        </w:rPr>
      </w:pPr>
    </w:p>
    <w:p w:rsidR="001708B3" w:rsidRPr="004932AA" w:rsidP="004932AA" w14:paraId="0317440A" w14:textId="77777777">
      <w:pPr>
        <w:spacing w:after="0" w:line="240" w:lineRule="auto"/>
        <w:ind w:firstLine="708"/>
        <w:jc w:val="both"/>
        <w:rPr>
          <w:rFonts w:ascii="Times New Roman" w:hAnsi="Times New Roman"/>
          <w:sz w:val="24"/>
          <w:szCs w:val="24"/>
        </w:rPr>
      </w:pPr>
      <w:r w:rsidRPr="004932AA">
        <w:rPr>
          <w:rFonts w:ascii="Times New Roman" w:hAnsi="Times New Roman"/>
          <w:sz w:val="24"/>
          <w:szCs w:val="24"/>
        </w:rPr>
        <w:t xml:space="preserve">Мировой судья судебного участка № </w:t>
      </w:r>
      <w:r w:rsidRPr="004932AA" w:rsidR="008C258D">
        <w:rPr>
          <w:rFonts w:ascii="Times New Roman" w:hAnsi="Times New Roman"/>
          <w:sz w:val="24"/>
          <w:szCs w:val="24"/>
        </w:rPr>
        <w:t>8</w:t>
      </w:r>
      <w:r w:rsidRPr="004932AA">
        <w:rPr>
          <w:rFonts w:ascii="Times New Roman" w:hAnsi="Times New Roman"/>
          <w:sz w:val="24"/>
          <w:szCs w:val="24"/>
        </w:rPr>
        <w:t xml:space="preserve"> Георгиевского района Ставропольского края </w:t>
      </w:r>
      <w:r w:rsidRPr="004932AA" w:rsidR="008C258D">
        <w:rPr>
          <w:rFonts w:ascii="Times New Roman" w:hAnsi="Times New Roman"/>
          <w:sz w:val="24"/>
          <w:szCs w:val="24"/>
        </w:rPr>
        <w:t>Карицкая</w:t>
      </w:r>
      <w:r w:rsidRPr="004932AA" w:rsidR="008C258D">
        <w:rPr>
          <w:rFonts w:ascii="Times New Roman" w:hAnsi="Times New Roman"/>
          <w:sz w:val="24"/>
          <w:szCs w:val="24"/>
        </w:rPr>
        <w:t xml:space="preserve"> К.А</w:t>
      </w:r>
      <w:r w:rsidRPr="004932AA">
        <w:rPr>
          <w:rFonts w:ascii="Times New Roman" w:hAnsi="Times New Roman"/>
          <w:sz w:val="24"/>
          <w:szCs w:val="24"/>
        </w:rPr>
        <w:t xml:space="preserve">., </w:t>
      </w:r>
    </w:p>
    <w:p w:rsidR="00462EB2" w:rsidRPr="004932AA" w:rsidP="004932AA" w14:paraId="2E99DD72" w14:textId="78B9A9FC">
      <w:pPr>
        <w:spacing w:after="0" w:line="240" w:lineRule="auto"/>
        <w:ind w:firstLine="567"/>
        <w:jc w:val="both"/>
        <w:rPr>
          <w:rFonts w:ascii="Times New Roman" w:hAnsi="Times New Roman"/>
          <w:sz w:val="24"/>
          <w:szCs w:val="24"/>
        </w:rPr>
      </w:pPr>
      <w:r w:rsidRPr="004932AA">
        <w:rPr>
          <w:rFonts w:ascii="Times New Roman" w:hAnsi="Times New Roman"/>
          <w:sz w:val="24"/>
          <w:szCs w:val="24"/>
        </w:rPr>
        <w:t>рассмотрев в открытом судебном заседании по адресу: ул. Калинина, 97/7 г. Георгиевска Ставропольского края, дело об административном правонарушении</w:t>
      </w:r>
      <w:r w:rsidR="003B62FE">
        <w:rPr>
          <w:rFonts w:ascii="Times New Roman" w:hAnsi="Times New Roman"/>
          <w:sz w:val="24"/>
          <w:szCs w:val="24"/>
        </w:rPr>
        <w:t xml:space="preserve"> </w:t>
      </w:r>
      <w:r w:rsidRPr="004932AA">
        <w:rPr>
          <w:rFonts w:ascii="Times New Roman" w:hAnsi="Times New Roman"/>
          <w:sz w:val="24"/>
          <w:szCs w:val="24"/>
        </w:rPr>
        <w:t xml:space="preserve">в отношении: </w:t>
      </w:r>
    </w:p>
    <w:p w:rsidR="00462EB2" w:rsidRPr="004932AA" w:rsidP="004932AA" w14:paraId="5FD11F87" w14:textId="1256B4D1">
      <w:pPr>
        <w:spacing w:after="0" w:line="240" w:lineRule="auto"/>
        <w:ind w:firstLine="708"/>
        <w:jc w:val="both"/>
        <w:rPr>
          <w:rFonts w:ascii="Times New Roman" w:hAnsi="Times New Roman"/>
          <w:sz w:val="24"/>
          <w:szCs w:val="24"/>
        </w:rPr>
      </w:pPr>
      <w:r w:rsidRPr="004932AA">
        <w:rPr>
          <w:rFonts w:ascii="Times New Roman" w:hAnsi="Times New Roman"/>
          <w:sz w:val="24"/>
          <w:szCs w:val="24"/>
        </w:rPr>
        <w:t>Эбзеева</w:t>
      </w:r>
      <w:r w:rsidRPr="004932AA">
        <w:rPr>
          <w:rFonts w:ascii="Times New Roman" w:hAnsi="Times New Roman"/>
          <w:sz w:val="24"/>
          <w:szCs w:val="24"/>
        </w:rPr>
        <w:t xml:space="preserve"> Р</w:t>
      </w:r>
      <w:r w:rsidR="00F97BBC">
        <w:rPr>
          <w:rFonts w:ascii="Times New Roman" w:hAnsi="Times New Roman"/>
          <w:sz w:val="24"/>
          <w:szCs w:val="24"/>
        </w:rPr>
        <w:t>.</w:t>
      </w:r>
      <w:r w:rsidRPr="004932AA">
        <w:rPr>
          <w:rFonts w:ascii="Times New Roman" w:hAnsi="Times New Roman"/>
          <w:sz w:val="24"/>
          <w:szCs w:val="24"/>
        </w:rPr>
        <w:t xml:space="preserve"> А</w:t>
      </w:r>
      <w:r w:rsidR="00F97BBC">
        <w:rPr>
          <w:rFonts w:ascii="Times New Roman" w:hAnsi="Times New Roman"/>
          <w:sz w:val="24"/>
          <w:szCs w:val="24"/>
        </w:rPr>
        <w:t>.</w:t>
      </w:r>
      <w:r w:rsidRPr="004932AA">
        <w:rPr>
          <w:rFonts w:ascii="Times New Roman" w:hAnsi="Times New Roman"/>
          <w:sz w:val="24"/>
          <w:szCs w:val="24"/>
        </w:rPr>
        <w:t xml:space="preserve">, </w:t>
      </w:r>
      <w:r w:rsidR="00F97BBC">
        <w:rPr>
          <w:rFonts w:ascii="Times New Roman" w:hAnsi="Times New Roman"/>
          <w:sz w:val="24"/>
          <w:szCs w:val="24"/>
        </w:rPr>
        <w:t>……….</w:t>
      </w:r>
    </w:p>
    <w:p w:rsidR="00DC0A47" w:rsidRPr="004932AA" w:rsidP="004932AA" w14:paraId="2DE1D533" w14:textId="19391EA4">
      <w:pPr>
        <w:spacing w:after="0" w:line="240" w:lineRule="auto"/>
        <w:ind w:firstLine="708"/>
        <w:jc w:val="both"/>
        <w:rPr>
          <w:rFonts w:ascii="Times New Roman" w:hAnsi="Times New Roman"/>
          <w:sz w:val="24"/>
          <w:szCs w:val="24"/>
        </w:rPr>
      </w:pPr>
      <w:r w:rsidRPr="004932AA">
        <w:rPr>
          <w:rFonts w:ascii="Times New Roman" w:hAnsi="Times New Roman"/>
          <w:sz w:val="24"/>
          <w:szCs w:val="24"/>
        </w:rPr>
        <w:t>о</w:t>
      </w:r>
      <w:r w:rsidRPr="004932AA" w:rsidR="008C258D">
        <w:rPr>
          <w:rFonts w:ascii="Times New Roman" w:hAnsi="Times New Roman"/>
          <w:sz w:val="24"/>
          <w:szCs w:val="24"/>
        </w:rPr>
        <w:t xml:space="preserve"> совершении административного правонарушения, предусмотренного ч.5 ст.12.15 КРФ об АП,</w:t>
      </w:r>
    </w:p>
    <w:p w:rsidR="00E034A9" w:rsidRPr="004932AA" w:rsidP="004932AA" w14:paraId="3F59312D" w14:textId="77777777">
      <w:pPr>
        <w:spacing w:after="0" w:line="240" w:lineRule="auto"/>
        <w:ind w:firstLine="708"/>
        <w:jc w:val="both"/>
        <w:rPr>
          <w:rFonts w:ascii="Times New Roman" w:hAnsi="Times New Roman"/>
          <w:sz w:val="24"/>
          <w:szCs w:val="24"/>
        </w:rPr>
      </w:pPr>
    </w:p>
    <w:p w:rsidR="00462EB2" w:rsidRPr="004932AA" w:rsidP="004932AA" w14:paraId="10DAB68B" w14:textId="77777777">
      <w:pPr>
        <w:pStyle w:val="BodyText"/>
        <w:jc w:val="center"/>
      </w:pPr>
      <w:r w:rsidRPr="004932AA">
        <w:t>у с т а н о в и л:</w:t>
      </w:r>
    </w:p>
    <w:p w:rsidR="00462EB2" w:rsidRPr="004932AA" w:rsidP="004932AA" w14:paraId="3199B0FD" w14:textId="77777777">
      <w:pPr>
        <w:pStyle w:val="BodyText"/>
      </w:pPr>
    </w:p>
    <w:p w:rsidR="00462EB2" w:rsidRPr="004932AA" w:rsidP="004932AA" w14:paraId="7027A01E" w14:textId="367C6C03">
      <w:pPr>
        <w:autoSpaceDE w:val="0"/>
        <w:autoSpaceDN w:val="0"/>
        <w:adjustRightInd w:val="0"/>
        <w:spacing w:after="0" w:line="240" w:lineRule="auto"/>
        <w:ind w:firstLine="709"/>
        <w:jc w:val="both"/>
        <w:rPr>
          <w:rFonts w:ascii="Times New Roman" w:hAnsi="Times New Roman"/>
          <w:sz w:val="24"/>
          <w:szCs w:val="24"/>
        </w:rPr>
      </w:pPr>
      <w:r w:rsidRPr="004932AA">
        <w:rPr>
          <w:rFonts w:ascii="Times New Roman" w:hAnsi="Times New Roman"/>
          <w:sz w:val="24"/>
          <w:szCs w:val="24"/>
        </w:rPr>
        <w:t>04.02</w:t>
      </w:r>
      <w:r w:rsidRPr="004932AA" w:rsidR="00FF25D2">
        <w:rPr>
          <w:rFonts w:ascii="Times New Roman" w:hAnsi="Times New Roman"/>
          <w:sz w:val="24"/>
          <w:szCs w:val="24"/>
        </w:rPr>
        <w:t>.2024</w:t>
      </w:r>
      <w:r w:rsidRPr="004932AA" w:rsidR="001D168D">
        <w:rPr>
          <w:rFonts w:ascii="Times New Roman" w:hAnsi="Times New Roman"/>
          <w:sz w:val="24"/>
          <w:szCs w:val="24"/>
        </w:rPr>
        <w:t xml:space="preserve"> года в </w:t>
      </w:r>
      <w:r w:rsidRPr="004932AA">
        <w:rPr>
          <w:rFonts w:ascii="Times New Roman" w:hAnsi="Times New Roman"/>
          <w:sz w:val="24"/>
          <w:szCs w:val="24"/>
        </w:rPr>
        <w:t>22</w:t>
      </w:r>
      <w:r w:rsidRPr="004932AA" w:rsidR="00DE0049">
        <w:rPr>
          <w:rFonts w:ascii="Times New Roman" w:hAnsi="Times New Roman"/>
          <w:sz w:val="24"/>
          <w:szCs w:val="24"/>
        </w:rPr>
        <w:t xml:space="preserve"> час</w:t>
      </w:r>
      <w:r w:rsidRPr="004932AA">
        <w:rPr>
          <w:rFonts w:ascii="Times New Roman" w:hAnsi="Times New Roman"/>
          <w:sz w:val="24"/>
          <w:szCs w:val="24"/>
        </w:rPr>
        <w:t>а</w:t>
      </w:r>
      <w:r w:rsidRPr="004932AA" w:rsidR="00DE0049">
        <w:rPr>
          <w:rFonts w:ascii="Times New Roman" w:hAnsi="Times New Roman"/>
          <w:sz w:val="24"/>
          <w:szCs w:val="24"/>
        </w:rPr>
        <w:t xml:space="preserve"> </w:t>
      </w:r>
      <w:r w:rsidRPr="004932AA">
        <w:rPr>
          <w:rFonts w:ascii="Times New Roman" w:hAnsi="Times New Roman"/>
          <w:sz w:val="24"/>
          <w:szCs w:val="24"/>
        </w:rPr>
        <w:t>11</w:t>
      </w:r>
      <w:r w:rsidRPr="004932AA" w:rsidR="004A2ED7">
        <w:rPr>
          <w:rFonts w:ascii="Times New Roman" w:hAnsi="Times New Roman"/>
          <w:sz w:val="24"/>
          <w:szCs w:val="24"/>
        </w:rPr>
        <w:t xml:space="preserve"> </w:t>
      </w:r>
      <w:r w:rsidRPr="004932AA">
        <w:rPr>
          <w:rFonts w:ascii="Times New Roman" w:hAnsi="Times New Roman"/>
          <w:sz w:val="24"/>
          <w:szCs w:val="24"/>
        </w:rPr>
        <w:t xml:space="preserve">минут на </w:t>
      </w:r>
      <w:r w:rsidRPr="004932AA" w:rsidR="005F3C6F">
        <w:rPr>
          <w:rFonts w:ascii="Times New Roman" w:hAnsi="Times New Roman"/>
          <w:sz w:val="24"/>
          <w:szCs w:val="24"/>
        </w:rPr>
        <w:t>32</w:t>
      </w:r>
      <w:r w:rsidRPr="004932AA">
        <w:rPr>
          <w:rFonts w:ascii="Times New Roman" w:hAnsi="Times New Roman"/>
          <w:sz w:val="24"/>
          <w:szCs w:val="24"/>
        </w:rPr>
        <w:t>8</w:t>
      </w:r>
      <w:r w:rsidRPr="004932AA" w:rsidR="00DE0049">
        <w:rPr>
          <w:rFonts w:ascii="Times New Roman" w:hAnsi="Times New Roman"/>
          <w:sz w:val="24"/>
          <w:szCs w:val="24"/>
        </w:rPr>
        <w:t xml:space="preserve"> км.+</w:t>
      </w:r>
      <w:r w:rsidRPr="004932AA">
        <w:rPr>
          <w:rFonts w:ascii="Times New Roman" w:hAnsi="Times New Roman"/>
          <w:sz w:val="24"/>
          <w:szCs w:val="24"/>
        </w:rPr>
        <w:t>40</w:t>
      </w:r>
      <w:r w:rsidRPr="004932AA" w:rsidR="005F3C6F">
        <w:rPr>
          <w:rFonts w:ascii="Times New Roman" w:hAnsi="Times New Roman"/>
          <w:sz w:val="24"/>
          <w:szCs w:val="24"/>
        </w:rPr>
        <w:t>0</w:t>
      </w:r>
      <w:r w:rsidRPr="004932AA" w:rsidR="00E55909">
        <w:rPr>
          <w:rFonts w:ascii="Times New Roman" w:hAnsi="Times New Roman"/>
          <w:sz w:val="24"/>
          <w:szCs w:val="24"/>
        </w:rPr>
        <w:t xml:space="preserve"> м. ФА</w:t>
      </w:r>
      <w:r w:rsidRPr="004932AA" w:rsidR="00DE0049">
        <w:rPr>
          <w:rFonts w:ascii="Times New Roman" w:hAnsi="Times New Roman"/>
          <w:sz w:val="24"/>
          <w:szCs w:val="24"/>
        </w:rPr>
        <w:t>Д</w:t>
      </w:r>
      <w:r w:rsidRPr="004932AA" w:rsidR="00E55909">
        <w:rPr>
          <w:rFonts w:ascii="Times New Roman" w:hAnsi="Times New Roman"/>
          <w:sz w:val="24"/>
          <w:szCs w:val="24"/>
        </w:rPr>
        <w:t xml:space="preserve"> А-167</w:t>
      </w:r>
      <w:r w:rsidRPr="004932AA" w:rsidR="00FF25D2">
        <w:rPr>
          <w:rFonts w:ascii="Times New Roman" w:hAnsi="Times New Roman"/>
          <w:sz w:val="24"/>
          <w:szCs w:val="24"/>
        </w:rPr>
        <w:t xml:space="preserve"> </w:t>
      </w:r>
      <w:r w:rsidRPr="004932AA" w:rsidR="00E55909">
        <w:rPr>
          <w:rFonts w:ascii="Times New Roman" w:hAnsi="Times New Roman"/>
          <w:sz w:val="24"/>
          <w:szCs w:val="24"/>
        </w:rPr>
        <w:t>«</w:t>
      </w:r>
      <w:r w:rsidRPr="004932AA" w:rsidR="00DE0049">
        <w:rPr>
          <w:rFonts w:ascii="Times New Roman" w:hAnsi="Times New Roman"/>
          <w:sz w:val="24"/>
          <w:szCs w:val="24"/>
        </w:rPr>
        <w:t>Кочубей-Нефтекумск-Зеленокумск-Минеральные-Воды</w:t>
      </w:r>
      <w:r w:rsidRPr="004932AA" w:rsidR="00E55909">
        <w:rPr>
          <w:rFonts w:ascii="Times New Roman" w:hAnsi="Times New Roman"/>
          <w:sz w:val="24"/>
          <w:szCs w:val="24"/>
        </w:rPr>
        <w:t>»</w:t>
      </w:r>
      <w:r w:rsidRPr="004932AA" w:rsidR="00B37CB3">
        <w:rPr>
          <w:rFonts w:ascii="Times New Roman" w:hAnsi="Times New Roman"/>
          <w:sz w:val="24"/>
          <w:szCs w:val="24"/>
        </w:rPr>
        <w:t xml:space="preserve">, </w:t>
      </w:r>
      <w:r w:rsidRPr="004932AA">
        <w:rPr>
          <w:rFonts w:ascii="Times New Roman" w:hAnsi="Times New Roman"/>
          <w:sz w:val="24"/>
          <w:szCs w:val="24"/>
        </w:rPr>
        <w:t>Эбзеев</w:t>
      </w:r>
      <w:r w:rsidRPr="004932AA">
        <w:rPr>
          <w:rFonts w:ascii="Times New Roman" w:hAnsi="Times New Roman"/>
          <w:sz w:val="24"/>
          <w:szCs w:val="24"/>
        </w:rPr>
        <w:t xml:space="preserve"> Р.А</w:t>
      </w:r>
      <w:r w:rsidRPr="004932AA" w:rsidR="00B37CB3">
        <w:rPr>
          <w:rFonts w:ascii="Times New Roman" w:hAnsi="Times New Roman"/>
          <w:sz w:val="24"/>
          <w:szCs w:val="24"/>
        </w:rPr>
        <w:t xml:space="preserve">. </w:t>
      </w:r>
      <w:r w:rsidRPr="004932AA" w:rsidR="00E55909">
        <w:rPr>
          <w:rFonts w:ascii="Times New Roman" w:hAnsi="Times New Roman"/>
          <w:sz w:val="24"/>
          <w:szCs w:val="24"/>
        </w:rPr>
        <w:t>повторно  совершил правонарушение, предусмотренное ч. 4 ст. 12.15 КРФ об АП, а именно управляя</w:t>
      </w:r>
      <w:r w:rsidRPr="004932AA" w:rsidR="00FF25D2">
        <w:rPr>
          <w:rFonts w:ascii="Times New Roman" w:hAnsi="Times New Roman"/>
          <w:sz w:val="24"/>
          <w:szCs w:val="24"/>
        </w:rPr>
        <w:t xml:space="preserve"> </w:t>
      </w:r>
      <w:r w:rsidRPr="004932AA">
        <w:rPr>
          <w:rFonts w:ascii="Times New Roman" w:hAnsi="Times New Roman"/>
          <w:sz w:val="24"/>
          <w:szCs w:val="24"/>
        </w:rPr>
        <w:t xml:space="preserve">транспортным средством </w:t>
      </w:r>
      <w:r w:rsidRPr="004932AA" w:rsidR="008C258D">
        <w:rPr>
          <w:rFonts w:ascii="Times New Roman" w:hAnsi="Times New Roman"/>
          <w:sz w:val="24"/>
          <w:szCs w:val="24"/>
        </w:rPr>
        <w:t>«</w:t>
      </w:r>
      <w:r w:rsidRPr="004932AA">
        <w:rPr>
          <w:rFonts w:ascii="Times New Roman" w:hAnsi="Times New Roman"/>
          <w:sz w:val="24"/>
          <w:szCs w:val="24"/>
        </w:rPr>
        <w:t>Шевроле Круз</w:t>
      </w:r>
      <w:r w:rsidRPr="004932AA" w:rsidR="008C258D">
        <w:rPr>
          <w:rFonts w:ascii="Times New Roman" w:hAnsi="Times New Roman"/>
          <w:sz w:val="24"/>
          <w:szCs w:val="24"/>
        </w:rPr>
        <w:t>»</w:t>
      </w:r>
      <w:r w:rsidRPr="004932AA">
        <w:rPr>
          <w:rFonts w:ascii="Times New Roman" w:hAnsi="Times New Roman"/>
          <w:sz w:val="24"/>
          <w:szCs w:val="24"/>
        </w:rPr>
        <w:t xml:space="preserve">, государственный регистрационный знак </w:t>
      </w:r>
      <w:r w:rsidR="00F97BBC">
        <w:rPr>
          <w:rFonts w:ascii="Times New Roman" w:hAnsi="Times New Roman"/>
          <w:sz w:val="24"/>
          <w:szCs w:val="24"/>
        </w:rPr>
        <w:t>………</w:t>
      </w:r>
      <w:r w:rsidRPr="004932AA">
        <w:rPr>
          <w:rFonts w:ascii="Times New Roman" w:hAnsi="Times New Roman"/>
          <w:sz w:val="24"/>
          <w:szCs w:val="24"/>
        </w:rPr>
        <w:t>допустил выезд на полосу дороги,  предназначенную для встречного движения, с пересечением горизонтальной разметки 1.1, разделяющ</w:t>
      </w:r>
      <w:r w:rsidRPr="004932AA" w:rsidR="00A84FBF">
        <w:rPr>
          <w:rFonts w:ascii="Times New Roman" w:hAnsi="Times New Roman"/>
          <w:sz w:val="24"/>
          <w:szCs w:val="24"/>
        </w:rPr>
        <w:t>ей</w:t>
      </w:r>
      <w:r w:rsidRPr="004932AA">
        <w:rPr>
          <w:rFonts w:ascii="Times New Roman" w:hAnsi="Times New Roman"/>
          <w:sz w:val="24"/>
          <w:szCs w:val="24"/>
        </w:rPr>
        <w:t xml:space="preserve"> транспортные потоки противоположных напр</w:t>
      </w:r>
      <w:r w:rsidRPr="004932AA" w:rsidR="00DE0049">
        <w:rPr>
          <w:rFonts w:ascii="Times New Roman" w:hAnsi="Times New Roman"/>
          <w:sz w:val="24"/>
          <w:szCs w:val="24"/>
        </w:rPr>
        <w:t>авлений</w:t>
      </w:r>
      <w:r w:rsidRPr="004932AA" w:rsidR="004E0674">
        <w:rPr>
          <w:rFonts w:ascii="Times New Roman" w:hAnsi="Times New Roman"/>
          <w:sz w:val="24"/>
          <w:szCs w:val="24"/>
        </w:rPr>
        <w:t>, в зоне действия дорожного знака 3.20 «Обгон запрещен»</w:t>
      </w:r>
      <w:r w:rsidRPr="004932AA" w:rsidR="00DE0049">
        <w:rPr>
          <w:rFonts w:ascii="Times New Roman" w:hAnsi="Times New Roman"/>
          <w:sz w:val="24"/>
          <w:szCs w:val="24"/>
        </w:rPr>
        <w:t xml:space="preserve">, нарушив тем самым п. </w:t>
      </w:r>
      <w:r w:rsidRPr="004932AA">
        <w:rPr>
          <w:rFonts w:ascii="Times New Roman" w:hAnsi="Times New Roman"/>
          <w:sz w:val="24"/>
          <w:szCs w:val="24"/>
        </w:rPr>
        <w:t>1.3 Правил дорожного движения Российской Федерации,</w:t>
      </w:r>
      <w:r w:rsidRPr="004932AA">
        <w:rPr>
          <w:rFonts w:ascii="Times New Roman" w:hAnsi="Times New Roman"/>
          <w:sz w:val="24"/>
          <w:szCs w:val="24"/>
          <w:bdr w:val="none" w:sz="0" w:space="0" w:color="auto" w:frame="1"/>
        </w:rPr>
        <w:t xml:space="preserve"> утвержденных Постановлением Совета Министров - Правительства РФ от 23 октября 1993 года № 1090 (далее ПДД)</w:t>
      </w:r>
      <w:r w:rsidRPr="004932AA" w:rsidR="00E5533D">
        <w:rPr>
          <w:rFonts w:ascii="Times New Roman" w:hAnsi="Times New Roman"/>
          <w:sz w:val="24"/>
          <w:szCs w:val="24"/>
        </w:rPr>
        <w:t>.</w:t>
      </w:r>
    </w:p>
    <w:p w:rsidR="009C2B30" w:rsidRPr="004932AA" w:rsidP="004932AA" w14:paraId="0DD4211B" w14:textId="418F73DD">
      <w:pPr>
        <w:spacing w:after="0" w:line="240" w:lineRule="auto"/>
        <w:ind w:firstLine="708"/>
        <w:jc w:val="both"/>
        <w:rPr>
          <w:rFonts w:ascii="Times New Roman" w:hAnsi="Times New Roman"/>
          <w:sz w:val="24"/>
          <w:szCs w:val="24"/>
        </w:rPr>
      </w:pPr>
      <w:r w:rsidRPr="004932AA">
        <w:rPr>
          <w:rFonts w:ascii="Times New Roman" w:hAnsi="Times New Roman"/>
          <w:sz w:val="24"/>
          <w:szCs w:val="24"/>
        </w:rPr>
        <w:t xml:space="preserve">В соответствии с ч.2 ст.25.1 КРФ об АП дело об административном правонарушении рассмотрено в отсутствие </w:t>
      </w:r>
      <w:r w:rsidRPr="004932AA">
        <w:rPr>
          <w:rFonts w:ascii="Times New Roman" w:hAnsi="Times New Roman"/>
          <w:sz w:val="24"/>
          <w:szCs w:val="24"/>
        </w:rPr>
        <w:t>Эбзеева</w:t>
      </w:r>
      <w:r w:rsidRPr="004932AA">
        <w:rPr>
          <w:rFonts w:ascii="Times New Roman" w:hAnsi="Times New Roman"/>
          <w:sz w:val="24"/>
          <w:szCs w:val="24"/>
        </w:rPr>
        <w:t xml:space="preserve"> Р.А</w:t>
      </w:r>
      <w:r w:rsidRPr="004932AA">
        <w:rPr>
          <w:rFonts w:ascii="Times New Roman" w:hAnsi="Times New Roman"/>
          <w:sz w:val="24"/>
          <w:szCs w:val="24"/>
        </w:rPr>
        <w:t xml:space="preserve">., </w:t>
      </w:r>
      <w:r w:rsidRPr="004932AA">
        <w:rPr>
          <w:rFonts w:ascii="Times New Roman" w:hAnsi="Times New Roman"/>
          <w:bCs/>
          <w:sz w:val="24"/>
          <w:szCs w:val="24"/>
        </w:rPr>
        <w:t xml:space="preserve">при наличии данных о </w:t>
      </w:r>
      <w:r w:rsidRPr="004932AA">
        <w:rPr>
          <w:rFonts w:ascii="Times New Roman" w:hAnsi="Times New Roman"/>
          <w:sz w:val="24"/>
          <w:szCs w:val="24"/>
        </w:rPr>
        <w:t xml:space="preserve">его извещении надлежащим образом. </w:t>
      </w:r>
      <w:r w:rsidRPr="004932AA">
        <w:rPr>
          <w:rFonts w:ascii="Times New Roman" w:hAnsi="Times New Roman"/>
          <w:sz w:val="24"/>
          <w:szCs w:val="24"/>
        </w:rPr>
        <w:t>Эбзеев</w:t>
      </w:r>
      <w:r w:rsidRPr="004932AA">
        <w:rPr>
          <w:rFonts w:ascii="Times New Roman" w:hAnsi="Times New Roman"/>
          <w:sz w:val="24"/>
          <w:szCs w:val="24"/>
        </w:rPr>
        <w:t xml:space="preserve"> Р.А. извещен лично о дате и времени начала судебного заседания, о чем имеется в материалах дела собственноручно подписанная расписка.</w:t>
      </w:r>
    </w:p>
    <w:p w:rsidR="004932AA" w:rsidRPr="004932AA" w:rsidP="004932AA" w14:paraId="58C3CAA3" w14:textId="0B954337">
      <w:pPr>
        <w:spacing w:after="0" w:line="240" w:lineRule="auto"/>
        <w:ind w:firstLine="708"/>
        <w:jc w:val="both"/>
        <w:rPr>
          <w:rFonts w:ascii="Times New Roman" w:hAnsi="Times New Roman"/>
          <w:sz w:val="24"/>
          <w:szCs w:val="24"/>
        </w:rPr>
      </w:pPr>
      <w:r w:rsidRPr="004932AA">
        <w:rPr>
          <w:rFonts w:ascii="Times New Roman" w:hAnsi="Times New Roman"/>
          <w:sz w:val="24"/>
          <w:szCs w:val="24"/>
        </w:rPr>
        <w:t xml:space="preserve">В судебное заседание </w:t>
      </w:r>
      <w:r w:rsidRPr="004932AA">
        <w:rPr>
          <w:rFonts w:ascii="Times New Roman" w:hAnsi="Times New Roman"/>
          <w:sz w:val="24"/>
          <w:szCs w:val="24"/>
        </w:rPr>
        <w:t>Эбзеев</w:t>
      </w:r>
      <w:r w:rsidRPr="004932AA">
        <w:rPr>
          <w:rFonts w:ascii="Times New Roman" w:hAnsi="Times New Roman"/>
          <w:sz w:val="24"/>
          <w:szCs w:val="24"/>
        </w:rPr>
        <w:t xml:space="preserve"> Р.А. для рассмотрения административного дела не явился, о времени и месте рассмотрения административного дела был извещен, что подтверждается распиской, в которой проставил свою подпись об отложении рассмотрения дела. Об уважительности причин неявки суд не информировал, заявлений, ходатайств не представлял.   </w:t>
      </w:r>
    </w:p>
    <w:p w:rsidR="004932AA" w:rsidRPr="004932AA" w:rsidP="004932AA" w14:paraId="75977D64" w14:textId="77777777">
      <w:pPr>
        <w:spacing w:after="0" w:line="240" w:lineRule="auto"/>
        <w:ind w:firstLine="708"/>
        <w:jc w:val="both"/>
        <w:rPr>
          <w:rFonts w:ascii="Times New Roman" w:hAnsi="Times New Roman"/>
          <w:sz w:val="24"/>
          <w:szCs w:val="24"/>
        </w:rPr>
      </w:pPr>
      <w:r w:rsidRPr="004932AA">
        <w:rPr>
          <w:rFonts w:ascii="Times New Roman" w:hAnsi="Times New Roman"/>
          <w:sz w:val="24"/>
          <w:szCs w:val="24"/>
        </w:rPr>
        <w:t xml:space="preserve">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w:t>
      </w:r>
      <w:r w:rsidRPr="004932AA">
        <w:rPr>
          <w:rFonts w:ascii="Times New Roman" w:hAnsi="Times New Roman"/>
          <w:sz w:val="24"/>
          <w:szCs w:val="24"/>
        </w:rPr>
        <w:t>случаях,  если</w:t>
      </w:r>
      <w:r w:rsidRPr="004932AA">
        <w:rPr>
          <w:rFonts w:ascii="Times New Roman" w:hAnsi="Times New Roman"/>
          <w:sz w:val="24"/>
          <w:szCs w:val="24"/>
        </w:rPr>
        <w:t xml:space="preserve">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4932AA" w:rsidRPr="004932AA" w:rsidP="004932AA" w14:paraId="4FB25B57" w14:textId="58F8202E">
      <w:pPr>
        <w:spacing w:after="0" w:line="240" w:lineRule="auto"/>
        <w:ind w:firstLine="720"/>
        <w:jc w:val="both"/>
        <w:rPr>
          <w:rFonts w:ascii="Times New Roman" w:hAnsi="Times New Roman"/>
          <w:sz w:val="24"/>
          <w:szCs w:val="24"/>
        </w:rPr>
      </w:pPr>
      <w:r w:rsidRPr="004932AA">
        <w:rPr>
          <w:rFonts w:ascii="Times New Roman" w:hAnsi="Times New Roman"/>
          <w:sz w:val="24"/>
          <w:szCs w:val="24"/>
        </w:rPr>
        <w:t xml:space="preserve">Таким образом, судом не установлено оснований для отложения рассмотрения дела. Необоснованное отложение рассмотрения дела неоправданно затянет сроки рассмотрения дела, а основания для продления срока рассмотрения дела для выяснения дополнительных обстоятельств по делу, предусмотренных ст. 29.6 КоАП РФ, отсутствуют. Судом были приняты все меры для надлежащего извещения о месте и времени рассмотрении дела, а также судом были обеспечены условия для осуществления лицом, в отношении которого ведется производство по делу, предоставленных ему прав при рассмотрении дела об административном правонарушении. Участники производства по делам об административных правонарушениях должны добросовестно пользоваться своими правами. Ходатайство об отложении рассмотрения дела от </w:t>
      </w:r>
      <w:r w:rsidRPr="004932AA">
        <w:rPr>
          <w:rFonts w:ascii="Times New Roman" w:hAnsi="Times New Roman"/>
          <w:sz w:val="24"/>
          <w:szCs w:val="24"/>
        </w:rPr>
        <w:t>Эбзеева</w:t>
      </w:r>
      <w:r w:rsidRPr="004932AA">
        <w:rPr>
          <w:rFonts w:ascii="Times New Roman" w:hAnsi="Times New Roman"/>
          <w:sz w:val="24"/>
          <w:szCs w:val="24"/>
        </w:rPr>
        <w:t xml:space="preserve"> Р.А. не поступало. </w:t>
      </w:r>
      <w:r w:rsidRPr="004932AA">
        <w:rPr>
          <w:rFonts w:ascii="Times New Roman" w:hAnsi="Times New Roman"/>
          <w:sz w:val="24"/>
          <w:szCs w:val="24"/>
        </w:rPr>
        <w:t xml:space="preserve">Таким образом, условия для рассмотрения дела в отсутствии лица, в отношении которого ведется производство по делу, соблюдены, в связи с чем, суд считает возможным рассмотреть дело в отсутствие </w:t>
      </w:r>
      <w:r w:rsidRPr="004932AA">
        <w:rPr>
          <w:rFonts w:ascii="Times New Roman" w:hAnsi="Times New Roman"/>
          <w:sz w:val="24"/>
          <w:szCs w:val="24"/>
        </w:rPr>
        <w:t>Эбзеева</w:t>
      </w:r>
      <w:r w:rsidRPr="004932AA">
        <w:rPr>
          <w:rFonts w:ascii="Times New Roman" w:hAnsi="Times New Roman"/>
          <w:sz w:val="24"/>
          <w:szCs w:val="24"/>
        </w:rPr>
        <w:t xml:space="preserve"> Р.А.  в порядке ст. 25.1 КоАП РФ.     </w:t>
      </w:r>
    </w:p>
    <w:p w:rsidR="004932AA" w:rsidP="003B62FE" w14:paraId="671B6371" w14:textId="1AECE7D4">
      <w:pPr>
        <w:spacing w:after="0" w:line="240" w:lineRule="auto"/>
        <w:ind w:firstLine="720"/>
        <w:jc w:val="both"/>
        <w:rPr>
          <w:rFonts w:ascii="Times New Roman" w:hAnsi="Times New Roman"/>
          <w:sz w:val="24"/>
          <w:szCs w:val="24"/>
        </w:rPr>
      </w:pPr>
      <w:r w:rsidRPr="004932AA">
        <w:rPr>
          <w:rFonts w:ascii="Times New Roman" w:hAnsi="Times New Roman"/>
          <w:sz w:val="24"/>
          <w:szCs w:val="24"/>
        </w:rPr>
        <w:t xml:space="preserve">18.03.2024 года в судебном заседании </w:t>
      </w:r>
      <w:r w:rsidRPr="004932AA">
        <w:rPr>
          <w:rFonts w:ascii="Times New Roman" w:hAnsi="Times New Roman"/>
          <w:sz w:val="24"/>
          <w:szCs w:val="24"/>
        </w:rPr>
        <w:t>Эбзеев</w:t>
      </w:r>
      <w:r w:rsidRPr="004932AA">
        <w:rPr>
          <w:rFonts w:ascii="Times New Roman" w:hAnsi="Times New Roman"/>
          <w:sz w:val="24"/>
          <w:szCs w:val="24"/>
        </w:rPr>
        <w:t xml:space="preserve"> Р.А. вину признал</w:t>
      </w:r>
      <w:r>
        <w:rPr>
          <w:rFonts w:ascii="Times New Roman" w:hAnsi="Times New Roman"/>
          <w:sz w:val="24"/>
          <w:szCs w:val="24"/>
        </w:rPr>
        <w:t xml:space="preserve"> и </w:t>
      </w:r>
      <w:r w:rsidR="00EF2655">
        <w:rPr>
          <w:rFonts w:ascii="Times New Roman" w:hAnsi="Times New Roman"/>
          <w:sz w:val="24"/>
          <w:szCs w:val="24"/>
        </w:rPr>
        <w:t>пояснил</w:t>
      </w:r>
      <w:r>
        <w:rPr>
          <w:rFonts w:ascii="Times New Roman" w:hAnsi="Times New Roman"/>
          <w:sz w:val="24"/>
          <w:szCs w:val="24"/>
        </w:rPr>
        <w:t xml:space="preserve">, </w:t>
      </w:r>
      <w:r w:rsidR="00EF2655">
        <w:rPr>
          <w:rFonts w:ascii="Times New Roman" w:hAnsi="Times New Roman"/>
          <w:sz w:val="24"/>
          <w:szCs w:val="24"/>
        </w:rPr>
        <w:t xml:space="preserve">что он торопился, поскольку везли раненного сына на Украине в </w:t>
      </w:r>
      <w:r w:rsidR="00EF2655">
        <w:rPr>
          <w:rFonts w:ascii="Times New Roman" w:hAnsi="Times New Roman"/>
          <w:sz w:val="24"/>
          <w:szCs w:val="24"/>
        </w:rPr>
        <w:t>г.Пятигорск</w:t>
      </w:r>
      <w:r w:rsidR="00EF2655">
        <w:rPr>
          <w:rFonts w:ascii="Times New Roman" w:hAnsi="Times New Roman"/>
          <w:sz w:val="24"/>
          <w:szCs w:val="24"/>
        </w:rPr>
        <w:t xml:space="preserve"> на реабилитацию</w:t>
      </w:r>
      <w:r w:rsidRPr="004932AA">
        <w:rPr>
          <w:rFonts w:ascii="Times New Roman" w:hAnsi="Times New Roman"/>
          <w:sz w:val="24"/>
          <w:szCs w:val="24"/>
        </w:rPr>
        <w:t>.</w:t>
      </w:r>
      <w:r w:rsidR="00EF2655">
        <w:rPr>
          <w:rFonts w:ascii="Times New Roman" w:hAnsi="Times New Roman"/>
          <w:sz w:val="24"/>
          <w:szCs w:val="24"/>
        </w:rPr>
        <w:t xml:space="preserve"> Обгон он начал совершать на прерывистой линии разметки, а закончил на сплошной разметке. Знак не заметил, так как было ночное время суток. Он обгонял </w:t>
      </w:r>
      <w:r w:rsidR="00EF2655">
        <w:rPr>
          <w:rFonts w:ascii="Times New Roman" w:hAnsi="Times New Roman"/>
          <w:sz w:val="24"/>
          <w:szCs w:val="24"/>
        </w:rPr>
        <w:t>Камаз</w:t>
      </w:r>
      <w:r w:rsidR="003B62FE">
        <w:rPr>
          <w:rFonts w:ascii="Times New Roman" w:hAnsi="Times New Roman"/>
          <w:sz w:val="24"/>
          <w:szCs w:val="24"/>
        </w:rPr>
        <w:t xml:space="preserve"> и</w:t>
      </w:r>
      <w:r w:rsidR="00EF2655">
        <w:rPr>
          <w:rFonts w:ascii="Times New Roman" w:hAnsi="Times New Roman"/>
          <w:sz w:val="24"/>
          <w:szCs w:val="24"/>
        </w:rPr>
        <w:t xml:space="preserve"> завершил обго</w:t>
      </w:r>
      <w:r w:rsidR="003B62FE">
        <w:rPr>
          <w:rFonts w:ascii="Times New Roman" w:hAnsi="Times New Roman"/>
          <w:sz w:val="24"/>
          <w:szCs w:val="24"/>
        </w:rPr>
        <w:t>н</w:t>
      </w:r>
      <w:r w:rsidR="00EF2655">
        <w:rPr>
          <w:rFonts w:ascii="Times New Roman" w:hAnsi="Times New Roman"/>
          <w:sz w:val="24"/>
          <w:szCs w:val="24"/>
        </w:rPr>
        <w:t xml:space="preserve">, чтобы не создавать аварийной ситуации. Просил назначить </w:t>
      </w:r>
      <w:r w:rsidR="003B62FE">
        <w:rPr>
          <w:rFonts w:ascii="Times New Roman" w:hAnsi="Times New Roman"/>
          <w:sz w:val="24"/>
          <w:szCs w:val="24"/>
        </w:rPr>
        <w:t>административный</w:t>
      </w:r>
      <w:r w:rsidR="00EF2655">
        <w:rPr>
          <w:rFonts w:ascii="Times New Roman" w:hAnsi="Times New Roman"/>
          <w:sz w:val="24"/>
          <w:szCs w:val="24"/>
        </w:rPr>
        <w:t xml:space="preserve"> штраф, поскольку транспортное средство необходимо для работы, </w:t>
      </w:r>
      <w:r w:rsidR="003B62FE">
        <w:rPr>
          <w:rFonts w:ascii="Times New Roman" w:hAnsi="Times New Roman"/>
          <w:sz w:val="24"/>
          <w:szCs w:val="24"/>
        </w:rPr>
        <w:t xml:space="preserve">так как не официально </w:t>
      </w:r>
      <w:r w:rsidR="00EF2655">
        <w:rPr>
          <w:rFonts w:ascii="Times New Roman" w:hAnsi="Times New Roman"/>
          <w:sz w:val="24"/>
          <w:szCs w:val="24"/>
        </w:rPr>
        <w:t>работает водителем в карьере</w:t>
      </w:r>
      <w:r w:rsidR="003B62FE">
        <w:rPr>
          <w:rFonts w:ascii="Times New Roman" w:hAnsi="Times New Roman"/>
          <w:sz w:val="24"/>
          <w:szCs w:val="24"/>
        </w:rPr>
        <w:t>. Супруга не работает, поскольку болеет.</w:t>
      </w:r>
      <w:r w:rsidR="00EF2655">
        <w:rPr>
          <w:rFonts w:ascii="Times New Roman" w:hAnsi="Times New Roman"/>
          <w:sz w:val="24"/>
          <w:szCs w:val="24"/>
        </w:rPr>
        <w:t xml:space="preserve"> </w:t>
      </w:r>
    </w:p>
    <w:p w:rsidR="00197620" w:rsidRPr="00DC0A47" w:rsidP="00197620" w14:paraId="4559A125" w14:textId="3BBD4561">
      <w:pPr>
        <w:autoSpaceDE w:val="0"/>
        <w:autoSpaceDN w:val="0"/>
        <w:adjustRightInd w:val="0"/>
        <w:spacing w:after="0" w:line="240" w:lineRule="auto"/>
        <w:ind w:firstLine="708"/>
        <w:jc w:val="both"/>
        <w:rPr>
          <w:rFonts w:ascii="Times New Roman" w:hAnsi="Times New Roman"/>
          <w:sz w:val="24"/>
          <w:szCs w:val="24"/>
        </w:rPr>
      </w:pPr>
      <w:r w:rsidRPr="00DC0A47">
        <w:rPr>
          <w:rFonts w:ascii="Times New Roman" w:hAnsi="Times New Roman"/>
          <w:sz w:val="24"/>
          <w:szCs w:val="24"/>
        </w:rPr>
        <w:t xml:space="preserve">Мировым судьей, рассматривающим дело об административном правонарушении, присутствие при рассмотрении дела лица, в отношении которого ведется производство по делу, обязательным не признавалось (ч. 3 ст. 25.1 КРФ об АП).   </w:t>
      </w:r>
    </w:p>
    <w:p w:rsidR="00516CBC" w:rsidRPr="00DC0A47" w:rsidP="00FF25D2" w14:paraId="1D1054FB" w14:textId="10F70764">
      <w:pPr>
        <w:autoSpaceDE w:val="0"/>
        <w:autoSpaceDN w:val="0"/>
        <w:adjustRightInd w:val="0"/>
        <w:spacing w:after="0" w:line="240" w:lineRule="auto"/>
        <w:ind w:firstLine="540"/>
        <w:jc w:val="both"/>
        <w:rPr>
          <w:rFonts w:ascii="Times New Roman" w:hAnsi="Times New Roman"/>
          <w:sz w:val="24"/>
          <w:szCs w:val="24"/>
        </w:rPr>
      </w:pPr>
      <w:r w:rsidRPr="00DC0A47">
        <w:rPr>
          <w:rFonts w:ascii="Times New Roman" w:hAnsi="Times New Roman"/>
          <w:sz w:val="24"/>
          <w:szCs w:val="24"/>
        </w:rPr>
        <w:t xml:space="preserve"> </w:t>
      </w:r>
      <w:r w:rsidRPr="00DC0A47" w:rsidR="00FF25D2">
        <w:rPr>
          <w:rFonts w:ascii="Times New Roman" w:hAnsi="Times New Roman"/>
          <w:sz w:val="24"/>
          <w:szCs w:val="24"/>
        </w:rPr>
        <w:t>О</w:t>
      </w:r>
      <w:r w:rsidRPr="00DC0A47">
        <w:rPr>
          <w:rFonts w:ascii="Times New Roman" w:hAnsi="Times New Roman"/>
          <w:sz w:val="24"/>
          <w:szCs w:val="24"/>
        </w:rPr>
        <w:t>бстоятельств, исключающих производство по делу об административном правонарушении, предусмотренных ст. 24.5 КРФ об АП, судом не установлено.</w:t>
      </w:r>
    </w:p>
    <w:p w:rsidR="00516CBC" w:rsidRPr="00DC0A47" w:rsidP="00197620" w14:paraId="1698D2B7" w14:textId="7D1D873D">
      <w:pPr>
        <w:autoSpaceDE w:val="0"/>
        <w:autoSpaceDN w:val="0"/>
        <w:adjustRightInd w:val="0"/>
        <w:spacing w:after="0" w:line="240" w:lineRule="auto"/>
        <w:ind w:firstLine="708"/>
        <w:jc w:val="both"/>
        <w:rPr>
          <w:rFonts w:ascii="Times New Roman" w:hAnsi="Times New Roman"/>
          <w:sz w:val="24"/>
          <w:szCs w:val="24"/>
        </w:rPr>
      </w:pPr>
      <w:r w:rsidRPr="00DC0A47">
        <w:rPr>
          <w:rFonts w:ascii="Times New Roman" w:hAnsi="Times New Roman"/>
          <w:sz w:val="24"/>
          <w:szCs w:val="24"/>
        </w:rPr>
        <w:t>Изучив материалы дела, оценив доказательства по правилам, установленным статьей 26.</w:t>
      </w:r>
      <w:r w:rsidRPr="00DC0A47" w:rsidR="00197620">
        <w:rPr>
          <w:rFonts w:ascii="Times New Roman" w:hAnsi="Times New Roman"/>
          <w:sz w:val="24"/>
          <w:szCs w:val="24"/>
        </w:rPr>
        <w:t>КРФ об АП</w:t>
      </w:r>
      <w:r w:rsidRPr="00DC0A47" w:rsidR="005F3C6F">
        <w:rPr>
          <w:rFonts w:ascii="Times New Roman" w:hAnsi="Times New Roman"/>
          <w:sz w:val="24"/>
          <w:szCs w:val="24"/>
        </w:rPr>
        <w:t xml:space="preserve"> </w:t>
      </w:r>
      <w:r w:rsidRPr="00DC0A47">
        <w:rPr>
          <w:rFonts w:ascii="Times New Roman" w:hAnsi="Times New Roman"/>
          <w:bCs/>
          <w:sz w:val="24"/>
          <w:szCs w:val="24"/>
        </w:rPr>
        <w:t xml:space="preserve">на предмет их относимости, допустимости, достоверности и достаточности, </w:t>
      </w:r>
      <w:r w:rsidRPr="00DC0A47">
        <w:rPr>
          <w:rFonts w:ascii="Times New Roman" w:hAnsi="Times New Roman"/>
          <w:sz w:val="24"/>
          <w:szCs w:val="24"/>
        </w:rPr>
        <w:t xml:space="preserve">суд приходит к выводу о виновности </w:t>
      </w:r>
      <w:r w:rsidR="009C2B30">
        <w:rPr>
          <w:rFonts w:ascii="Times New Roman" w:hAnsi="Times New Roman"/>
          <w:sz w:val="24"/>
          <w:szCs w:val="24"/>
        </w:rPr>
        <w:t>Эбзеева</w:t>
      </w:r>
      <w:r w:rsidR="009C2B30">
        <w:rPr>
          <w:rFonts w:ascii="Times New Roman" w:hAnsi="Times New Roman"/>
          <w:sz w:val="24"/>
          <w:szCs w:val="24"/>
        </w:rPr>
        <w:t xml:space="preserve"> Р.А</w:t>
      </w:r>
      <w:r w:rsidRPr="00DC0A47">
        <w:rPr>
          <w:rFonts w:ascii="Times New Roman" w:hAnsi="Times New Roman"/>
          <w:sz w:val="24"/>
          <w:szCs w:val="24"/>
        </w:rPr>
        <w:t xml:space="preserve">. в совершении им административного правонарушения, предусмотренного ч. 5 ст. 12.15 </w:t>
      </w:r>
      <w:r w:rsidRPr="00DC0A47" w:rsidR="00197620">
        <w:rPr>
          <w:rFonts w:ascii="Times New Roman" w:hAnsi="Times New Roman"/>
          <w:sz w:val="24"/>
          <w:szCs w:val="24"/>
        </w:rPr>
        <w:t>КРФ об АП</w:t>
      </w:r>
      <w:r w:rsidRPr="00DC0A47">
        <w:rPr>
          <w:rFonts w:ascii="Times New Roman" w:hAnsi="Times New Roman"/>
          <w:sz w:val="24"/>
          <w:szCs w:val="24"/>
        </w:rPr>
        <w:t>.</w:t>
      </w:r>
    </w:p>
    <w:p w:rsidR="00DE0049" w:rsidRPr="00DC0A47" w:rsidP="00197620" w14:paraId="7FD86C6D" w14:textId="3C05B00A">
      <w:pPr>
        <w:spacing w:after="0" w:line="240" w:lineRule="auto"/>
        <w:ind w:firstLine="708"/>
        <w:jc w:val="both"/>
        <w:rPr>
          <w:rFonts w:ascii="Times New Roman" w:hAnsi="Times New Roman"/>
          <w:sz w:val="24"/>
          <w:szCs w:val="24"/>
        </w:rPr>
      </w:pPr>
      <w:r w:rsidRPr="00DC0A47">
        <w:rPr>
          <w:rFonts w:ascii="Times New Roman" w:hAnsi="Times New Roman"/>
          <w:sz w:val="24"/>
          <w:szCs w:val="24"/>
        </w:rPr>
        <w:t xml:space="preserve">Мировой судья считает, что вина </w:t>
      </w:r>
      <w:r w:rsidR="009C2B30">
        <w:rPr>
          <w:rFonts w:ascii="Times New Roman" w:hAnsi="Times New Roman"/>
          <w:sz w:val="24"/>
          <w:szCs w:val="24"/>
        </w:rPr>
        <w:t>Эбзеева</w:t>
      </w:r>
      <w:r w:rsidR="009C2B30">
        <w:rPr>
          <w:rFonts w:ascii="Times New Roman" w:hAnsi="Times New Roman"/>
          <w:sz w:val="24"/>
          <w:szCs w:val="24"/>
        </w:rPr>
        <w:t xml:space="preserve"> Р.А</w:t>
      </w:r>
      <w:r w:rsidRPr="00DC0A47">
        <w:rPr>
          <w:rFonts w:ascii="Times New Roman" w:hAnsi="Times New Roman"/>
          <w:sz w:val="24"/>
          <w:szCs w:val="24"/>
        </w:rPr>
        <w:t>. доказана и подтверждается совокупностью исследованных в судебном заседании письменных материалов дела</w:t>
      </w:r>
      <w:r w:rsidRPr="00DC0A47">
        <w:rPr>
          <w:rFonts w:ascii="Times New Roman" w:hAnsi="Times New Roman"/>
          <w:sz w:val="24"/>
          <w:szCs w:val="24"/>
        </w:rPr>
        <w:t xml:space="preserve">: </w:t>
      </w:r>
    </w:p>
    <w:p w:rsidR="00280B4C" w:rsidRPr="00DC0A47" w:rsidP="009C2B30" w14:paraId="2CC48969" w14:textId="51C80A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C0A47">
        <w:rPr>
          <w:rFonts w:ascii="Times New Roman" w:hAnsi="Times New Roman"/>
          <w:sz w:val="24"/>
          <w:szCs w:val="24"/>
        </w:rPr>
        <w:t xml:space="preserve"> - протоколом  об административном правонарушении   </w:t>
      </w:r>
      <w:r w:rsidR="00F97BBC">
        <w:rPr>
          <w:rFonts w:ascii="Times New Roman" w:hAnsi="Times New Roman"/>
          <w:sz w:val="24"/>
          <w:szCs w:val="24"/>
        </w:rPr>
        <w:t>……….</w:t>
      </w:r>
      <w:r w:rsidRPr="00DC0A47" w:rsidR="005D19D2">
        <w:rPr>
          <w:rFonts w:ascii="Times New Roman" w:hAnsi="Times New Roman"/>
          <w:sz w:val="24"/>
          <w:szCs w:val="24"/>
        </w:rPr>
        <w:t xml:space="preserve"> </w:t>
      </w:r>
      <w:r w:rsidRPr="00DC0A47">
        <w:rPr>
          <w:rFonts w:ascii="Times New Roman" w:hAnsi="Times New Roman"/>
          <w:sz w:val="24"/>
          <w:szCs w:val="24"/>
        </w:rPr>
        <w:t xml:space="preserve">от  </w:t>
      </w:r>
      <w:r>
        <w:rPr>
          <w:rFonts w:ascii="Times New Roman" w:hAnsi="Times New Roman"/>
          <w:sz w:val="24"/>
          <w:szCs w:val="24"/>
        </w:rPr>
        <w:t>04.02</w:t>
      </w:r>
      <w:r w:rsidRPr="00DC0A47" w:rsidR="00FF25D2">
        <w:rPr>
          <w:rFonts w:ascii="Times New Roman" w:hAnsi="Times New Roman"/>
          <w:sz w:val="24"/>
          <w:szCs w:val="24"/>
        </w:rPr>
        <w:t xml:space="preserve">.2024 </w:t>
      </w:r>
      <w:r w:rsidRPr="00DC0A47">
        <w:rPr>
          <w:rFonts w:ascii="Times New Roman" w:hAnsi="Times New Roman"/>
          <w:sz w:val="24"/>
          <w:szCs w:val="24"/>
        </w:rPr>
        <w:t xml:space="preserve">года, </w:t>
      </w:r>
      <w:r w:rsidRPr="00DC0A47" w:rsidR="00674050">
        <w:rPr>
          <w:rFonts w:ascii="Times New Roman" w:hAnsi="Times New Roman"/>
          <w:sz w:val="24"/>
          <w:szCs w:val="24"/>
        </w:rPr>
        <w:t>согласно которого установлено событие административного правонарушения, место и время его совершения</w:t>
      </w:r>
      <w:r>
        <w:rPr>
          <w:rFonts w:ascii="Times New Roman" w:hAnsi="Times New Roman"/>
          <w:sz w:val="24"/>
          <w:szCs w:val="24"/>
        </w:rPr>
        <w:t xml:space="preserve">, а именно 04.02.2024 года в 22 часа 11 минут на 328 км.+400 м. ФАД А-167 «Кочубей-Нефтекумск-Зеленокумск-Минеральные-Воды», </w:t>
      </w:r>
      <w:r>
        <w:rPr>
          <w:rFonts w:ascii="Times New Roman" w:hAnsi="Times New Roman"/>
          <w:sz w:val="24"/>
          <w:szCs w:val="24"/>
        </w:rPr>
        <w:t>Эбзеев</w:t>
      </w:r>
      <w:r>
        <w:rPr>
          <w:rFonts w:ascii="Times New Roman" w:hAnsi="Times New Roman"/>
          <w:sz w:val="24"/>
          <w:szCs w:val="24"/>
        </w:rPr>
        <w:t xml:space="preserve"> Р.А. повторно  совершил правонарушение, предусмотренное ч. 4 ст. 12.15 КРФ об АП, а именно управляя транспортным средством «Шевроле Круз», государственный регистрационный знак </w:t>
      </w:r>
      <w:r w:rsidR="00F97BBC">
        <w:rPr>
          <w:rFonts w:ascii="Times New Roman" w:hAnsi="Times New Roman"/>
          <w:sz w:val="24"/>
          <w:szCs w:val="24"/>
        </w:rPr>
        <w:t>…………</w:t>
      </w:r>
      <w:r>
        <w:rPr>
          <w:rFonts w:ascii="Times New Roman" w:hAnsi="Times New Roman"/>
          <w:sz w:val="24"/>
          <w:szCs w:val="24"/>
        </w:rPr>
        <w:t>, допустил выезд на полосу дороги,  предназначенную для встречного движения, с пересечением горизонтальной разметки 1.1, разделяющей транспортные потоки противоположных направлений, в зоне действия дорожного знака 3.20 «Обгон запрещен», нарушив тем самым п. 1.3 Правил дорожного движения Российской Федерации,</w:t>
      </w:r>
      <w:r>
        <w:rPr>
          <w:rFonts w:ascii="Times New Roman" w:hAnsi="Times New Roman"/>
          <w:sz w:val="24"/>
          <w:szCs w:val="24"/>
          <w:bdr w:val="none" w:sz="0" w:space="0" w:color="auto" w:frame="1"/>
        </w:rPr>
        <w:t xml:space="preserve"> утвержденных Постановлением Совета Министров - Правительства РФ от 23 октября 1993 года № 1090 (далее ПДД)</w:t>
      </w:r>
      <w:r w:rsidRPr="00DC0A47" w:rsidR="00674050">
        <w:rPr>
          <w:rFonts w:ascii="Times New Roman" w:hAnsi="Times New Roman"/>
          <w:sz w:val="24"/>
          <w:szCs w:val="24"/>
        </w:rPr>
        <w:t>;</w:t>
      </w:r>
    </w:p>
    <w:p w:rsidR="00B215F9" w:rsidP="00B215F9" w14:paraId="1C27F91B" w14:textId="7F4EDABB">
      <w:pPr>
        <w:autoSpaceDE w:val="0"/>
        <w:autoSpaceDN w:val="0"/>
        <w:adjustRightInd w:val="0"/>
        <w:spacing w:after="0" w:line="240" w:lineRule="auto"/>
        <w:ind w:firstLine="709"/>
        <w:jc w:val="both"/>
        <w:rPr>
          <w:rFonts w:ascii="Times New Roman" w:hAnsi="Times New Roman"/>
          <w:sz w:val="24"/>
          <w:szCs w:val="24"/>
        </w:rPr>
      </w:pPr>
      <w:r w:rsidRPr="00DC0A47">
        <w:rPr>
          <w:rFonts w:ascii="Times New Roman" w:hAnsi="Times New Roman"/>
          <w:sz w:val="24"/>
          <w:szCs w:val="24"/>
        </w:rPr>
        <w:t xml:space="preserve">   - рапортом ИДПС взвода № 1 роты №2 ОБ ДПС ГИБД (дислокация </w:t>
      </w:r>
      <w:r w:rsidRPr="00DC0A47">
        <w:rPr>
          <w:rFonts w:ascii="Times New Roman" w:hAnsi="Times New Roman"/>
          <w:sz w:val="24"/>
          <w:szCs w:val="24"/>
        </w:rPr>
        <w:t>г.Пятигорск</w:t>
      </w:r>
      <w:r w:rsidRPr="00DC0A47">
        <w:rPr>
          <w:rFonts w:ascii="Times New Roman" w:hAnsi="Times New Roman"/>
          <w:sz w:val="24"/>
          <w:szCs w:val="24"/>
        </w:rPr>
        <w:t xml:space="preserve">) ГУ МВД России по Ставропольскому краю </w:t>
      </w:r>
      <w:r>
        <w:rPr>
          <w:rFonts w:ascii="Times New Roman" w:hAnsi="Times New Roman"/>
          <w:sz w:val="24"/>
          <w:szCs w:val="24"/>
        </w:rPr>
        <w:t>Яникопани</w:t>
      </w:r>
      <w:r>
        <w:rPr>
          <w:rFonts w:ascii="Times New Roman" w:hAnsi="Times New Roman"/>
          <w:sz w:val="24"/>
          <w:szCs w:val="24"/>
        </w:rPr>
        <w:t xml:space="preserve"> Г.Д.</w:t>
      </w:r>
      <w:r w:rsidRPr="00DC0A47">
        <w:rPr>
          <w:rFonts w:ascii="Times New Roman" w:hAnsi="Times New Roman"/>
          <w:sz w:val="24"/>
          <w:szCs w:val="24"/>
        </w:rPr>
        <w:t xml:space="preserve">, согласно которого </w:t>
      </w:r>
      <w:r>
        <w:rPr>
          <w:rFonts w:ascii="Times New Roman" w:hAnsi="Times New Roman"/>
          <w:sz w:val="24"/>
          <w:szCs w:val="24"/>
        </w:rPr>
        <w:t xml:space="preserve">при несении  службы 04.02.2024 года в 22 часа 11 минут на 328 км.+400 м. ФАД А-167 «Кочубей-Нефтекумск-Зеленокумск-Минеральные-Воды», было остановлено транспортное средство «Шевроле Круз», государственный регистрационный знак </w:t>
      </w:r>
      <w:r w:rsidR="00F97BBC">
        <w:rPr>
          <w:rFonts w:ascii="Times New Roman" w:hAnsi="Times New Roman"/>
          <w:sz w:val="24"/>
          <w:szCs w:val="24"/>
        </w:rPr>
        <w:t>…………</w:t>
      </w:r>
      <w:r>
        <w:rPr>
          <w:rFonts w:ascii="Times New Roman" w:hAnsi="Times New Roman"/>
          <w:sz w:val="24"/>
          <w:szCs w:val="24"/>
        </w:rPr>
        <w:t xml:space="preserve">, под управлением </w:t>
      </w:r>
      <w:r>
        <w:rPr>
          <w:rFonts w:ascii="Times New Roman" w:hAnsi="Times New Roman"/>
          <w:sz w:val="24"/>
          <w:szCs w:val="24"/>
        </w:rPr>
        <w:t>Эбзеева</w:t>
      </w:r>
      <w:r>
        <w:rPr>
          <w:rFonts w:ascii="Times New Roman" w:hAnsi="Times New Roman"/>
          <w:sz w:val="24"/>
          <w:szCs w:val="24"/>
        </w:rPr>
        <w:t xml:space="preserve"> Р.А., который допустил выезд на полосу дороги,  предназначенную для встречного движения, с пересечением горизонтальной разметки 1.1, разделяющей транспортные потоки противоположных направлений, в зоне действия дорожного знака 3.20 «Обгон запрещен», нарушив тем самым п. 1.3 Правил дорожного движения Российской Федерации,</w:t>
      </w:r>
      <w:r>
        <w:rPr>
          <w:rFonts w:ascii="Times New Roman" w:hAnsi="Times New Roman"/>
          <w:sz w:val="24"/>
          <w:szCs w:val="24"/>
          <w:bdr w:val="none" w:sz="0" w:space="0" w:color="auto" w:frame="1"/>
        </w:rPr>
        <w:t xml:space="preserve"> утвержденных Постановлением Совета Министров - Правительства РФ от 23 октября 1993 года № 1090 (далее ПДД)</w:t>
      </w:r>
      <w:r>
        <w:rPr>
          <w:rFonts w:ascii="Times New Roman" w:hAnsi="Times New Roman"/>
          <w:sz w:val="24"/>
          <w:szCs w:val="24"/>
        </w:rPr>
        <w:t>;</w:t>
      </w:r>
    </w:p>
    <w:p w:rsidR="00BE1B23" w:rsidRPr="00DC0A47" w:rsidP="00B215F9" w14:paraId="0CC68FCA" w14:textId="21435964">
      <w:pPr>
        <w:autoSpaceDE w:val="0"/>
        <w:autoSpaceDN w:val="0"/>
        <w:adjustRightInd w:val="0"/>
        <w:spacing w:after="0" w:line="240" w:lineRule="auto"/>
        <w:ind w:firstLine="709"/>
        <w:jc w:val="both"/>
        <w:rPr>
          <w:rFonts w:ascii="Times New Roman" w:hAnsi="Times New Roman"/>
          <w:sz w:val="24"/>
          <w:szCs w:val="24"/>
        </w:rPr>
      </w:pPr>
      <w:r w:rsidRPr="00DC0A47">
        <w:rPr>
          <w:rFonts w:ascii="Times New Roman" w:hAnsi="Times New Roman"/>
          <w:sz w:val="24"/>
          <w:szCs w:val="24"/>
        </w:rPr>
        <w:t xml:space="preserve">-  схемой участка дороги А-167 автодороги «Кочубей – Нефтекумск - Зеленокумск – Минеральные Воды» </w:t>
      </w:r>
      <w:r w:rsidRPr="00DC0A47" w:rsidR="00573779">
        <w:rPr>
          <w:rFonts w:ascii="Times New Roman" w:hAnsi="Times New Roman"/>
          <w:sz w:val="24"/>
          <w:szCs w:val="24"/>
        </w:rPr>
        <w:t>32</w:t>
      </w:r>
      <w:r w:rsidR="00B215F9">
        <w:rPr>
          <w:rFonts w:ascii="Times New Roman" w:hAnsi="Times New Roman"/>
          <w:sz w:val="24"/>
          <w:szCs w:val="24"/>
        </w:rPr>
        <w:t>8</w:t>
      </w:r>
      <w:r w:rsidRPr="00DC0A47">
        <w:rPr>
          <w:rFonts w:ascii="Times New Roman" w:hAnsi="Times New Roman"/>
          <w:sz w:val="24"/>
          <w:szCs w:val="24"/>
        </w:rPr>
        <w:t>+000-</w:t>
      </w:r>
      <w:r w:rsidRPr="00DC0A47" w:rsidR="00573779">
        <w:rPr>
          <w:rFonts w:ascii="Times New Roman" w:hAnsi="Times New Roman"/>
          <w:sz w:val="24"/>
          <w:szCs w:val="24"/>
        </w:rPr>
        <w:t>32</w:t>
      </w:r>
      <w:r w:rsidR="00B215F9">
        <w:rPr>
          <w:rFonts w:ascii="Times New Roman" w:hAnsi="Times New Roman"/>
          <w:sz w:val="24"/>
          <w:szCs w:val="24"/>
        </w:rPr>
        <w:t>9</w:t>
      </w:r>
      <w:r w:rsidRPr="00DC0A47">
        <w:rPr>
          <w:rFonts w:ascii="Times New Roman" w:hAnsi="Times New Roman"/>
          <w:sz w:val="24"/>
          <w:szCs w:val="24"/>
        </w:rPr>
        <w:t>+000 с дислокацией дорожных знаков и разметкой</w:t>
      </w:r>
      <w:r w:rsidR="004F095C">
        <w:rPr>
          <w:rFonts w:ascii="Times New Roman" w:hAnsi="Times New Roman"/>
          <w:sz w:val="24"/>
          <w:szCs w:val="24"/>
        </w:rPr>
        <w:t>, согласно которой установлен дорожный знак 3.20 – «Обгон запрещен»</w:t>
      </w:r>
      <w:r w:rsidRPr="00DC0A47">
        <w:rPr>
          <w:rFonts w:ascii="Times New Roman" w:hAnsi="Times New Roman"/>
          <w:sz w:val="24"/>
          <w:szCs w:val="24"/>
        </w:rPr>
        <w:t>;</w:t>
      </w:r>
    </w:p>
    <w:p w:rsidR="00981A6F" w:rsidRPr="00DC0A47" w:rsidP="00981A6F" w14:paraId="2AA30DA4" w14:textId="082B06B9">
      <w:pPr>
        <w:spacing w:after="0" w:line="240" w:lineRule="auto"/>
        <w:ind w:firstLine="540"/>
        <w:jc w:val="both"/>
        <w:rPr>
          <w:rFonts w:ascii="Times New Roman" w:hAnsi="Times New Roman"/>
          <w:sz w:val="24"/>
          <w:szCs w:val="24"/>
        </w:rPr>
      </w:pPr>
      <w:r w:rsidRPr="00DC0A47">
        <w:rPr>
          <w:rFonts w:ascii="Times New Roman" w:hAnsi="Times New Roman"/>
          <w:sz w:val="24"/>
          <w:szCs w:val="24"/>
        </w:rPr>
        <w:t xml:space="preserve">- копией постановления по делу об административном правонарушении </w:t>
      </w:r>
      <w:r w:rsidR="00F97BBC">
        <w:rPr>
          <w:rFonts w:ascii="Times New Roman" w:hAnsi="Times New Roman"/>
          <w:sz w:val="24"/>
          <w:szCs w:val="24"/>
        </w:rPr>
        <w:t>…….</w:t>
      </w:r>
      <w:r w:rsidRPr="00DC0A47">
        <w:rPr>
          <w:rFonts w:ascii="Times New Roman" w:hAnsi="Times New Roman"/>
          <w:sz w:val="24"/>
          <w:szCs w:val="24"/>
        </w:rPr>
        <w:t xml:space="preserve"> от </w:t>
      </w:r>
      <w:r w:rsidR="00B215F9">
        <w:rPr>
          <w:rFonts w:ascii="Times New Roman" w:hAnsi="Times New Roman"/>
          <w:sz w:val="24"/>
          <w:szCs w:val="24"/>
        </w:rPr>
        <w:t>20.06.2022</w:t>
      </w:r>
      <w:r w:rsidRPr="00DC0A47">
        <w:rPr>
          <w:rFonts w:ascii="Times New Roman" w:hAnsi="Times New Roman"/>
          <w:sz w:val="24"/>
          <w:szCs w:val="24"/>
        </w:rPr>
        <w:t xml:space="preserve"> года, вынесенного </w:t>
      </w:r>
      <w:r w:rsidR="00B215F9">
        <w:rPr>
          <w:rFonts w:ascii="Times New Roman" w:hAnsi="Times New Roman"/>
          <w:sz w:val="24"/>
          <w:szCs w:val="24"/>
        </w:rPr>
        <w:t>начальником ОГИБДД МО МВД России «</w:t>
      </w:r>
      <w:r w:rsidR="00B215F9">
        <w:rPr>
          <w:rFonts w:ascii="Times New Roman" w:hAnsi="Times New Roman"/>
          <w:sz w:val="24"/>
          <w:szCs w:val="24"/>
        </w:rPr>
        <w:t>Зеленчукский</w:t>
      </w:r>
      <w:r w:rsidR="00B215F9">
        <w:rPr>
          <w:rFonts w:ascii="Times New Roman" w:hAnsi="Times New Roman"/>
          <w:sz w:val="24"/>
          <w:szCs w:val="24"/>
        </w:rPr>
        <w:t>»</w:t>
      </w:r>
      <w:r w:rsidRPr="00DC0A47">
        <w:rPr>
          <w:rFonts w:ascii="Times New Roman" w:hAnsi="Times New Roman"/>
          <w:sz w:val="24"/>
          <w:szCs w:val="24"/>
        </w:rPr>
        <w:t>, согласно которого</w:t>
      </w:r>
      <w:r w:rsidRPr="00DC0A47" w:rsidR="00EE71D4">
        <w:rPr>
          <w:rFonts w:ascii="Times New Roman" w:hAnsi="Times New Roman"/>
          <w:sz w:val="24"/>
          <w:szCs w:val="24"/>
        </w:rPr>
        <w:t xml:space="preserve"> </w:t>
      </w:r>
      <w:r w:rsidR="00B215F9">
        <w:rPr>
          <w:rFonts w:ascii="Times New Roman" w:hAnsi="Times New Roman"/>
          <w:sz w:val="24"/>
          <w:szCs w:val="24"/>
        </w:rPr>
        <w:t>Эбзеев</w:t>
      </w:r>
      <w:r w:rsidR="00B215F9">
        <w:rPr>
          <w:rFonts w:ascii="Times New Roman" w:hAnsi="Times New Roman"/>
          <w:sz w:val="24"/>
          <w:szCs w:val="24"/>
        </w:rPr>
        <w:t xml:space="preserve"> Р.А</w:t>
      </w:r>
      <w:r w:rsidRPr="00DC0A47">
        <w:rPr>
          <w:rFonts w:ascii="Times New Roman" w:hAnsi="Times New Roman"/>
          <w:sz w:val="24"/>
          <w:szCs w:val="24"/>
        </w:rPr>
        <w:t xml:space="preserve">. признан виновным в совершении административного правонарушения, предусмотренного ч.4 ст. 12.15 КРФ об АП и ему назначен штраф в размере 5 000 рублей. Постановление вступило в законную силу </w:t>
      </w:r>
      <w:r w:rsidR="00B215F9">
        <w:rPr>
          <w:rFonts w:ascii="Times New Roman" w:hAnsi="Times New Roman"/>
          <w:sz w:val="24"/>
          <w:szCs w:val="24"/>
        </w:rPr>
        <w:t>01.07.2022</w:t>
      </w:r>
      <w:r w:rsidRPr="00DC0A47">
        <w:rPr>
          <w:rFonts w:ascii="Times New Roman" w:hAnsi="Times New Roman"/>
          <w:sz w:val="24"/>
          <w:szCs w:val="24"/>
        </w:rPr>
        <w:t xml:space="preserve"> года</w:t>
      </w:r>
      <w:r w:rsidRPr="00DC0A47">
        <w:rPr>
          <w:rFonts w:ascii="Times New Roman" w:hAnsi="Times New Roman"/>
          <w:sz w:val="24"/>
          <w:szCs w:val="24"/>
        </w:rPr>
        <w:t xml:space="preserve">; </w:t>
      </w:r>
    </w:p>
    <w:p w:rsidR="00E55909" w:rsidRPr="00DC0A47" w:rsidP="00981A6F" w14:paraId="4C4F06DF" w14:textId="57C9C7E4">
      <w:pPr>
        <w:spacing w:after="0" w:line="240" w:lineRule="auto"/>
        <w:ind w:firstLine="540"/>
        <w:jc w:val="both"/>
        <w:rPr>
          <w:rFonts w:ascii="Times New Roman" w:hAnsi="Times New Roman"/>
          <w:sz w:val="24"/>
          <w:szCs w:val="24"/>
        </w:rPr>
      </w:pPr>
      <w:r w:rsidRPr="00DC0A47">
        <w:rPr>
          <w:rFonts w:ascii="Times New Roman" w:hAnsi="Times New Roman"/>
          <w:sz w:val="24"/>
          <w:szCs w:val="24"/>
        </w:rPr>
        <w:t xml:space="preserve">- </w:t>
      </w:r>
      <w:r w:rsidRPr="00DC0A47" w:rsidR="00DC0A47">
        <w:rPr>
          <w:rFonts w:ascii="Times New Roman" w:hAnsi="Times New Roman"/>
          <w:sz w:val="24"/>
          <w:szCs w:val="24"/>
        </w:rPr>
        <w:t>фотофиксацйией</w:t>
      </w:r>
      <w:r w:rsidRPr="00DC0A47" w:rsidR="00DC0A47">
        <w:rPr>
          <w:rFonts w:ascii="Times New Roman" w:hAnsi="Times New Roman"/>
          <w:sz w:val="24"/>
          <w:szCs w:val="24"/>
        </w:rPr>
        <w:t xml:space="preserve"> и </w:t>
      </w:r>
      <w:r w:rsidRPr="00DC0A47">
        <w:rPr>
          <w:rFonts w:ascii="Times New Roman" w:hAnsi="Times New Roman"/>
          <w:sz w:val="24"/>
          <w:szCs w:val="24"/>
        </w:rPr>
        <w:t xml:space="preserve">видеофиксацией с места совершения административного правонарушения. Из исследованной в судебном заседании видеофиксации усматривается, </w:t>
      </w:r>
      <w:r w:rsidRPr="00DC0A47">
        <w:rPr>
          <w:rFonts w:ascii="Times New Roman" w:hAnsi="Times New Roman"/>
          <w:sz w:val="24"/>
          <w:szCs w:val="24"/>
        </w:rPr>
        <w:t xml:space="preserve">что водитель </w:t>
      </w:r>
      <w:r w:rsidR="00B215F9">
        <w:rPr>
          <w:rFonts w:ascii="Times New Roman" w:hAnsi="Times New Roman"/>
          <w:sz w:val="24"/>
          <w:szCs w:val="24"/>
        </w:rPr>
        <w:t>Эбзеев</w:t>
      </w:r>
      <w:r w:rsidR="00B215F9">
        <w:rPr>
          <w:rFonts w:ascii="Times New Roman" w:hAnsi="Times New Roman"/>
          <w:sz w:val="24"/>
          <w:szCs w:val="24"/>
        </w:rPr>
        <w:t xml:space="preserve"> Р.А</w:t>
      </w:r>
      <w:r w:rsidRPr="00DC0A47">
        <w:rPr>
          <w:rFonts w:ascii="Times New Roman" w:hAnsi="Times New Roman"/>
          <w:sz w:val="24"/>
          <w:szCs w:val="24"/>
        </w:rPr>
        <w:t xml:space="preserve">., при выполнении маневра обгона двигающегося впереди него транспортного средства, допустил выезд на полосу дороги, предназначенную для встречного движения, с нарушением сплошной горизонтальной линии разметки </w:t>
      </w:r>
      <w:hyperlink r:id="rId4" w:history="1">
        <w:r w:rsidRPr="00DC0A47">
          <w:rPr>
            <w:rStyle w:val="Hyperlink"/>
            <w:rFonts w:ascii="Times New Roman" w:hAnsi="Times New Roman"/>
            <w:color w:val="auto"/>
            <w:sz w:val="24"/>
            <w:szCs w:val="24"/>
            <w:u w:val="none"/>
          </w:rPr>
          <w:t>1.1</w:t>
        </w:r>
      </w:hyperlink>
      <w:r w:rsidRPr="00DC0A47">
        <w:rPr>
          <w:rFonts w:ascii="Times New Roman" w:hAnsi="Times New Roman"/>
          <w:sz w:val="24"/>
          <w:szCs w:val="24"/>
        </w:rPr>
        <w:t xml:space="preserve">. </w:t>
      </w:r>
      <w:r w:rsidRPr="00DC0A47" w:rsidR="004E0674">
        <w:rPr>
          <w:rFonts w:ascii="Times New Roman" w:hAnsi="Times New Roman"/>
          <w:sz w:val="24"/>
          <w:szCs w:val="24"/>
        </w:rPr>
        <w:t>Согласно схеме с дислокацией дорожных знаков и разметкой на 32</w:t>
      </w:r>
      <w:r w:rsidR="00B215F9">
        <w:rPr>
          <w:rFonts w:ascii="Times New Roman" w:hAnsi="Times New Roman"/>
          <w:sz w:val="24"/>
          <w:szCs w:val="24"/>
        </w:rPr>
        <w:t>8</w:t>
      </w:r>
      <w:r w:rsidRPr="00DC0A47" w:rsidR="004E0674">
        <w:rPr>
          <w:rFonts w:ascii="Times New Roman" w:hAnsi="Times New Roman"/>
          <w:sz w:val="24"/>
          <w:szCs w:val="24"/>
        </w:rPr>
        <w:t xml:space="preserve"> км.+</w:t>
      </w:r>
      <w:r w:rsidR="00B215F9">
        <w:rPr>
          <w:rFonts w:ascii="Times New Roman" w:hAnsi="Times New Roman"/>
          <w:sz w:val="24"/>
          <w:szCs w:val="24"/>
        </w:rPr>
        <w:t>40</w:t>
      </w:r>
      <w:r w:rsidRPr="00DC0A47" w:rsidR="004E0674">
        <w:rPr>
          <w:rFonts w:ascii="Times New Roman" w:hAnsi="Times New Roman"/>
          <w:sz w:val="24"/>
          <w:szCs w:val="24"/>
        </w:rPr>
        <w:t>0 м. автодороги «Кочубей – Нефтекумск - Зеленокумск – Минеральные Воды» установлен дорожн</w:t>
      </w:r>
      <w:r w:rsidR="004F095C">
        <w:rPr>
          <w:rFonts w:ascii="Times New Roman" w:hAnsi="Times New Roman"/>
          <w:sz w:val="24"/>
          <w:szCs w:val="24"/>
        </w:rPr>
        <w:t>ый знак 3.20 – «Обгон запрещен».</w:t>
      </w:r>
    </w:p>
    <w:p w:rsidR="00E57A98" w:rsidRPr="00DC0A47" w:rsidP="00DC0A47" w14:paraId="0EC77EFE" w14:textId="084ECF54">
      <w:pPr>
        <w:spacing w:after="0" w:line="240" w:lineRule="auto"/>
        <w:ind w:firstLine="708"/>
        <w:jc w:val="both"/>
        <w:rPr>
          <w:rFonts w:ascii="Times New Roman" w:hAnsi="Times New Roman"/>
          <w:sz w:val="24"/>
          <w:szCs w:val="24"/>
        </w:rPr>
      </w:pPr>
      <w:r w:rsidRPr="00DC0A47">
        <w:rPr>
          <w:rFonts w:ascii="Times New Roman" w:hAnsi="Times New Roman"/>
          <w:sz w:val="24"/>
          <w:szCs w:val="24"/>
        </w:rPr>
        <w:t>Материал об административном правонарушении собран без процессуальных нарушений в соответствии с</w:t>
      </w:r>
      <w:r w:rsidRPr="00DC0A47" w:rsidR="00EE71D4">
        <w:rPr>
          <w:rFonts w:ascii="Times New Roman" w:hAnsi="Times New Roman"/>
          <w:sz w:val="24"/>
          <w:szCs w:val="24"/>
        </w:rPr>
        <w:t xml:space="preserve"> </w:t>
      </w:r>
      <w:r w:rsidRPr="00DC0A47">
        <w:rPr>
          <w:rFonts w:ascii="Times New Roman" w:hAnsi="Times New Roman"/>
          <w:sz w:val="24"/>
          <w:szCs w:val="24"/>
        </w:rPr>
        <w:t>Кодексом Российской Федерации об административных правонарушениях. Исследованные в судебном заседании доказательства получены без нарушения требований закона, являются допустимыми.</w:t>
      </w:r>
    </w:p>
    <w:p w:rsidR="00E57A98" w:rsidRPr="00DC0A47" w:rsidP="00F569AB" w14:paraId="165F91EB" w14:textId="77777777">
      <w:pPr>
        <w:spacing w:after="0" w:line="240" w:lineRule="auto"/>
        <w:jc w:val="both"/>
        <w:rPr>
          <w:rFonts w:ascii="Times New Roman" w:hAnsi="Times New Roman"/>
          <w:sz w:val="24"/>
          <w:szCs w:val="24"/>
        </w:rPr>
      </w:pPr>
      <w:r w:rsidRPr="00DC0A47">
        <w:rPr>
          <w:rFonts w:ascii="Times New Roman" w:hAnsi="Times New Roman"/>
          <w:sz w:val="24"/>
          <w:szCs w:val="24"/>
        </w:rPr>
        <w:tab/>
        <w:t xml:space="preserve">Согласно Правил дорожного движения Российской Федерации, дорожная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E57A98" w:rsidRPr="00DC0A47" w:rsidP="00F569AB" w14:paraId="6B6DAE53" w14:textId="77777777">
      <w:pPr>
        <w:spacing w:after="0" w:line="240" w:lineRule="auto"/>
        <w:jc w:val="both"/>
        <w:rPr>
          <w:rFonts w:ascii="Times New Roman" w:hAnsi="Times New Roman"/>
          <w:sz w:val="24"/>
          <w:szCs w:val="24"/>
        </w:rPr>
      </w:pPr>
      <w:r w:rsidRPr="00DC0A47">
        <w:rPr>
          <w:rFonts w:ascii="Times New Roman" w:hAnsi="Times New Roman"/>
          <w:sz w:val="24"/>
          <w:szCs w:val="24"/>
        </w:rPr>
        <w:tab/>
        <w:t>Согласно пункта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в силу пункта 1.5 Правил дорожного движения Российской Федерации участники дорожного движения должны действовать таким образом, чтобы не создавать опасности для движения и не причинять вреда.</w:t>
      </w:r>
    </w:p>
    <w:p w:rsidR="00E57A98" w:rsidRPr="00DC0A47" w:rsidP="00F569AB" w14:paraId="69C58AB4" w14:textId="77777777">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sz w:val="24"/>
          <w:szCs w:val="24"/>
        </w:rPr>
        <w:tab/>
        <w:t xml:space="preserve">Согласно Приложения N 2 к ПДД РФ горизонтальная дорожная </w:t>
      </w:r>
      <w:hyperlink r:id="rId5" w:history="1">
        <w:r w:rsidRPr="00DC0A47">
          <w:rPr>
            <w:rStyle w:val="Hyperlink"/>
            <w:rFonts w:ascii="Times New Roman" w:hAnsi="Times New Roman"/>
            <w:color w:val="auto"/>
            <w:sz w:val="24"/>
            <w:szCs w:val="24"/>
            <w:u w:val="none"/>
          </w:rPr>
          <w:t>разметка 1.1</w:t>
        </w:r>
      </w:hyperlink>
      <w:r w:rsidRPr="00DC0A47">
        <w:rPr>
          <w:rFonts w:ascii="Times New Roman" w:hAnsi="Times New Roman"/>
          <w:sz w:val="24"/>
          <w:szCs w:val="24"/>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E57A98" w:rsidRPr="00DC0A47" w:rsidP="00F569AB" w14:paraId="5A67129A" w14:textId="77777777">
      <w:pPr>
        <w:autoSpaceDE w:val="0"/>
        <w:autoSpaceDN w:val="0"/>
        <w:adjustRightInd w:val="0"/>
        <w:spacing w:after="0" w:line="240" w:lineRule="auto"/>
        <w:ind w:firstLine="708"/>
        <w:jc w:val="both"/>
        <w:rPr>
          <w:rFonts w:ascii="Times New Roman" w:hAnsi="Times New Roman"/>
          <w:sz w:val="24"/>
          <w:szCs w:val="24"/>
        </w:rPr>
      </w:pPr>
      <w:r w:rsidRPr="00DC0A47">
        <w:rPr>
          <w:rFonts w:ascii="Times New Roman" w:hAnsi="Times New Roman"/>
          <w:sz w:val="24"/>
          <w:szCs w:val="24"/>
        </w:rPr>
        <w:t>Согласно п. 9.7 Правил дорожного движения Российской Федерации,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E57A98" w:rsidRPr="00DC0A47" w:rsidP="007256D3" w14:paraId="4D8ECC56" w14:textId="7F6E938C">
      <w:pPr>
        <w:shd w:val="clear" w:color="auto" w:fill="FFFFFF"/>
        <w:spacing w:after="0" w:line="240" w:lineRule="auto"/>
        <w:jc w:val="both"/>
        <w:textAlignment w:val="center"/>
        <w:rPr>
          <w:rFonts w:ascii="Times New Roman" w:hAnsi="Times New Roman"/>
          <w:sz w:val="24"/>
          <w:szCs w:val="24"/>
        </w:rPr>
      </w:pPr>
      <w:r w:rsidRPr="00DC0A47">
        <w:rPr>
          <w:rFonts w:ascii="Times New Roman" w:hAnsi="Times New Roman"/>
          <w:sz w:val="24"/>
          <w:szCs w:val="24"/>
        </w:rPr>
        <w:tab/>
        <w:t>Согласно п. 9.1.1. Правил дорожного движения Российской Федерации,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r w:rsidRPr="00DC0A47" w:rsidR="00EE71D4">
        <w:rPr>
          <w:rFonts w:ascii="Times New Roman" w:hAnsi="Times New Roman"/>
          <w:sz w:val="24"/>
          <w:szCs w:val="24"/>
        </w:rPr>
        <w:t xml:space="preserve"> </w:t>
      </w:r>
      <w:r w:rsidRPr="00DC0A47">
        <w:rPr>
          <w:rFonts w:ascii="Times New Roman" w:hAnsi="Times New Roman"/>
          <w:sz w:val="24"/>
          <w:szCs w:val="24"/>
        </w:rPr>
        <w:t>(п. 9.1(1) введен Постановлением Правительства РФ от 28.06.2017 N 761)</w:t>
      </w:r>
    </w:p>
    <w:p w:rsidR="00E57A98" w:rsidRPr="00DC0A47" w:rsidP="007256D3" w14:paraId="7A41ED3C" w14:textId="382ADDFE">
      <w:pPr>
        <w:spacing w:after="0" w:line="240" w:lineRule="auto"/>
        <w:ind w:firstLine="720"/>
        <w:jc w:val="both"/>
        <w:rPr>
          <w:rFonts w:ascii="Times New Roman" w:hAnsi="Times New Roman"/>
          <w:sz w:val="24"/>
          <w:szCs w:val="24"/>
        </w:rPr>
      </w:pPr>
      <w:r w:rsidRPr="00DC0A47">
        <w:rPr>
          <w:rFonts w:ascii="Times New Roman" w:hAnsi="Times New Roman"/>
          <w:sz w:val="24"/>
          <w:szCs w:val="24"/>
        </w:rPr>
        <w:t>В соответствии с Постановлением Правительства РФ от 23.10.1993 N 1090 (ред. от 27.08.2018) "О Правилах дорожного движения",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E57A98" w:rsidRPr="00DC0A47" w:rsidP="007256D3" w14:paraId="4E370983" w14:textId="458440D8">
      <w:pPr>
        <w:spacing w:after="0" w:line="240" w:lineRule="auto"/>
        <w:ind w:firstLine="708"/>
        <w:jc w:val="both"/>
        <w:rPr>
          <w:rFonts w:ascii="Times New Roman" w:hAnsi="Times New Roman"/>
          <w:sz w:val="24"/>
          <w:szCs w:val="24"/>
        </w:rPr>
      </w:pPr>
      <w:r w:rsidRPr="00DC0A47">
        <w:rPr>
          <w:rFonts w:ascii="Times New Roman" w:hAnsi="Times New Roman"/>
          <w:sz w:val="24"/>
          <w:szCs w:val="24"/>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C569BA" w:rsidRPr="00DC0A47" w:rsidP="00C569BA" w14:paraId="2103D5AA" w14:textId="77777777">
      <w:pPr>
        <w:autoSpaceDE w:val="0"/>
        <w:autoSpaceDN w:val="0"/>
        <w:adjustRightInd w:val="0"/>
        <w:spacing w:after="0" w:line="240" w:lineRule="auto"/>
        <w:ind w:firstLine="708"/>
        <w:jc w:val="both"/>
        <w:rPr>
          <w:rFonts w:ascii="Times New Roman" w:hAnsi="Times New Roman"/>
          <w:sz w:val="24"/>
          <w:szCs w:val="24"/>
        </w:rPr>
      </w:pPr>
      <w:r w:rsidRPr="00DC0A47">
        <w:rPr>
          <w:rFonts w:ascii="Times New Roman" w:hAnsi="Times New Roman"/>
          <w:sz w:val="24"/>
          <w:szCs w:val="24"/>
        </w:rPr>
        <w:t>В соответствии с ПДД РФ, в зоне действия дорожного знака 3.20 «Обгон запрещен» категорически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коляски. Желтый фон на знаке, установленном в местах производства дорожных работ, означает, что этот знак является временным. 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C569BA" w:rsidRPr="00DC0A47" w:rsidP="00C569BA" w14:paraId="7DB879F4" w14:textId="7085A0BF">
      <w:pPr>
        <w:autoSpaceDE w:val="0"/>
        <w:autoSpaceDN w:val="0"/>
        <w:adjustRightInd w:val="0"/>
        <w:spacing w:after="0" w:line="240" w:lineRule="auto"/>
        <w:ind w:firstLine="540"/>
        <w:jc w:val="both"/>
        <w:rPr>
          <w:rFonts w:ascii="Times New Roman" w:hAnsi="Times New Roman"/>
          <w:sz w:val="24"/>
          <w:szCs w:val="24"/>
        </w:rPr>
      </w:pPr>
      <w:r w:rsidRPr="00DC0A47">
        <w:rPr>
          <w:rFonts w:ascii="Times New Roman" w:hAnsi="Times New Roman"/>
          <w:sz w:val="24"/>
          <w:szCs w:val="24"/>
        </w:rPr>
        <w:t xml:space="preserve">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w:t>
      </w:r>
      <w:r w:rsidRPr="00DC0A47">
        <w:rPr>
          <w:rFonts w:ascii="Times New Roman" w:hAnsi="Times New Roman"/>
          <w:sz w:val="24"/>
          <w:szCs w:val="24"/>
        </w:rPr>
        <w:t>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КРФ об АП.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E57A98" w:rsidRPr="00DC0A47" w:rsidP="007256D3" w14:paraId="3074C407" w14:textId="77777777">
      <w:pPr>
        <w:spacing w:after="0" w:line="240" w:lineRule="auto"/>
        <w:ind w:firstLine="540"/>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В силу пункта 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326C67" w:rsidRPr="00DC0A47" w:rsidP="007256D3" w14:paraId="0A91076E" w14:textId="38AF60BD">
      <w:pPr>
        <w:autoSpaceDE w:val="0"/>
        <w:autoSpaceDN w:val="0"/>
        <w:adjustRightInd w:val="0"/>
        <w:spacing w:after="0" w:line="240" w:lineRule="auto"/>
        <w:ind w:firstLine="709"/>
        <w:jc w:val="both"/>
        <w:rPr>
          <w:rFonts w:ascii="Times New Roman" w:hAnsi="Times New Roman"/>
          <w:bCs/>
          <w:sz w:val="24"/>
          <w:szCs w:val="24"/>
        </w:rPr>
      </w:pPr>
      <w:r w:rsidRPr="00DC0A47">
        <w:rPr>
          <w:rFonts w:ascii="Times New Roman" w:hAnsi="Times New Roman"/>
          <w:sz w:val="24"/>
          <w:szCs w:val="24"/>
        </w:rPr>
        <w:t>Так по ч. 4 статьи 12.15 Кодекса Российской Федерации об административных правонарушениях следует квалифицировать противоправные деяния в виде выезда на сторону дороги, предназначенную для встречного движения, при движении по дороге с одной полосой движения для каждого направления в результате нарушения требований дорожных знаков 3.20"Обгон запрещен", 3.22 "Обгон грузовым автомобилям запрещен", 5.11 "Дорога с полосой для маршрутных транспортных средств", а так же н</w:t>
      </w:r>
      <w:r w:rsidRPr="00DC0A47">
        <w:rPr>
          <w:rFonts w:ascii="Times New Roman" w:hAnsi="Times New Roman" w:eastAsiaTheme="minorHAnsi"/>
          <w:sz w:val="24"/>
          <w:szCs w:val="24"/>
          <w:lang w:eastAsia="en-US"/>
        </w:rPr>
        <w:t xml:space="preserve">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history="1">
        <w:r w:rsidRPr="00DC0A47">
          <w:rPr>
            <w:rStyle w:val="Hyperlink"/>
            <w:rFonts w:ascii="Times New Roman" w:hAnsi="Times New Roman" w:eastAsiaTheme="minorHAnsi"/>
            <w:color w:val="auto"/>
            <w:sz w:val="24"/>
            <w:szCs w:val="24"/>
            <w:u w:val="none"/>
            <w:lang w:eastAsia="en-US"/>
          </w:rPr>
          <w:t>разметкой 1.1</w:t>
        </w:r>
      </w:hyperlink>
      <w:r w:rsidRPr="00DC0A47">
        <w:rPr>
          <w:rFonts w:ascii="Times New Roman" w:hAnsi="Times New Roman" w:eastAsiaTheme="minorHAnsi"/>
          <w:sz w:val="24"/>
          <w:szCs w:val="24"/>
          <w:lang w:eastAsia="en-US"/>
        </w:rPr>
        <w:t xml:space="preserve">, </w:t>
      </w:r>
      <w:hyperlink r:id="rId7" w:history="1">
        <w:r w:rsidRPr="00DC0A47">
          <w:rPr>
            <w:rStyle w:val="Hyperlink"/>
            <w:rFonts w:ascii="Times New Roman" w:hAnsi="Times New Roman" w:eastAsiaTheme="minorHAnsi"/>
            <w:color w:val="auto"/>
            <w:sz w:val="24"/>
            <w:szCs w:val="24"/>
            <w:u w:val="none"/>
            <w:lang w:eastAsia="en-US"/>
          </w:rPr>
          <w:t>1.3</w:t>
        </w:r>
      </w:hyperlink>
      <w:r w:rsidRPr="00DC0A47" w:rsidR="006C020B">
        <w:rPr>
          <w:rStyle w:val="Hyperlink"/>
          <w:rFonts w:ascii="Times New Roman" w:hAnsi="Times New Roman" w:eastAsiaTheme="minorHAnsi"/>
          <w:color w:val="auto"/>
          <w:sz w:val="24"/>
          <w:szCs w:val="24"/>
          <w:u w:val="none"/>
          <w:lang w:eastAsia="en-US"/>
        </w:rPr>
        <w:t xml:space="preserve"> </w:t>
      </w:r>
      <w:r w:rsidRPr="00DC0A47">
        <w:rPr>
          <w:rFonts w:ascii="Times New Roman" w:hAnsi="Times New Roman"/>
          <w:sz w:val="24"/>
          <w:szCs w:val="24"/>
        </w:rPr>
        <w:t>приложения 2 к ПДД РФ.</w:t>
      </w:r>
    </w:p>
    <w:p w:rsidR="00E57A98" w:rsidRPr="00DC0A47" w:rsidP="007256D3" w14:paraId="78D6B3FD" w14:textId="77777777">
      <w:pPr>
        <w:pStyle w:val="ConsPlusNormal"/>
        <w:ind w:firstLine="708"/>
        <w:jc w:val="both"/>
        <w:rPr>
          <w:rFonts w:ascii="Times New Roman" w:hAnsi="Times New Roman" w:cs="Times New Roman"/>
          <w:sz w:val="24"/>
          <w:szCs w:val="24"/>
        </w:rPr>
      </w:pPr>
      <w:r w:rsidRPr="00DC0A47">
        <w:rPr>
          <w:rFonts w:ascii="Times New Roman" w:hAnsi="Times New Roman" w:cs="Times New Roman"/>
          <w:sz w:val="24"/>
          <w:szCs w:val="24"/>
        </w:rPr>
        <w:t xml:space="preserve">Действия лица, выехавшего на полосу, предназначенную для встречного движения, с соблюдением требований </w:t>
      </w:r>
      <w:hyperlink r:id="rId8" w:history="1">
        <w:r w:rsidRPr="00DC0A47">
          <w:rPr>
            <w:rStyle w:val="Hyperlink"/>
            <w:rFonts w:ascii="Times New Roman" w:hAnsi="Times New Roman"/>
            <w:color w:val="auto"/>
            <w:sz w:val="24"/>
            <w:szCs w:val="24"/>
            <w:u w:val="none"/>
          </w:rPr>
          <w:t>ПДД</w:t>
        </w:r>
      </w:hyperlink>
      <w:r w:rsidRPr="00DC0A47">
        <w:rPr>
          <w:rFonts w:ascii="Times New Roman" w:hAnsi="Times New Roman" w:cs="Times New Roman"/>
          <w:sz w:val="24"/>
          <w:szCs w:val="24"/>
        </w:rPr>
        <w:t xml:space="preserve"> РФ, однако завершившего данный маневр в нарушение указанных требований, также подлежат квалификации по </w:t>
      </w:r>
      <w:hyperlink r:id="rId9" w:history="1">
        <w:r w:rsidRPr="00DC0A47">
          <w:rPr>
            <w:rStyle w:val="Hyperlink"/>
            <w:rFonts w:ascii="Times New Roman" w:hAnsi="Times New Roman"/>
            <w:color w:val="auto"/>
            <w:sz w:val="24"/>
            <w:szCs w:val="24"/>
            <w:u w:val="none"/>
          </w:rPr>
          <w:t>части 4 статьи 12.15</w:t>
        </w:r>
      </w:hyperlink>
      <w:r w:rsidRPr="00DC0A47">
        <w:rPr>
          <w:rFonts w:ascii="Times New Roman" w:hAnsi="Times New Roman" w:cs="Times New Roman"/>
          <w:sz w:val="24"/>
          <w:szCs w:val="24"/>
        </w:rPr>
        <w:t xml:space="preserve"> КРФ об АП.</w:t>
      </w:r>
    </w:p>
    <w:p w:rsidR="002510A4" w:rsidRPr="00DC0A47" w:rsidP="002510A4" w14:paraId="5FC3F77B" w14:textId="482093BA">
      <w:pPr>
        <w:autoSpaceDE w:val="0"/>
        <w:autoSpaceDN w:val="0"/>
        <w:adjustRightInd w:val="0"/>
        <w:spacing w:after="0" w:line="240" w:lineRule="auto"/>
        <w:ind w:firstLine="709"/>
        <w:jc w:val="both"/>
        <w:rPr>
          <w:rFonts w:ascii="Times New Roman" w:hAnsi="Times New Roman"/>
          <w:color w:val="000000"/>
          <w:sz w:val="24"/>
          <w:szCs w:val="24"/>
        </w:rPr>
      </w:pPr>
      <w:r w:rsidRPr="00DC0A47">
        <w:rPr>
          <w:rFonts w:ascii="Times New Roman" w:hAnsi="Times New Roman"/>
          <w:sz w:val="24"/>
          <w:szCs w:val="24"/>
        </w:rPr>
        <w:t xml:space="preserve">Из материалов дела следует, что водитель </w:t>
      </w:r>
      <w:r w:rsidR="00B215F9">
        <w:rPr>
          <w:rFonts w:ascii="Times New Roman" w:hAnsi="Times New Roman"/>
          <w:sz w:val="24"/>
          <w:szCs w:val="24"/>
        </w:rPr>
        <w:t>Эбзеев</w:t>
      </w:r>
      <w:r w:rsidR="00B215F9">
        <w:rPr>
          <w:rFonts w:ascii="Times New Roman" w:hAnsi="Times New Roman"/>
          <w:sz w:val="24"/>
          <w:szCs w:val="24"/>
        </w:rPr>
        <w:t xml:space="preserve"> Р.А</w:t>
      </w:r>
      <w:r w:rsidRPr="00DC0A47">
        <w:rPr>
          <w:rFonts w:ascii="Times New Roman" w:hAnsi="Times New Roman"/>
          <w:sz w:val="24"/>
          <w:szCs w:val="24"/>
        </w:rPr>
        <w:t xml:space="preserve">. </w:t>
      </w:r>
      <w:r w:rsidR="00B215F9">
        <w:rPr>
          <w:rFonts w:ascii="Times New Roman" w:hAnsi="Times New Roman"/>
          <w:sz w:val="24"/>
          <w:szCs w:val="24"/>
        </w:rPr>
        <w:t xml:space="preserve">04.02.2024 года в 22 часа 11 минут на 328 км.+400 м. ФАД А-167 «Кочубей-Нефтекумск-Зеленокумск-Минеральные-Воды», повторно  совершил правонарушение, предусмотренное ч. 4 ст. 12.15 КРФ об АП, а именно управляя транспортным средством «Шевроле Круз», государственный регистрационный знак </w:t>
      </w:r>
      <w:r w:rsidR="00F97BBC">
        <w:rPr>
          <w:rFonts w:ascii="Times New Roman" w:hAnsi="Times New Roman"/>
          <w:sz w:val="24"/>
          <w:szCs w:val="24"/>
        </w:rPr>
        <w:t>………</w:t>
      </w:r>
      <w:r w:rsidR="00B215F9">
        <w:rPr>
          <w:rFonts w:ascii="Times New Roman" w:hAnsi="Times New Roman"/>
          <w:sz w:val="24"/>
          <w:szCs w:val="24"/>
        </w:rPr>
        <w:t xml:space="preserve">, </w:t>
      </w:r>
      <w:r w:rsidRPr="00DC0A47">
        <w:rPr>
          <w:rFonts w:ascii="Times New Roman" w:hAnsi="Times New Roman"/>
          <w:sz w:val="24"/>
          <w:szCs w:val="24"/>
        </w:rPr>
        <w:t>при совершении маневра обгона, допустил выезд на полосу дороги,   предназначенную для встречного дви</w:t>
      </w:r>
      <w:r w:rsidRPr="00DC0A47" w:rsidR="004E0674">
        <w:rPr>
          <w:rFonts w:ascii="Times New Roman" w:hAnsi="Times New Roman"/>
          <w:sz w:val="24"/>
          <w:szCs w:val="24"/>
        </w:rPr>
        <w:t xml:space="preserve">жения, нарушив тем самым п.1.3 </w:t>
      </w:r>
      <w:r w:rsidRPr="00DC0A47">
        <w:rPr>
          <w:rFonts w:ascii="Times New Roman" w:hAnsi="Times New Roman"/>
          <w:sz w:val="24"/>
          <w:szCs w:val="24"/>
        </w:rPr>
        <w:t>Правил дорожного движения Российской Федерации</w:t>
      </w:r>
      <w:r w:rsidRPr="00DC0A47" w:rsidR="004E0674">
        <w:rPr>
          <w:rFonts w:ascii="Times New Roman" w:hAnsi="Times New Roman"/>
          <w:sz w:val="24"/>
          <w:szCs w:val="24"/>
        </w:rPr>
        <w:t xml:space="preserve">, в зоне действия дорожного знака 3.20 «Обгон запрещен» </w:t>
      </w:r>
      <w:r w:rsidRPr="00DC0A47">
        <w:rPr>
          <w:rFonts w:ascii="Times New Roman" w:hAnsi="Times New Roman"/>
          <w:sz w:val="24"/>
          <w:szCs w:val="24"/>
        </w:rPr>
        <w:t xml:space="preserve"> </w:t>
      </w:r>
      <w:r w:rsidRPr="00DC0A47" w:rsidR="004E0674">
        <w:rPr>
          <w:rFonts w:ascii="Times New Roman" w:hAnsi="Times New Roman"/>
          <w:sz w:val="24"/>
          <w:szCs w:val="24"/>
        </w:rPr>
        <w:t>и пересек</w:t>
      </w:r>
      <w:r w:rsidRPr="00DC0A47">
        <w:rPr>
          <w:rFonts w:ascii="Times New Roman" w:hAnsi="Times New Roman"/>
          <w:sz w:val="24"/>
          <w:szCs w:val="24"/>
        </w:rPr>
        <w:t xml:space="preserve"> </w:t>
      </w:r>
      <w:r w:rsidRPr="00DC0A47" w:rsidR="006C020B">
        <w:rPr>
          <w:rFonts w:ascii="Times New Roman" w:hAnsi="Times New Roman"/>
          <w:sz w:val="24"/>
          <w:szCs w:val="24"/>
        </w:rPr>
        <w:t>горизонтальн</w:t>
      </w:r>
      <w:r w:rsidRPr="00DC0A47" w:rsidR="004E0674">
        <w:rPr>
          <w:rFonts w:ascii="Times New Roman" w:hAnsi="Times New Roman"/>
          <w:sz w:val="24"/>
          <w:szCs w:val="24"/>
        </w:rPr>
        <w:t>ую линию</w:t>
      </w:r>
      <w:r w:rsidRPr="00DC0A47" w:rsidR="006C020B">
        <w:rPr>
          <w:rFonts w:ascii="Times New Roman" w:hAnsi="Times New Roman"/>
          <w:sz w:val="24"/>
          <w:szCs w:val="24"/>
        </w:rPr>
        <w:t xml:space="preserve"> разметки 1.1</w:t>
      </w:r>
      <w:r w:rsidRPr="00DC0A47">
        <w:rPr>
          <w:rFonts w:ascii="Times New Roman" w:hAnsi="Times New Roman"/>
          <w:sz w:val="24"/>
          <w:szCs w:val="24"/>
        </w:rPr>
        <w:t xml:space="preserve"> разделяющую транспортные потоки противоположных направлений, приложения №2  к ПДД РФ,  утвержденные Постановлением Совета Министров - Правительства Российской Федерации </w:t>
      </w:r>
      <w:r w:rsidRPr="00DC0A47">
        <w:rPr>
          <w:rFonts w:ascii="Times New Roman" w:hAnsi="Times New Roman"/>
          <w:color w:val="000000"/>
          <w:sz w:val="24"/>
          <w:szCs w:val="24"/>
        </w:rPr>
        <w:t>N 1090 от 23 октября 1993 г.</w:t>
      </w:r>
    </w:p>
    <w:p w:rsidR="002510A4" w:rsidRPr="00DC0A47" w:rsidP="002510A4" w14:paraId="7BFA0C36" w14:textId="2B191478">
      <w:pPr>
        <w:spacing w:after="0" w:line="240" w:lineRule="auto"/>
        <w:ind w:firstLine="720"/>
        <w:jc w:val="both"/>
        <w:rPr>
          <w:rFonts w:ascii="Times New Roman" w:hAnsi="Times New Roman"/>
          <w:sz w:val="24"/>
          <w:szCs w:val="24"/>
        </w:rPr>
      </w:pPr>
      <w:r w:rsidRPr="00DC0A47">
        <w:rPr>
          <w:rFonts w:ascii="Times New Roman" w:hAnsi="Times New Roman"/>
          <w:sz w:val="24"/>
          <w:szCs w:val="24"/>
        </w:rPr>
        <w:t xml:space="preserve">Указанный факт движения по полосе, предназначенной для встречного движения, зафиксирован видеофиксацией движения по полосе, предназначенной для встречного движения. Каких-либо оснований считать, что выезд </w:t>
      </w:r>
      <w:r w:rsidR="00B215F9">
        <w:rPr>
          <w:rFonts w:ascii="Times New Roman" w:hAnsi="Times New Roman"/>
          <w:sz w:val="24"/>
          <w:szCs w:val="24"/>
        </w:rPr>
        <w:t>Эбзеева</w:t>
      </w:r>
      <w:r w:rsidR="00B215F9">
        <w:rPr>
          <w:rFonts w:ascii="Times New Roman" w:hAnsi="Times New Roman"/>
          <w:sz w:val="24"/>
          <w:szCs w:val="24"/>
        </w:rPr>
        <w:t xml:space="preserve"> Р.А</w:t>
      </w:r>
      <w:r w:rsidRPr="00DC0A47">
        <w:rPr>
          <w:rFonts w:ascii="Times New Roman" w:hAnsi="Times New Roman"/>
          <w:sz w:val="24"/>
          <w:szCs w:val="24"/>
        </w:rPr>
        <w:t xml:space="preserve">. на полосу, предназначенную для встречного движения, был связан с объездом препятствия, материалы дела не содержат и таковое не установлено в судебном заседании. Препятствий для водителя </w:t>
      </w:r>
      <w:r w:rsidR="00B215F9">
        <w:rPr>
          <w:rFonts w:ascii="Times New Roman" w:hAnsi="Times New Roman"/>
          <w:sz w:val="24"/>
          <w:szCs w:val="24"/>
        </w:rPr>
        <w:t>Эбзеева</w:t>
      </w:r>
      <w:r w:rsidR="00B215F9">
        <w:rPr>
          <w:rFonts w:ascii="Times New Roman" w:hAnsi="Times New Roman"/>
          <w:sz w:val="24"/>
          <w:szCs w:val="24"/>
        </w:rPr>
        <w:t xml:space="preserve"> Р.А</w:t>
      </w:r>
      <w:r w:rsidRPr="00DC0A47">
        <w:rPr>
          <w:rFonts w:ascii="Times New Roman" w:hAnsi="Times New Roman"/>
          <w:sz w:val="24"/>
          <w:szCs w:val="24"/>
        </w:rPr>
        <w:t>. для соблюдения им Правил дор</w:t>
      </w:r>
      <w:r w:rsidRPr="00DC0A47" w:rsidR="004E0674">
        <w:rPr>
          <w:rFonts w:ascii="Times New Roman" w:hAnsi="Times New Roman"/>
          <w:sz w:val="24"/>
          <w:szCs w:val="24"/>
        </w:rPr>
        <w:t>ожного движения, в том числе п</w:t>
      </w:r>
      <w:r w:rsidRPr="00DC0A47">
        <w:rPr>
          <w:rFonts w:ascii="Times New Roman" w:hAnsi="Times New Roman"/>
          <w:sz w:val="24"/>
          <w:szCs w:val="24"/>
        </w:rPr>
        <w:t>.1.3</w:t>
      </w:r>
      <w:r w:rsidRPr="00DC0A47" w:rsidR="004E0674">
        <w:rPr>
          <w:rFonts w:ascii="Times New Roman" w:hAnsi="Times New Roman"/>
          <w:sz w:val="24"/>
          <w:szCs w:val="24"/>
        </w:rPr>
        <w:t xml:space="preserve"> </w:t>
      </w:r>
      <w:r w:rsidRPr="00DC0A47">
        <w:rPr>
          <w:rFonts w:ascii="Times New Roman" w:hAnsi="Times New Roman"/>
          <w:sz w:val="24"/>
          <w:szCs w:val="24"/>
        </w:rPr>
        <w:t xml:space="preserve">указанных Правил, при рассмотрении дела не установлено. </w:t>
      </w:r>
    </w:p>
    <w:p w:rsidR="00C569BA" w:rsidRPr="00DC0A47" w:rsidP="004E0674" w14:paraId="31347CDC" w14:textId="26D816B4">
      <w:pPr>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sidR="004E0674">
        <w:rPr>
          <w:rFonts w:ascii="Times New Roman" w:hAnsi="Times New Roman"/>
          <w:sz w:val="24"/>
          <w:szCs w:val="24"/>
        </w:rPr>
        <w:t>Из приобщенной к материалам дела схемы дислокации дорожных знаков и разметки на А/Д Кочубей-Нефтекумск-Зеленокумск-Минеральные-Воды 32</w:t>
      </w:r>
      <w:r w:rsidR="00B215F9">
        <w:rPr>
          <w:rFonts w:ascii="Times New Roman" w:hAnsi="Times New Roman"/>
          <w:sz w:val="24"/>
          <w:szCs w:val="24"/>
        </w:rPr>
        <w:t>8</w:t>
      </w:r>
      <w:r w:rsidRPr="00DC0A47" w:rsidR="004E0674">
        <w:rPr>
          <w:rFonts w:ascii="Times New Roman" w:hAnsi="Times New Roman"/>
          <w:sz w:val="24"/>
          <w:szCs w:val="24"/>
        </w:rPr>
        <w:t xml:space="preserve"> км.+0 м.-32</w:t>
      </w:r>
      <w:r w:rsidR="00B215F9">
        <w:rPr>
          <w:rFonts w:ascii="Times New Roman" w:hAnsi="Times New Roman"/>
          <w:sz w:val="24"/>
          <w:szCs w:val="24"/>
        </w:rPr>
        <w:t>9</w:t>
      </w:r>
      <w:r w:rsidRPr="00DC0A47" w:rsidR="004E0674">
        <w:rPr>
          <w:rFonts w:ascii="Times New Roman" w:hAnsi="Times New Roman"/>
          <w:sz w:val="24"/>
          <w:szCs w:val="24"/>
        </w:rPr>
        <w:t xml:space="preserve"> км.+0 м., на данном участке дорога является двусторонней и состоит из двух полос для движения транспортных средств, по одной в каждом направлении, нанесена дорожная разметка 1.1, имеется дорожный знак 3.20 «Обгон запрещен». Как следует из схемы, правонарушение, предусмотренное ч. 4 ст. 12.15 КРФ об АП, совершено </w:t>
      </w:r>
      <w:r w:rsidR="00B215F9">
        <w:rPr>
          <w:rFonts w:ascii="Times New Roman" w:hAnsi="Times New Roman"/>
          <w:sz w:val="24"/>
          <w:szCs w:val="24"/>
        </w:rPr>
        <w:t>Эбзеевым</w:t>
      </w:r>
      <w:r w:rsidR="00B215F9">
        <w:rPr>
          <w:rFonts w:ascii="Times New Roman" w:hAnsi="Times New Roman"/>
          <w:sz w:val="24"/>
          <w:szCs w:val="24"/>
        </w:rPr>
        <w:t xml:space="preserve"> Р.А</w:t>
      </w:r>
      <w:r w:rsidRPr="00DC0A47" w:rsidR="004E0674">
        <w:rPr>
          <w:rFonts w:ascii="Times New Roman" w:hAnsi="Times New Roman"/>
          <w:sz w:val="24"/>
          <w:szCs w:val="24"/>
        </w:rPr>
        <w:t>. с нарушением п.1.3 ПДД РФ, в зоне действия дорожного знака 3.20 «Обгон запрещен».</w:t>
      </w:r>
    </w:p>
    <w:p w:rsidR="00E57A98" w:rsidRPr="00DC0A47" w:rsidP="00C569BA" w14:paraId="789D3A8C" w14:textId="5ABD74BE">
      <w:pPr>
        <w:spacing w:after="0" w:line="240" w:lineRule="auto"/>
        <w:ind w:firstLine="708"/>
        <w:jc w:val="both"/>
        <w:rPr>
          <w:rFonts w:ascii="Times New Roman" w:hAnsi="Times New Roman"/>
          <w:sz w:val="24"/>
          <w:szCs w:val="24"/>
        </w:rPr>
      </w:pPr>
      <w:r w:rsidRPr="00DC0A47">
        <w:rPr>
          <w:rFonts w:ascii="Times New Roman" w:hAnsi="Times New Roman"/>
          <w:sz w:val="24"/>
          <w:szCs w:val="24"/>
        </w:rPr>
        <w:t xml:space="preserve">В том случае, если объективная сторона состава административного правонарушения, предусмотренного </w:t>
      </w:r>
      <w:hyperlink r:id="rId9" w:history="1">
        <w:r w:rsidRPr="00DC0A47">
          <w:rPr>
            <w:rStyle w:val="Hyperlink"/>
            <w:rFonts w:ascii="Times New Roman" w:hAnsi="Times New Roman"/>
            <w:color w:val="auto"/>
            <w:sz w:val="24"/>
            <w:szCs w:val="24"/>
            <w:u w:val="none"/>
          </w:rPr>
          <w:t>частью 4 статьи 12.15</w:t>
        </w:r>
      </w:hyperlink>
      <w:r w:rsidRPr="00DC0A47">
        <w:rPr>
          <w:rFonts w:ascii="Times New Roman" w:hAnsi="Times New Roman"/>
          <w:sz w:val="24"/>
          <w:szCs w:val="24"/>
        </w:rPr>
        <w:t xml:space="preserve"> КРФ об АП,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326C67" w:rsidRPr="00DC0A47" w:rsidP="007256D3" w14:paraId="42DC147B" w14:textId="77777777">
      <w:pPr>
        <w:autoSpaceDE w:val="0"/>
        <w:autoSpaceDN w:val="0"/>
        <w:adjustRightInd w:val="0"/>
        <w:spacing w:after="0" w:line="240" w:lineRule="auto"/>
        <w:ind w:firstLine="708"/>
        <w:jc w:val="both"/>
        <w:rPr>
          <w:rFonts w:ascii="Times New Roman" w:hAnsi="Times New Roman"/>
          <w:bCs/>
          <w:sz w:val="24"/>
          <w:szCs w:val="24"/>
        </w:rPr>
      </w:pPr>
      <w:r w:rsidRPr="00DC0A47">
        <w:rPr>
          <w:rFonts w:ascii="Times New Roman" w:hAnsi="Times New Roman"/>
          <w:bCs/>
          <w:sz w:val="24"/>
          <w:szCs w:val="24"/>
        </w:rPr>
        <w:t>Частью 4 ст. 12.15 КРФ об АП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26C67" w:rsidRPr="00DC0A47" w:rsidP="007256D3" w14:paraId="100A83D6" w14:textId="77777777">
      <w:pPr>
        <w:autoSpaceDE w:val="0"/>
        <w:autoSpaceDN w:val="0"/>
        <w:adjustRightInd w:val="0"/>
        <w:spacing w:after="0" w:line="240" w:lineRule="auto"/>
        <w:ind w:firstLine="708"/>
        <w:jc w:val="both"/>
        <w:rPr>
          <w:rFonts w:ascii="Times New Roman" w:hAnsi="Times New Roman"/>
          <w:bCs/>
          <w:sz w:val="24"/>
          <w:szCs w:val="24"/>
        </w:rPr>
      </w:pPr>
      <w:r w:rsidRPr="00DC0A47">
        <w:rPr>
          <w:rFonts w:ascii="Times New Roman" w:hAnsi="Times New Roman"/>
          <w:bCs/>
          <w:sz w:val="24"/>
          <w:szCs w:val="24"/>
        </w:rPr>
        <w:t>В соответствии с ч. 5 ст. 12.15 КРФ об АП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 и киносъемки, видеозаписи, или средствами фото - и киносъемки, видеозаписи - наложение административного штрафа в размере пяти тысяч рублей.</w:t>
      </w:r>
    </w:p>
    <w:p w:rsidR="00326C67" w:rsidRPr="00DC0A47" w:rsidP="007256D3" w14:paraId="7E70515A" w14:textId="31B1678D">
      <w:pPr>
        <w:autoSpaceDE w:val="0"/>
        <w:autoSpaceDN w:val="0"/>
        <w:adjustRightInd w:val="0"/>
        <w:spacing w:after="0" w:line="240" w:lineRule="auto"/>
        <w:ind w:firstLine="720"/>
        <w:jc w:val="both"/>
        <w:outlineLvl w:val="2"/>
        <w:rPr>
          <w:rFonts w:ascii="Times New Roman" w:hAnsi="Times New Roman"/>
          <w:sz w:val="24"/>
          <w:szCs w:val="24"/>
        </w:rPr>
      </w:pPr>
      <w:r w:rsidRPr="00DC0A47">
        <w:rPr>
          <w:rFonts w:ascii="Times New Roman" w:hAnsi="Times New Roman"/>
          <w:sz w:val="24"/>
          <w:szCs w:val="24"/>
        </w:rPr>
        <w:t xml:space="preserve">Федеральным законом от 25.12.2012 N 252-ФЗ (ред. от 14.10.2014) "О внесении изменений в Кодекс Российской Федерации об административных правонарушениях и статью 2 Федерального закона "О внесении изменений в Бюджетный кодекс Российской Федерации и отдельные законодательные акты Российской Федерации" </w:t>
      </w:r>
      <w:hyperlink r:id="rId10" w:history="1">
        <w:r w:rsidRPr="00DC0A47">
          <w:rPr>
            <w:rStyle w:val="Hyperlink"/>
            <w:rFonts w:ascii="Times New Roman" w:hAnsi="Times New Roman"/>
            <w:color w:val="auto"/>
            <w:sz w:val="24"/>
            <w:szCs w:val="24"/>
            <w:u w:val="none"/>
          </w:rPr>
          <w:t>ст.</w:t>
        </w:r>
      </w:hyperlink>
      <w:r w:rsidRPr="00DC0A47">
        <w:rPr>
          <w:rFonts w:ascii="Times New Roman" w:hAnsi="Times New Roman"/>
          <w:sz w:val="24"/>
          <w:szCs w:val="24"/>
        </w:rPr>
        <w:t xml:space="preserve"> 12.15 КРФ</w:t>
      </w:r>
      <w:r w:rsidRPr="00DC0A47" w:rsidR="006C020B">
        <w:rPr>
          <w:rFonts w:ascii="Times New Roman" w:hAnsi="Times New Roman"/>
          <w:sz w:val="24"/>
          <w:szCs w:val="24"/>
        </w:rPr>
        <w:t xml:space="preserve"> </w:t>
      </w:r>
      <w:r w:rsidRPr="00DC0A47">
        <w:rPr>
          <w:rFonts w:ascii="Times New Roman" w:hAnsi="Times New Roman"/>
          <w:sz w:val="24"/>
          <w:szCs w:val="24"/>
        </w:rPr>
        <w:t>об</w:t>
      </w:r>
      <w:r w:rsidRPr="00DC0A47" w:rsidR="006C020B">
        <w:rPr>
          <w:rFonts w:ascii="Times New Roman" w:hAnsi="Times New Roman"/>
          <w:sz w:val="24"/>
          <w:szCs w:val="24"/>
        </w:rPr>
        <w:t xml:space="preserve"> </w:t>
      </w:r>
      <w:r w:rsidRPr="00DC0A47">
        <w:rPr>
          <w:rFonts w:ascii="Times New Roman" w:hAnsi="Times New Roman"/>
          <w:sz w:val="24"/>
          <w:szCs w:val="24"/>
        </w:rPr>
        <w:t xml:space="preserve">АП дополнена </w:t>
      </w:r>
      <w:hyperlink r:id="rId11" w:history="1">
        <w:r w:rsidRPr="00DC0A47">
          <w:rPr>
            <w:rStyle w:val="Hyperlink"/>
            <w:rFonts w:ascii="Times New Roman" w:hAnsi="Times New Roman"/>
            <w:color w:val="auto"/>
            <w:sz w:val="24"/>
            <w:szCs w:val="24"/>
            <w:u w:val="none"/>
          </w:rPr>
          <w:t>ч.5</w:t>
        </w:r>
      </w:hyperlink>
      <w:r w:rsidRPr="00DC0A47">
        <w:rPr>
          <w:rFonts w:ascii="Times New Roman" w:hAnsi="Times New Roman"/>
          <w:sz w:val="24"/>
          <w:szCs w:val="24"/>
        </w:rPr>
        <w:t xml:space="preserve">, устанавливающей квалифицированный состав административного правонарушения, предусмотренного </w:t>
      </w:r>
      <w:hyperlink r:id="rId12" w:history="1">
        <w:r w:rsidRPr="00DC0A47">
          <w:rPr>
            <w:rStyle w:val="Hyperlink"/>
            <w:rFonts w:ascii="Times New Roman" w:hAnsi="Times New Roman"/>
            <w:color w:val="auto"/>
            <w:sz w:val="24"/>
            <w:szCs w:val="24"/>
            <w:u w:val="none"/>
          </w:rPr>
          <w:t>ч. 4 данной статьи</w:t>
        </w:r>
      </w:hyperlink>
      <w:r w:rsidRPr="00DC0A47">
        <w:rPr>
          <w:rFonts w:ascii="Times New Roman" w:hAnsi="Times New Roman"/>
          <w:sz w:val="24"/>
          <w:szCs w:val="24"/>
        </w:rPr>
        <w:t>, по признаку повторности.</w:t>
      </w:r>
    </w:p>
    <w:p w:rsidR="00E57A98" w:rsidRPr="00DC0A47" w:rsidP="007256D3" w14:paraId="35EDD4C5" w14:textId="7503A077">
      <w:pPr>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 xml:space="preserve">Приведенные требования закона и подтвержденный доказательствами факт того, что </w:t>
      </w:r>
      <w:r w:rsidR="006B39B1">
        <w:rPr>
          <w:rFonts w:ascii="Times New Roman" w:hAnsi="Times New Roman"/>
          <w:sz w:val="24"/>
          <w:szCs w:val="24"/>
        </w:rPr>
        <w:t>Эбзеев</w:t>
      </w:r>
      <w:r w:rsidR="006B39B1">
        <w:rPr>
          <w:rFonts w:ascii="Times New Roman" w:hAnsi="Times New Roman"/>
          <w:sz w:val="24"/>
          <w:szCs w:val="24"/>
        </w:rPr>
        <w:t xml:space="preserve"> Р.А</w:t>
      </w:r>
      <w:r w:rsidRPr="00DC0A47" w:rsidR="00EE71D4">
        <w:rPr>
          <w:rFonts w:ascii="Times New Roman" w:hAnsi="Times New Roman"/>
          <w:sz w:val="24"/>
          <w:szCs w:val="24"/>
        </w:rPr>
        <w:t xml:space="preserve">. </w:t>
      </w:r>
      <w:r w:rsidRPr="00DC0A47">
        <w:rPr>
          <w:rFonts w:ascii="Times New Roman" w:hAnsi="Times New Roman"/>
          <w:sz w:val="24"/>
          <w:szCs w:val="24"/>
        </w:rPr>
        <w:t xml:space="preserve">совершил выезд на полосу, предназначенную для встречного движения, свидетельствуют о том, что он не убедился  в его правомерности и безопасности. </w:t>
      </w:r>
    </w:p>
    <w:p w:rsidR="00E57A98" w:rsidRPr="00DC0A47" w:rsidP="007256D3" w14:paraId="000852C7" w14:textId="77777777">
      <w:pPr>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 xml:space="preserve">При должной степени заботливости и осмотрительности он должен был предвидеть опасность совершаемого им маневра и не допускать совершение правонарушения, посягающего на безопасность дорожного движения, в том числе на безопасность транспортных средств, движущихся во встречном направлении.   </w:t>
      </w:r>
    </w:p>
    <w:p w:rsidR="00B37CB3" w:rsidRPr="00DC0A47" w:rsidP="00B37CB3" w14:paraId="5A5C3B2A" w14:textId="4BF9AC34">
      <w:pPr>
        <w:autoSpaceDE w:val="0"/>
        <w:autoSpaceDN w:val="0"/>
        <w:adjustRightInd w:val="0"/>
        <w:spacing w:after="0" w:line="240" w:lineRule="auto"/>
        <w:ind w:firstLine="708"/>
        <w:jc w:val="both"/>
        <w:rPr>
          <w:rFonts w:ascii="Times New Roman" w:hAnsi="Times New Roman"/>
          <w:sz w:val="24"/>
          <w:szCs w:val="24"/>
        </w:rPr>
      </w:pPr>
      <w:r w:rsidRPr="00DC0A47">
        <w:rPr>
          <w:rFonts w:ascii="Times New Roman" w:hAnsi="Times New Roman"/>
          <w:sz w:val="24"/>
          <w:szCs w:val="24"/>
        </w:rPr>
        <w:t xml:space="preserve">В соответствии с положениями </w:t>
      </w:r>
      <w:r w:rsidRPr="00DC0A47">
        <w:rPr>
          <w:rFonts w:ascii="Times New Roman" w:hAnsi="Times New Roman"/>
          <w:sz w:val="24"/>
          <w:szCs w:val="24"/>
        </w:rPr>
        <w:t>ч.ч</w:t>
      </w:r>
      <w:r w:rsidRPr="00DC0A47">
        <w:rPr>
          <w:rFonts w:ascii="Times New Roman" w:hAnsi="Times New Roman"/>
          <w:sz w:val="24"/>
          <w:szCs w:val="24"/>
        </w:rPr>
        <w:t>. 1, 2 ст. 31.2 КРФ об АП</w:t>
      </w:r>
      <w:r w:rsidRPr="00DC0A47" w:rsidR="00C569BA">
        <w:rPr>
          <w:rFonts w:ascii="Times New Roman" w:hAnsi="Times New Roman"/>
          <w:sz w:val="24"/>
          <w:szCs w:val="24"/>
        </w:rPr>
        <w:t xml:space="preserve"> </w:t>
      </w:r>
      <w:r w:rsidRPr="00DC0A47">
        <w:rPr>
          <w:rFonts w:ascii="Times New Roman" w:hAnsi="Times New Roman"/>
          <w:sz w:val="24"/>
          <w:szCs w:val="24"/>
        </w:rPr>
        <w:t xml:space="preserve">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13" w:history="1">
        <w:r w:rsidRPr="00DC0A47">
          <w:rPr>
            <w:rStyle w:val="Hyperlink"/>
            <w:rFonts w:ascii="Times New Roman" w:hAnsi="Times New Roman"/>
            <w:color w:val="auto"/>
            <w:sz w:val="24"/>
            <w:szCs w:val="24"/>
            <w:u w:val="none"/>
          </w:rPr>
          <w:t>частями 1.3</w:t>
        </w:r>
      </w:hyperlink>
      <w:r w:rsidRPr="00DC0A47">
        <w:rPr>
          <w:rFonts w:ascii="Times New Roman" w:hAnsi="Times New Roman"/>
          <w:sz w:val="24"/>
          <w:szCs w:val="24"/>
        </w:rPr>
        <w:t xml:space="preserve"> и </w:t>
      </w:r>
      <w:hyperlink r:id="rId14" w:history="1">
        <w:r w:rsidRPr="00DC0A47">
          <w:rPr>
            <w:rStyle w:val="Hyperlink"/>
            <w:rFonts w:ascii="Times New Roman" w:hAnsi="Times New Roman"/>
            <w:color w:val="auto"/>
            <w:sz w:val="24"/>
            <w:szCs w:val="24"/>
            <w:u w:val="none"/>
          </w:rPr>
          <w:t>1.3-1 статьи 32.2</w:t>
        </w:r>
      </w:hyperlink>
      <w:r w:rsidRPr="00DC0A47">
        <w:rPr>
          <w:rFonts w:ascii="Times New Roman" w:hAnsi="Times New Roman"/>
          <w:sz w:val="24"/>
          <w:szCs w:val="24"/>
        </w:rPr>
        <w:t xml:space="preserve"> настоящего Кодекса.</w:t>
      </w:r>
    </w:p>
    <w:p w:rsidR="006D72BC" w:rsidP="00E034A9" w14:paraId="46F5C565" w14:textId="4AD68F10">
      <w:pPr>
        <w:autoSpaceDE w:val="0"/>
        <w:autoSpaceDN w:val="0"/>
        <w:adjustRightInd w:val="0"/>
        <w:spacing w:after="0" w:line="240" w:lineRule="auto"/>
        <w:ind w:firstLine="540"/>
        <w:jc w:val="both"/>
        <w:rPr>
          <w:rFonts w:ascii="Times New Roman" w:hAnsi="Times New Roman"/>
          <w:sz w:val="24"/>
          <w:szCs w:val="24"/>
        </w:rPr>
      </w:pPr>
      <w:r w:rsidRPr="00DC0A47">
        <w:rPr>
          <w:rFonts w:ascii="Times New Roman" w:hAnsi="Times New Roman"/>
          <w:sz w:val="24"/>
          <w:szCs w:val="24"/>
        </w:rPr>
        <w:t xml:space="preserve">Постановление по делу об административном правонарушении </w:t>
      </w:r>
      <w:r w:rsidR="00F97BBC">
        <w:rPr>
          <w:rFonts w:ascii="Times New Roman" w:hAnsi="Times New Roman"/>
          <w:sz w:val="24"/>
          <w:szCs w:val="24"/>
        </w:rPr>
        <w:t>………..</w:t>
      </w:r>
      <w:r w:rsidR="006B39B1">
        <w:rPr>
          <w:rFonts w:ascii="Times New Roman" w:hAnsi="Times New Roman"/>
          <w:sz w:val="24"/>
          <w:szCs w:val="24"/>
        </w:rPr>
        <w:t xml:space="preserve"> от 20.06.2022 года, вынесенного начальником ОГИБДД МО МВД России «</w:t>
      </w:r>
      <w:r w:rsidR="006B39B1">
        <w:rPr>
          <w:rFonts w:ascii="Times New Roman" w:hAnsi="Times New Roman"/>
          <w:sz w:val="24"/>
          <w:szCs w:val="24"/>
        </w:rPr>
        <w:t>Зеленчукский</w:t>
      </w:r>
      <w:r w:rsidR="006B39B1">
        <w:rPr>
          <w:rFonts w:ascii="Times New Roman" w:hAnsi="Times New Roman"/>
          <w:sz w:val="24"/>
          <w:szCs w:val="24"/>
        </w:rPr>
        <w:t xml:space="preserve">», согласно которого </w:t>
      </w:r>
      <w:r w:rsidR="006B39B1">
        <w:rPr>
          <w:rFonts w:ascii="Times New Roman" w:hAnsi="Times New Roman"/>
          <w:sz w:val="24"/>
          <w:szCs w:val="24"/>
        </w:rPr>
        <w:t>Эбзеев</w:t>
      </w:r>
      <w:r w:rsidR="006B39B1">
        <w:rPr>
          <w:rFonts w:ascii="Times New Roman" w:hAnsi="Times New Roman"/>
          <w:sz w:val="24"/>
          <w:szCs w:val="24"/>
        </w:rPr>
        <w:t xml:space="preserve"> Р.А. признан виновным в совершении административного правонарушения, предусмотренного ч.4 ст. 12.15 КРФ об АП и ему назначен штраф в размере 5 000 рублей. Постановление вступило в законную силу 01.07.2022 года</w:t>
      </w:r>
      <w:r w:rsidRPr="00DC0A47" w:rsidR="006B39B1">
        <w:rPr>
          <w:rFonts w:ascii="Times New Roman" w:hAnsi="Times New Roman"/>
          <w:sz w:val="24"/>
          <w:szCs w:val="24"/>
        </w:rPr>
        <w:t xml:space="preserve"> </w:t>
      </w:r>
      <w:r w:rsidRPr="00DC0A47">
        <w:rPr>
          <w:rFonts w:ascii="Times New Roman" w:hAnsi="Times New Roman"/>
          <w:sz w:val="24"/>
          <w:szCs w:val="24"/>
        </w:rPr>
        <w:t xml:space="preserve">и подлежит </w:t>
      </w:r>
      <w:r w:rsidRPr="00E034A9">
        <w:rPr>
          <w:rFonts w:ascii="Times New Roman" w:hAnsi="Times New Roman"/>
          <w:sz w:val="24"/>
          <w:szCs w:val="24"/>
        </w:rPr>
        <w:t xml:space="preserve">обязательному исполнению. </w:t>
      </w:r>
      <w:r w:rsidRPr="00E034A9" w:rsidR="00D25850">
        <w:rPr>
          <w:rFonts w:ascii="Times New Roman" w:hAnsi="Times New Roman"/>
          <w:sz w:val="24"/>
          <w:szCs w:val="24"/>
        </w:rPr>
        <w:t xml:space="preserve">Административный штраф в размере 5 000 рублей, назначенный </w:t>
      </w:r>
      <w:r w:rsidRPr="00E034A9" w:rsidR="006B39B1">
        <w:rPr>
          <w:rFonts w:ascii="Times New Roman" w:hAnsi="Times New Roman"/>
          <w:sz w:val="24"/>
          <w:szCs w:val="24"/>
        </w:rPr>
        <w:t>Эбзееву</w:t>
      </w:r>
      <w:r w:rsidRPr="00E034A9" w:rsidR="006B39B1">
        <w:rPr>
          <w:rFonts w:ascii="Times New Roman" w:hAnsi="Times New Roman"/>
          <w:sz w:val="24"/>
          <w:szCs w:val="24"/>
        </w:rPr>
        <w:t xml:space="preserve"> Р.А</w:t>
      </w:r>
      <w:r w:rsidRPr="00E034A9" w:rsidR="00D25850">
        <w:rPr>
          <w:rFonts w:ascii="Times New Roman" w:hAnsi="Times New Roman"/>
          <w:sz w:val="24"/>
          <w:szCs w:val="24"/>
        </w:rPr>
        <w:t xml:space="preserve">. в качестве административного наказания, в установленный законом срок уплачен им не был. </w:t>
      </w:r>
      <w:r w:rsidRPr="00E034A9" w:rsidR="00E034A9">
        <w:rPr>
          <w:rFonts w:ascii="Times New Roman" w:hAnsi="Times New Roman"/>
          <w:sz w:val="24"/>
          <w:szCs w:val="24"/>
        </w:rPr>
        <w:t xml:space="preserve">  </w:t>
      </w:r>
    </w:p>
    <w:p w:rsidR="00E034A9" w:rsidP="003B62FE" w14:paraId="05707600" w14:textId="29E0EB2C">
      <w:pPr>
        <w:autoSpaceDE w:val="0"/>
        <w:autoSpaceDN w:val="0"/>
        <w:adjustRightInd w:val="0"/>
        <w:spacing w:after="0" w:line="240" w:lineRule="auto"/>
        <w:ind w:firstLine="708"/>
        <w:jc w:val="both"/>
        <w:rPr>
          <w:rFonts w:ascii="Times New Roman" w:hAnsi="Times New Roman"/>
          <w:sz w:val="28"/>
          <w:szCs w:val="28"/>
        </w:rPr>
      </w:pPr>
      <w:r w:rsidRPr="00E034A9">
        <w:rPr>
          <w:rFonts w:ascii="Times New Roman" w:hAnsi="Times New Roman"/>
          <w:sz w:val="24"/>
          <w:szCs w:val="24"/>
        </w:rPr>
        <w:t xml:space="preserve">Исполнительное производство по взысканию с </w:t>
      </w:r>
      <w:r w:rsidRPr="00E034A9">
        <w:rPr>
          <w:rFonts w:ascii="Times New Roman" w:hAnsi="Times New Roman"/>
          <w:sz w:val="24"/>
          <w:szCs w:val="24"/>
        </w:rPr>
        <w:t>Эбзеев</w:t>
      </w:r>
      <w:r w:rsidR="00E536AB">
        <w:rPr>
          <w:rFonts w:ascii="Times New Roman" w:hAnsi="Times New Roman"/>
          <w:sz w:val="24"/>
          <w:szCs w:val="24"/>
        </w:rPr>
        <w:t>а</w:t>
      </w:r>
      <w:r w:rsidRPr="00E034A9">
        <w:rPr>
          <w:rFonts w:ascii="Times New Roman" w:hAnsi="Times New Roman"/>
          <w:sz w:val="24"/>
          <w:szCs w:val="24"/>
        </w:rPr>
        <w:t xml:space="preserve"> Р.А. административного штрафа в размере 5 000 рублей </w:t>
      </w:r>
      <w:r w:rsidR="00E536AB">
        <w:rPr>
          <w:rFonts w:ascii="Times New Roman" w:hAnsi="Times New Roman"/>
          <w:sz w:val="24"/>
          <w:szCs w:val="24"/>
        </w:rPr>
        <w:t>находит</w:t>
      </w:r>
      <w:r w:rsidR="003B62FE">
        <w:rPr>
          <w:rFonts w:ascii="Times New Roman" w:hAnsi="Times New Roman"/>
          <w:sz w:val="24"/>
          <w:szCs w:val="24"/>
        </w:rPr>
        <w:t xml:space="preserve">ься на исполнении. </w:t>
      </w:r>
      <w:r w:rsidR="003B62FE">
        <w:rPr>
          <w:rFonts w:ascii="Times New Roman" w:hAnsi="Times New Roman"/>
          <w:sz w:val="24"/>
          <w:szCs w:val="24"/>
        </w:rPr>
        <w:t>Постостоянию</w:t>
      </w:r>
      <w:r w:rsidR="003B62FE">
        <w:rPr>
          <w:rFonts w:ascii="Times New Roman" w:hAnsi="Times New Roman"/>
          <w:sz w:val="24"/>
          <w:szCs w:val="24"/>
        </w:rPr>
        <w:t xml:space="preserve"> на 01.04.2024 года</w:t>
      </w:r>
      <w:r w:rsidR="00E536AB">
        <w:rPr>
          <w:rFonts w:ascii="Times New Roman" w:hAnsi="Times New Roman"/>
          <w:sz w:val="24"/>
          <w:szCs w:val="24"/>
        </w:rPr>
        <w:t xml:space="preserve"> задолженность не погашена</w:t>
      </w:r>
      <w:r w:rsidRPr="00E034A9">
        <w:rPr>
          <w:rFonts w:ascii="Times New Roman" w:hAnsi="Times New Roman"/>
          <w:sz w:val="24"/>
          <w:szCs w:val="24"/>
        </w:rPr>
        <w:t xml:space="preserve">, что </w:t>
      </w:r>
      <w:r w:rsidRPr="00E034A9" w:rsidR="006D72BC">
        <w:rPr>
          <w:rFonts w:ascii="Times New Roman" w:hAnsi="Times New Roman"/>
          <w:sz w:val="24"/>
          <w:szCs w:val="24"/>
        </w:rPr>
        <w:t>подтверждается материалами</w:t>
      </w:r>
      <w:r w:rsidRPr="00E034A9">
        <w:rPr>
          <w:rFonts w:ascii="Times New Roman" w:hAnsi="Times New Roman"/>
          <w:sz w:val="24"/>
          <w:szCs w:val="24"/>
        </w:rPr>
        <w:t xml:space="preserve"> дела.</w:t>
      </w:r>
      <w:r>
        <w:rPr>
          <w:rFonts w:ascii="Times New Roman" w:hAnsi="Times New Roman"/>
          <w:sz w:val="28"/>
          <w:szCs w:val="28"/>
        </w:rPr>
        <w:t xml:space="preserve"> </w:t>
      </w:r>
    </w:p>
    <w:p w:rsidR="00B37CB3" w:rsidRPr="00DC0A47" w:rsidP="00B37CB3" w14:paraId="1F568DCE" w14:textId="397AED90">
      <w:pPr>
        <w:spacing w:after="0" w:line="240" w:lineRule="auto"/>
        <w:ind w:firstLine="708"/>
        <w:jc w:val="both"/>
        <w:rPr>
          <w:rFonts w:ascii="Times New Roman" w:hAnsi="Times New Roman"/>
          <w:sz w:val="24"/>
          <w:szCs w:val="24"/>
        </w:rPr>
      </w:pPr>
      <w:r w:rsidRPr="00DC0A47">
        <w:rPr>
          <w:rFonts w:ascii="Times New Roman" w:hAnsi="Times New Roman"/>
          <w:sz w:val="24"/>
          <w:szCs w:val="24"/>
        </w:rPr>
        <w:t xml:space="preserve">Сведений об освобождении </w:t>
      </w:r>
      <w:r w:rsidR="006B39B1">
        <w:rPr>
          <w:rFonts w:ascii="Times New Roman" w:hAnsi="Times New Roman"/>
          <w:sz w:val="24"/>
          <w:szCs w:val="24"/>
        </w:rPr>
        <w:t>Эбзеева</w:t>
      </w:r>
      <w:r w:rsidR="006B39B1">
        <w:rPr>
          <w:rFonts w:ascii="Times New Roman" w:hAnsi="Times New Roman"/>
          <w:sz w:val="24"/>
          <w:szCs w:val="24"/>
        </w:rPr>
        <w:t xml:space="preserve"> Р.А</w:t>
      </w:r>
      <w:r w:rsidRPr="00DC0A47" w:rsidR="00573779">
        <w:rPr>
          <w:rFonts w:ascii="Times New Roman" w:hAnsi="Times New Roman"/>
          <w:sz w:val="24"/>
          <w:szCs w:val="24"/>
        </w:rPr>
        <w:t xml:space="preserve">. </w:t>
      </w:r>
      <w:r w:rsidRPr="00DC0A47">
        <w:rPr>
          <w:rFonts w:ascii="Times New Roman" w:hAnsi="Times New Roman"/>
          <w:sz w:val="24"/>
          <w:szCs w:val="24"/>
        </w:rPr>
        <w:t>от административной ответственности на основании ст.2.6.1 КРФ об АП</w:t>
      </w:r>
      <w:r w:rsidRPr="00DC0A47" w:rsidR="00E02982">
        <w:rPr>
          <w:rFonts w:ascii="Times New Roman" w:hAnsi="Times New Roman"/>
          <w:sz w:val="24"/>
          <w:szCs w:val="24"/>
        </w:rPr>
        <w:t xml:space="preserve"> </w:t>
      </w:r>
      <w:r w:rsidRPr="00DC0A47">
        <w:rPr>
          <w:rFonts w:ascii="Times New Roman" w:hAnsi="Times New Roman"/>
          <w:sz w:val="24"/>
          <w:szCs w:val="24"/>
        </w:rPr>
        <w:t xml:space="preserve">материалы дела не содержат, а также отсутствуют сведения об обжаловании и отмене постановления </w:t>
      </w:r>
      <w:r w:rsidRPr="00DC0A47" w:rsidR="000A32DF">
        <w:rPr>
          <w:rFonts w:ascii="Times New Roman" w:hAnsi="Times New Roman"/>
          <w:sz w:val="24"/>
          <w:szCs w:val="24"/>
        </w:rPr>
        <w:t xml:space="preserve">от </w:t>
      </w:r>
      <w:r w:rsidR="006D72BC">
        <w:rPr>
          <w:rFonts w:ascii="Times New Roman" w:hAnsi="Times New Roman"/>
          <w:sz w:val="24"/>
          <w:szCs w:val="24"/>
        </w:rPr>
        <w:t>20.06</w:t>
      </w:r>
      <w:r w:rsidRPr="00DC0A47" w:rsidR="000A32DF">
        <w:rPr>
          <w:rFonts w:ascii="Times New Roman" w:hAnsi="Times New Roman"/>
          <w:sz w:val="24"/>
          <w:szCs w:val="24"/>
        </w:rPr>
        <w:t>.2022</w:t>
      </w:r>
      <w:r w:rsidRPr="00DC0A47" w:rsidR="00E02982">
        <w:rPr>
          <w:rFonts w:ascii="Times New Roman" w:hAnsi="Times New Roman"/>
          <w:sz w:val="24"/>
          <w:szCs w:val="24"/>
        </w:rPr>
        <w:t xml:space="preserve"> </w:t>
      </w:r>
      <w:r w:rsidRPr="00DC0A47">
        <w:rPr>
          <w:rFonts w:ascii="Times New Roman" w:hAnsi="Times New Roman"/>
          <w:sz w:val="24"/>
          <w:szCs w:val="24"/>
        </w:rPr>
        <w:t>года.</w:t>
      </w:r>
    </w:p>
    <w:p w:rsidR="00D25850" w:rsidRPr="00DC0A47" w:rsidP="004932AA" w14:paraId="79E19E01" w14:textId="77777777">
      <w:pPr>
        <w:autoSpaceDE w:val="0"/>
        <w:autoSpaceDN w:val="0"/>
        <w:adjustRightInd w:val="0"/>
        <w:spacing w:after="0" w:line="240" w:lineRule="auto"/>
        <w:ind w:firstLine="708"/>
        <w:jc w:val="both"/>
        <w:rPr>
          <w:rFonts w:ascii="Times New Roman" w:hAnsi="Times New Roman"/>
          <w:sz w:val="24"/>
          <w:szCs w:val="24"/>
        </w:rPr>
      </w:pPr>
      <w:hyperlink r:id="rId15" w:history="1">
        <w:r w:rsidRPr="00DC0A47">
          <w:rPr>
            <w:rStyle w:val="Hyperlink"/>
            <w:rFonts w:ascii="Times New Roman" w:hAnsi="Times New Roman"/>
            <w:color w:val="auto"/>
            <w:sz w:val="24"/>
            <w:szCs w:val="24"/>
            <w:u w:val="none"/>
          </w:rPr>
          <w:t>Частью 2 статьи 31.2</w:t>
        </w:r>
      </w:hyperlink>
      <w:r w:rsidRPr="00DC0A47">
        <w:rPr>
          <w:rFonts w:ascii="Times New Roman" w:hAnsi="Times New Roman"/>
          <w:sz w:val="24"/>
          <w:szCs w:val="24"/>
        </w:rPr>
        <w:t xml:space="preserve"> КРФ об АП установлено, что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r:id="rId16" w:history="1">
        <w:r w:rsidRPr="00DC0A47">
          <w:rPr>
            <w:rStyle w:val="Hyperlink"/>
            <w:rFonts w:ascii="Times New Roman" w:hAnsi="Times New Roman"/>
            <w:color w:val="auto"/>
            <w:sz w:val="24"/>
            <w:szCs w:val="24"/>
            <w:u w:val="none"/>
          </w:rPr>
          <w:t>частью 1.3 статьи 32.2</w:t>
        </w:r>
      </w:hyperlink>
      <w:r w:rsidRPr="00DC0A47">
        <w:rPr>
          <w:rFonts w:ascii="Times New Roman" w:hAnsi="Times New Roman"/>
          <w:sz w:val="24"/>
          <w:szCs w:val="24"/>
        </w:rPr>
        <w:t xml:space="preserve"> данного кодекса.</w:t>
      </w:r>
    </w:p>
    <w:p w:rsidR="00D25850" w:rsidRPr="00DC0A47" w:rsidP="00D25850" w14:paraId="5F77733D" w14:textId="10D83B1D">
      <w:pPr>
        <w:autoSpaceDE w:val="0"/>
        <w:autoSpaceDN w:val="0"/>
        <w:adjustRightInd w:val="0"/>
        <w:spacing w:after="0" w:line="240" w:lineRule="auto"/>
        <w:ind w:firstLine="540"/>
        <w:jc w:val="both"/>
        <w:rPr>
          <w:rFonts w:ascii="Times New Roman" w:hAnsi="Times New Roman"/>
          <w:sz w:val="24"/>
          <w:szCs w:val="24"/>
        </w:rPr>
      </w:pPr>
      <w:r w:rsidRPr="00DC0A47">
        <w:rPr>
          <w:rFonts w:ascii="Times New Roman" w:hAnsi="Times New Roman"/>
          <w:sz w:val="24"/>
          <w:szCs w:val="24"/>
        </w:rPr>
        <w:t xml:space="preserve">  </w:t>
      </w:r>
      <w:r w:rsidR="004932AA">
        <w:rPr>
          <w:rFonts w:ascii="Times New Roman" w:hAnsi="Times New Roman"/>
          <w:sz w:val="24"/>
          <w:szCs w:val="24"/>
        </w:rPr>
        <w:tab/>
      </w:r>
      <w:r w:rsidRPr="00DC0A47">
        <w:rPr>
          <w:rFonts w:ascii="Times New Roman" w:hAnsi="Times New Roman"/>
          <w:sz w:val="24"/>
          <w:szCs w:val="24"/>
        </w:rPr>
        <w:t xml:space="preserve">В </w:t>
      </w:r>
      <w:hyperlink r:id="rId17" w:history="1">
        <w:r w:rsidRPr="00DC0A47">
          <w:rPr>
            <w:rStyle w:val="Hyperlink"/>
            <w:rFonts w:ascii="Times New Roman" w:hAnsi="Times New Roman"/>
            <w:color w:val="auto"/>
            <w:sz w:val="24"/>
            <w:szCs w:val="24"/>
            <w:u w:val="none"/>
          </w:rPr>
          <w:t>части 1 статьи 31.9</w:t>
        </w:r>
      </w:hyperlink>
      <w:r w:rsidRPr="00DC0A47">
        <w:rPr>
          <w:rFonts w:ascii="Times New Roman" w:hAnsi="Times New Roman"/>
          <w:sz w:val="24"/>
          <w:szCs w:val="24"/>
        </w:rPr>
        <w:t xml:space="preserve"> КРФ об АП определено общее правило, согласно которому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D25850" w:rsidRPr="00DC0A47" w:rsidP="00D25850" w14:paraId="048CD423" w14:textId="77777777">
      <w:pPr>
        <w:spacing w:after="0" w:line="240" w:lineRule="auto"/>
        <w:ind w:firstLine="708"/>
        <w:jc w:val="both"/>
        <w:rPr>
          <w:rFonts w:ascii="Times New Roman" w:hAnsi="Times New Roman"/>
          <w:sz w:val="24"/>
          <w:szCs w:val="24"/>
        </w:rPr>
      </w:pPr>
      <w:r w:rsidRPr="00DC0A47">
        <w:rPr>
          <w:rFonts w:ascii="Times New Roman" w:hAnsi="Times New Roman"/>
          <w:sz w:val="24"/>
          <w:szCs w:val="24"/>
        </w:rPr>
        <w:t xml:space="preserve">При применении </w:t>
      </w:r>
      <w:hyperlink r:id="rId18" w:history="1">
        <w:r w:rsidRPr="00DC0A47">
          <w:rPr>
            <w:rStyle w:val="Hyperlink"/>
            <w:rFonts w:ascii="Times New Roman" w:hAnsi="Times New Roman"/>
            <w:color w:val="auto"/>
            <w:sz w:val="24"/>
            <w:szCs w:val="24"/>
            <w:u w:val="none"/>
          </w:rPr>
          <w:t>статьи 4.6</w:t>
        </w:r>
      </w:hyperlink>
      <w:r w:rsidRPr="00DC0A47">
        <w:rPr>
          <w:rFonts w:ascii="Times New Roman" w:hAnsi="Times New Roman"/>
          <w:sz w:val="24"/>
          <w:szCs w:val="24"/>
        </w:rPr>
        <w:t xml:space="preserve"> КРФ об АП и решении вопроса о том, считается ли лицо подвергнутым административному наказанию, подлежит установлению момент, когда исполнение постановления о назначении административного наказания было окончено в полном объеме, учитывая при этом положения </w:t>
      </w:r>
      <w:hyperlink r:id="rId19" w:history="1">
        <w:r w:rsidRPr="00DC0A47">
          <w:rPr>
            <w:rStyle w:val="Hyperlink"/>
            <w:rFonts w:ascii="Times New Roman" w:hAnsi="Times New Roman"/>
            <w:color w:val="auto"/>
            <w:sz w:val="24"/>
            <w:szCs w:val="24"/>
            <w:u w:val="none"/>
          </w:rPr>
          <w:t>статьи 31.9</w:t>
        </w:r>
      </w:hyperlink>
      <w:r w:rsidRPr="00DC0A47">
        <w:rPr>
          <w:rFonts w:ascii="Times New Roman" w:hAnsi="Times New Roman"/>
          <w:sz w:val="24"/>
          <w:szCs w:val="24"/>
        </w:rPr>
        <w:t xml:space="preserve"> КРФ об АП о сроках давности исполнения постановления о назначении административного наказания.</w:t>
      </w:r>
    </w:p>
    <w:p w:rsidR="00D25850" w:rsidRPr="00DC0A47" w:rsidP="00D25850" w14:paraId="29B3088D" w14:textId="77777777">
      <w:pPr>
        <w:spacing w:after="0" w:line="240" w:lineRule="auto"/>
        <w:ind w:firstLine="708"/>
        <w:jc w:val="both"/>
        <w:rPr>
          <w:rFonts w:ascii="Times New Roman" w:hAnsi="Times New Roman"/>
          <w:sz w:val="24"/>
          <w:szCs w:val="24"/>
        </w:rPr>
      </w:pPr>
      <w:r w:rsidRPr="00DC0A47">
        <w:rPr>
          <w:rFonts w:ascii="Times New Roman" w:hAnsi="Times New Roman"/>
          <w:sz w:val="24"/>
          <w:szCs w:val="24"/>
        </w:rPr>
        <w:t>В том случае, когда отсутствуют сведения об уплате административного штрафа в течение двух лет со дня вступления постановления о назначении данного административного штрафа в законную силу, а также не имеется сведений о перерыве течения названного срока давности, днем окончания исполнения постановления о назначении административного штрафа (независимо от календарной даты, когда судебным приставом-исполнителем принято решение об окончании исполнительного производства) будет являться день, в который истекли два года со дня вступления данного постановления в законную силу.</w:t>
      </w:r>
    </w:p>
    <w:p w:rsidR="00D25850" w:rsidRPr="00DC0A47" w:rsidP="00D25850" w14:paraId="545BC7C9" w14:textId="77777777">
      <w:pPr>
        <w:spacing w:after="0" w:line="240" w:lineRule="auto"/>
        <w:ind w:firstLine="708"/>
        <w:jc w:val="both"/>
        <w:rPr>
          <w:rFonts w:ascii="Times New Roman" w:hAnsi="Times New Roman"/>
          <w:sz w:val="24"/>
          <w:szCs w:val="24"/>
        </w:rPr>
      </w:pPr>
      <w:r w:rsidRPr="00DC0A47">
        <w:rPr>
          <w:rFonts w:ascii="Times New Roman" w:hAnsi="Times New Roman"/>
          <w:sz w:val="24"/>
          <w:szCs w:val="24"/>
        </w:rPr>
        <w:t>Следовательно, лицо будет считаться подвергнутым соответствующему административному наказанию до истечения одного года с указанного дня.</w:t>
      </w:r>
    </w:p>
    <w:p w:rsidR="00B37CB3" w:rsidRPr="00DC0A47" w:rsidP="00B37CB3" w14:paraId="568AED41" w14:textId="56926BFE">
      <w:pPr>
        <w:pStyle w:val="ConsPlusNormal"/>
        <w:ind w:firstLine="0"/>
        <w:jc w:val="both"/>
        <w:rPr>
          <w:rFonts w:ascii="Times New Roman" w:hAnsi="Times New Roman" w:cs="Times New Roman"/>
          <w:sz w:val="24"/>
          <w:szCs w:val="24"/>
        </w:rPr>
      </w:pPr>
      <w:r w:rsidRPr="00DC0A47">
        <w:rPr>
          <w:rFonts w:ascii="Times New Roman" w:hAnsi="Times New Roman" w:cs="Times New Roman"/>
          <w:sz w:val="24"/>
          <w:szCs w:val="24"/>
        </w:rPr>
        <w:t xml:space="preserve">            </w:t>
      </w:r>
      <w:r w:rsidRPr="00DC0A47">
        <w:rPr>
          <w:rFonts w:ascii="Times New Roman" w:hAnsi="Times New Roman" w:cs="Times New Roman"/>
          <w:sz w:val="24"/>
          <w:szCs w:val="24"/>
        </w:rPr>
        <w:t xml:space="preserve">Следовательно, </w:t>
      </w:r>
      <w:r w:rsidR="006B39B1">
        <w:rPr>
          <w:rFonts w:ascii="Times New Roman" w:hAnsi="Times New Roman"/>
          <w:sz w:val="24"/>
          <w:szCs w:val="24"/>
        </w:rPr>
        <w:t>Эбзеев</w:t>
      </w:r>
      <w:r w:rsidR="006B39B1">
        <w:rPr>
          <w:rFonts w:ascii="Times New Roman" w:hAnsi="Times New Roman"/>
          <w:sz w:val="24"/>
          <w:szCs w:val="24"/>
        </w:rPr>
        <w:t xml:space="preserve"> Р.А</w:t>
      </w:r>
      <w:r w:rsidRPr="00DC0A47">
        <w:rPr>
          <w:rFonts w:ascii="Times New Roman" w:hAnsi="Times New Roman" w:cs="Times New Roman"/>
          <w:sz w:val="24"/>
          <w:szCs w:val="24"/>
        </w:rPr>
        <w:t>. считается подвергнутым соответствующему административному наказанию до истечения одного года со дня окончания исполнения данного постановления.</w:t>
      </w:r>
    </w:p>
    <w:p w:rsidR="00280B4C" w:rsidRPr="00DC0A47" w:rsidP="00B37CB3" w14:paraId="2ABCB327" w14:textId="56B5FA35">
      <w:pPr>
        <w:pStyle w:val="ConsPlusNormal"/>
        <w:ind w:firstLine="0"/>
        <w:jc w:val="both"/>
        <w:rPr>
          <w:rFonts w:ascii="Times New Roman" w:hAnsi="Times New Roman" w:cs="Times New Roman"/>
          <w:sz w:val="24"/>
          <w:szCs w:val="24"/>
        </w:rPr>
      </w:pPr>
      <w:r w:rsidRPr="00DC0A47">
        <w:rPr>
          <w:rFonts w:ascii="Times New Roman" w:hAnsi="Times New Roman" w:cs="Times New Roman"/>
          <w:sz w:val="24"/>
          <w:szCs w:val="24"/>
        </w:rPr>
        <w:t xml:space="preserve">           </w:t>
      </w:r>
      <w:r w:rsidRPr="00DC0A47" w:rsidR="00B37CB3">
        <w:rPr>
          <w:rFonts w:ascii="Times New Roman" w:hAnsi="Times New Roman" w:cs="Times New Roman"/>
          <w:sz w:val="24"/>
          <w:szCs w:val="24"/>
        </w:rPr>
        <w:t xml:space="preserve">На момент совершения правонарушения </w:t>
      </w:r>
      <w:r w:rsidR="006B39B1">
        <w:rPr>
          <w:rFonts w:ascii="Times New Roman" w:hAnsi="Times New Roman" w:cs="Times New Roman"/>
          <w:sz w:val="24"/>
          <w:szCs w:val="24"/>
        </w:rPr>
        <w:t>04.02</w:t>
      </w:r>
      <w:r w:rsidRPr="00DC0A47">
        <w:rPr>
          <w:rFonts w:ascii="Times New Roman" w:hAnsi="Times New Roman" w:cs="Times New Roman"/>
          <w:sz w:val="24"/>
          <w:szCs w:val="24"/>
        </w:rPr>
        <w:t>.2024</w:t>
      </w:r>
      <w:r w:rsidRPr="00DC0A47" w:rsidR="00B37CB3">
        <w:rPr>
          <w:rFonts w:ascii="Times New Roman" w:hAnsi="Times New Roman" w:cs="Times New Roman"/>
          <w:sz w:val="24"/>
          <w:szCs w:val="24"/>
        </w:rPr>
        <w:t xml:space="preserve"> года, </w:t>
      </w:r>
      <w:r w:rsidR="006B39B1">
        <w:rPr>
          <w:rFonts w:ascii="Times New Roman" w:hAnsi="Times New Roman"/>
          <w:sz w:val="24"/>
          <w:szCs w:val="24"/>
        </w:rPr>
        <w:t>Эбзеев</w:t>
      </w:r>
      <w:r w:rsidR="006B39B1">
        <w:rPr>
          <w:rFonts w:ascii="Times New Roman" w:hAnsi="Times New Roman"/>
          <w:sz w:val="24"/>
          <w:szCs w:val="24"/>
        </w:rPr>
        <w:t xml:space="preserve"> Р.А</w:t>
      </w:r>
      <w:r w:rsidRPr="00DC0A47" w:rsidR="00B37CB3">
        <w:rPr>
          <w:rFonts w:ascii="Times New Roman" w:hAnsi="Times New Roman" w:cs="Times New Roman"/>
          <w:sz w:val="24"/>
          <w:szCs w:val="24"/>
        </w:rPr>
        <w:t>., являлся лицом, подвергнутым административному наказанию по ч. 4 ст. 12.15 КРФ об АП.</w:t>
      </w:r>
    </w:p>
    <w:p w:rsidR="00280B4C" w:rsidRPr="00DC0A47" w:rsidP="007256D3" w14:paraId="24319F29" w14:textId="64E4C24B">
      <w:pPr>
        <w:autoSpaceDE w:val="0"/>
        <w:autoSpaceDN w:val="0"/>
        <w:adjustRightInd w:val="0"/>
        <w:spacing w:after="0" w:line="240" w:lineRule="auto"/>
        <w:ind w:firstLine="540"/>
        <w:jc w:val="both"/>
        <w:rPr>
          <w:rFonts w:ascii="Times New Roman" w:hAnsi="Times New Roman"/>
          <w:sz w:val="24"/>
          <w:szCs w:val="24"/>
          <w:lang w:eastAsia="en-US"/>
        </w:rPr>
      </w:pPr>
      <w:r w:rsidRPr="00DC0A47">
        <w:rPr>
          <w:rFonts w:ascii="Times New Roman" w:hAnsi="Times New Roman"/>
          <w:sz w:val="24"/>
          <w:szCs w:val="24"/>
        </w:rPr>
        <w:t xml:space="preserve">Таким образом,  действия </w:t>
      </w:r>
      <w:r w:rsidR="006B39B1">
        <w:rPr>
          <w:rFonts w:ascii="Times New Roman" w:hAnsi="Times New Roman"/>
          <w:sz w:val="24"/>
          <w:szCs w:val="24"/>
        </w:rPr>
        <w:t>Эбзеева</w:t>
      </w:r>
      <w:r w:rsidR="006B39B1">
        <w:rPr>
          <w:rFonts w:ascii="Times New Roman" w:hAnsi="Times New Roman"/>
          <w:sz w:val="24"/>
          <w:szCs w:val="24"/>
        </w:rPr>
        <w:t xml:space="preserve"> Р.А</w:t>
      </w:r>
      <w:r w:rsidRPr="00DC0A47">
        <w:rPr>
          <w:rFonts w:ascii="Times New Roman" w:hAnsi="Times New Roman"/>
          <w:sz w:val="24"/>
          <w:szCs w:val="24"/>
        </w:rPr>
        <w:t xml:space="preserve">. мировой судья квалифицирует по ч. 5 ст. 12.15 </w:t>
      </w:r>
      <w:r w:rsidRPr="00DC0A47" w:rsidR="00453C26">
        <w:rPr>
          <w:rFonts w:ascii="Times New Roman" w:hAnsi="Times New Roman"/>
          <w:sz w:val="24"/>
          <w:szCs w:val="24"/>
        </w:rPr>
        <w:t>КРФ об АП</w:t>
      </w:r>
      <w:r w:rsidRPr="00DC0A47">
        <w:rPr>
          <w:rFonts w:ascii="Times New Roman" w:hAnsi="Times New Roman"/>
          <w:sz w:val="24"/>
          <w:szCs w:val="24"/>
        </w:rPr>
        <w:t xml:space="preserve">, то есть </w:t>
      </w:r>
      <w:r w:rsidRPr="00DC0A47">
        <w:rPr>
          <w:rFonts w:ascii="Times New Roman" w:hAnsi="Times New Roman"/>
          <w:sz w:val="24"/>
          <w:szCs w:val="24"/>
          <w:lang w:eastAsia="en-US"/>
        </w:rPr>
        <w:t xml:space="preserve">повторное совершение административного правонарушения, предусмотренного </w:t>
      </w:r>
      <w:hyperlink r:id="rId20" w:history="1">
        <w:r w:rsidRPr="00DC0A47">
          <w:rPr>
            <w:rStyle w:val="Hyperlink"/>
            <w:rFonts w:ascii="Times New Roman" w:hAnsi="Times New Roman"/>
            <w:color w:val="auto"/>
            <w:sz w:val="24"/>
            <w:szCs w:val="24"/>
            <w:u w:val="none"/>
            <w:lang w:eastAsia="en-US"/>
          </w:rPr>
          <w:t>частью 4 настоящей статьи</w:t>
        </w:r>
      </w:hyperlink>
      <w:r w:rsidRPr="00DC0A47">
        <w:rPr>
          <w:rFonts w:ascii="Times New Roman" w:hAnsi="Times New Roman"/>
          <w:sz w:val="24"/>
          <w:szCs w:val="24"/>
        </w:rPr>
        <w:t xml:space="preserve"> 12.15 </w:t>
      </w:r>
      <w:r w:rsidRPr="00DC0A47" w:rsidR="00453C26">
        <w:rPr>
          <w:rFonts w:ascii="Times New Roman" w:hAnsi="Times New Roman"/>
          <w:sz w:val="24"/>
          <w:szCs w:val="24"/>
        </w:rPr>
        <w:t>КРФ об АП</w:t>
      </w:r>
      <w:r w:rsidRPr="00DC0A47">
        <w:rPr>
          <w:rFonts w:ascii="Times New Roman" w:hAnsi="Times New Roman"/>
          <w:sz w:val="24"/>
          <w:szCs w:val="24"/>
          <w:lang w:eastAsia="en-US"/>
        </w:rPr>
        <w:t xml:space="preserve">-выезд в нарушение </w:t>
      </w:r>
      <w:hyperlink r:id="rId21" w:history="1">
        <w:r w:rsidRPr="00DC0A47">
          <w:rPr>
            <w:rStyle w:val="Hyperlink"/>
            <w:rFonts w:ascii="Times New Roman" w:hAnsi="Times New Roman"/>
            <w:color w:val="auto"/>
            <w:sz w:val="24"/>
            <w:szCs w:val="24"/>
            <w:u w:val="none"/>
            <w:lang w:eastAsia="en-US"/>
          </w:rPr>
          <w:t>Правил</w:t>
        </w:r>
      </w:hyperlink>
      <w:r w:rsidRPr="00DC0A47">
        <w:rPr>
          <w:rFonts w:ascii="Times New Roman" w:hAnsi="Times New Roman"/>
          <w:sz w:val="24"/>
          <w:szCs w:val="24"/>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22" w:history="1">
        <w:r w:rsidRPr="00DC0A47">
          <w:rPr>
            <w:rStyle w:val="Hyperlink"/>
            <w:rFonts w:ascii="Times New Roman" w:hAnsi="Times New Roman"/>
            <w:color w:val="auto"/>
            <w:sz w:val="24"/>
            <w:szCs w:val="24"/>
            <w:u w:val="none"/>
            <w:lang w:eastAsia="en-US"/>
          </w:rPr>
          <w:t>частью 3 настоящей статьи</w:t>
        </w:r>
      </w:hyperlink>
      <w:r w:rsidRPr="00DC0A47">
        <w:rPr>
          <w:rFonts w:ascii="Times New Roman" w:hAnsi="Times New Roman"/>
          <w:sz w:val="24"/>
          <w:szCs w:val="24"/>
          <w:lang w:eastAsia="en-US"/>
        </w:rPr>
        <w:t>.</w:t>
      </w:r>
    </w:p>
    <w:p w:rsidR="00280B4C" w:rsidRPr="00DC0A47" w:rsidP="007256D3" w14:paraId="1EB3A005" w14:textId="77777777">
      <w:pPr>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Санкция  части 5 статьи 12.15 Кодекса Российской Федерации об административных правонарушениях влечет наказание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3474A" w:rsidRPr="00DC0A47" w:rsidP="007256D3" w14:paraId="6C0E952A" w14:textId="77777777">
      <w:pPr>
        <w:pStyle w:val="NoSpacing"/>
        <w:ind w:firstLine="708"/>
        <w:jc w:val="both"/>
        <w:rPr>
          <w:rFonts w:ascii="Times New Roman" w:hAnsi="Times New Roman"/>
          <w:sz w:val="24"/>
          <w:szCs w:val="24"/>
        </w:rPr>
      </w:pPr>
      <w:r w:rsidRPr="00DC0A47">
        <w:rPr>
          <w:rFonts w:ascii="Times New Roman" w:hAnsi="Times New Roman"/>
          <w:sz w:val="24"/>
          <w:szCs w:val="24"/>
        </w:rPr>
        <w:t>Обстоятельств, смягчающих административную ответственность, предусмотренных статьёй 4.2 КРФ об АП мировым судьёй не установлено.</w:t>
      </w:r>
    </w:p>
    <w:p w:rsidR="00280B4C" w:rsidRPr="00DC0A47" w:rsidP="007256D3" w14:paraId="067D52B0" w14:textId="77777777">
      <w:pPr>
        <w:pStyle w:val="BodyText"/>
        <w:ind w:firstLine="708"/>
      </w:pPr>
      <w:r w:rsidRPr="00DC0A47">
        <w:t>Отягчающим административную ответственность обстоятельством, в соответствии с п. 2 ч.1 ст. 4.3 КРФ об АП, судом признается повторное совершение однородного административного правонарушения, т.к. как следует из списка нарушений, лицо уже на момент совершения административного правонарушения подвергалось административн</w:t>
      </w:r>
      <w:r w:rsidRPr="00DC0A47" w:rsidR="00981A6F">
        <w:t>ым</w:t>
      </w:r>
      <w:r w:rsidRPr="00DC0A47">
        <w:t xml:space="preserve"> наказани</w:t>
      </w:r>
      <w:r w:rsidRPr="00DC0A47" w:rsidR="00981A6F">
        <w:t>ям</w:t>
      </w:r>
      <w:r w:rsidRPr="00DC0A47">
        <w:t xml:space="preserve"> за совершение административного правонарушения в течение календарного года, по котор</w:t>
      </w:r>
      <w:r w:rsidRPr="00DC0A47" w:rsidR="00981A6F">
        <w:t>ым</w:t>
      </w:r>
      <w:r w:rsidRPr="00DC0A47">
        <w:t xml:space="preserve"> не истек</w:t>
      </w:r>
      <w:r w:rsidRPr="00DC0A47" w:rsidR="00981A6F">
        <w:t>ли</w:t>
      </w:r>
      <w:r w:rsidRPr="00DC0A47">
        <w:t xml:space="preserve"> срок</w:t>
      </w:r>
      <w:r w:rsidRPr="00DC0A47" w:rsidR="00981A6F">
        <w:t>и</w:t>
      </w:r>
      <w:r w:rsidRPr="00DC0A47">
        <w:t xml:space="preserve"> давности.</w:t>
      </w:r>
    </w:p>
    <w:p w:rsidR="0073474A" w:rsidRPr="00DC0A47" w:rsidP="007256D3" w14:paraId="10D9E91B" w14:textId="60010325">
      <w:pPr>
        <w:autoSpaceDE w:val="0"/>
        <w:autoSpaceDN w:val="0"/>
        <w:adjustRightInd w:val="0"/>
        <w:spacing w:after="0" w:line="240" w:lineRule="auto"/>
        <w:ind w:firstLine="708"/>
        <w:jc w:val="both"/>
        <w:rPr>
          <w:rFonts w:ascii="Times New Roman" w:hAnsi="Times New Roman"/>
          <w:sz w:val="24"/>
          <w:szCs w:val="24"/>
        </w:rPr>
      </w:pPr>
      <w:r w:rsidRPr="00DC0A47">
        <w:rPr>
          <w:rFonts w:ascii="Times New Roman" w:hAnsi="Times New Roman"/>
          <w:sz w:val="24"/>
          <w:szCs w:val="24"/>
          <w:shd w:val="clear" w:color="auto" w:fill="FFFFFF"/>
        </w:rPr>
        <w:t xml:space="preserve">При назначении вида и размера наказания мировой судья в соответствии со ст. 4.1 </w:t>
      </w:r>
      <w:r w:rsidRPr="00DC0A47" w:rsidR="00197620">
        <w:rPr>
          <w:rFonts w:ascii="Times New Roman" w:hAnsi="Times New Roman"/>
          <w:sz w:val="24"/>
          <w:szCs w:val="24"/>
        </w:rPr>
        <w:t>КРФ об АП</w:t>
      </w:r>
      <w:r w:rsidRPr="00DC0A47" w:rsidR="000A32DF">
        <w:rPr>
          <w:rFonts w:ascii="Times New Roman" w:hAnsi="Times New Roman"/>
          <w:sz w:val="24"/>
          <w:szCs w:val="24"/>
        </w:rPr>
        <w:t xml:space="preserve"> </w:t>
      </w:r>
      <w:r w:rsidRPr="00DC0A47">
        <w:rPr>
          <w:rFonts w:ascii="Times New Roman" w:hAnsi="Times New Roman"/>
          <w:sz w:val="24"/>
          <w:szCs w:val="24"/>
          <w:shd w:val="clear" w:color="auto" w:fill="FFFFFF"/>
        </w:rPr>
        <w:t xml:space="preserve">учитывает личность виновного, имущественное положение, </w:t>
      </w:r>
      <w:r w:rsidRPr="00DC0A47" w:rsidR="00981A6F">
        <w:rPr>
          <w:rFonts w:ascii="Times New Roman" w:hAnsi="Times New Roman"/>
          <w:sz w:val="24"/>
          <w:szCs w:val="24"/>
          <w:shd w:val="clear" w:color="auto" w:fill="FFFFFF"/>
        </w:rPr>
        <w:t xml:space="preserve">отсутствие </w:t>
      </w:r>
      <w:r w:rsidRPr="00DC0A47" w:rsidR="00326C67">
        <w:rPr>
          <w:rFonts w:ascii="Times New Roman" w:hAnsi="Times New Roman"/>
          <w:sz w:val="24"/>
          <w:szCs w:val="24"/>
        </w:rPr>
        <w:t>смягчающих и</w:t>
      </w:r>
      <w:r w:rsidRPr="00DC0A47" w:rsidR="00981A6F">
        <w:rPr>
          <w:rFonts w:ascii="Times New Roman" w:hAnsi="Times New Roman"/>
          <w:sz w:val="24"/>
          <w:szCs w:val="24"/>
        </w:rPr>
        <w:t xml:space="preserve"> наличие</w:t>
      </w:r>
      <w:r w:rsidRPr="00DC0A47" w:rsidR="006C020B">
        <w:rPr>
          <w:rFonts w:ascii="Times New Roman" w:hAnsi="Times New Roman"/>
          <w:sz w:val="24"/>
          <w:szCs w:val="24"/>
        </w:rPr>
        <w:t xml:space="preserve"> </w:t>
      </w:r>
      <w:r w:rsidRPr="00DC0A47">
        <w:rPr>
          <w:rFonts w:ascii="Times New Roman" w:hAnsi="Times New Roman"/>
          <w:sz w:val="24"/>
          <w:szCs w:val="24"/>
        </w:rPr>
        <w:t xml:space="preserve">отягчающего административную ответственность обстоятельства, </w:t>
      </w:r>
      <w:r w:rsidRPr="00DC0A47">
        <w:rPr>
          <w:rFonts w:ascii="Times New Roman" w:hAnsi="Times New Roman"/>
          <w:sz w:val="24"/>
          <w:szCs w:val="24"/>
          <w:shd w:val="clear" w:color="auto" w:fill="FFFFFF"/>
        </w:rPr>
        <w:t>характер совершенного административного правонарушения</w:t>
      </w:r>
      <w:r w:rsidRPr="00DC0A47">
        <w:rPr>
          <w:rFonts w:ascii="Times New Roman" w:hAnsi="Times New Roman"/>
          <w:sz w:val="24"/>
          <w:szCs w:val="24"/>
        </w:rPr>
        <w:t xml:space="preserve">, общественную опасность грубого нарушения Правил дорожного движения, объектом которого является безопасность участников дорожного движения, в связи с чем считает, что наказание в виде лишения права управления транспортными средствами на срок, предусмотренный санкцией ч. 5 ст. 12.15 </w:t>
      </w:r>
      <w:r w:rsidRPr="00DC0A47" w:rsidR="00197620">
        <w:rPr>
          <w:rFonts w:ascii="Times New Roman" w:hAnsi="Times New Roman"/>
          <w:sz w:val="24"/>
          <w:szCs w:val="24"/>
        </w:rPr>
        <w:t>КРФ об АП</w:t>
      </w:r>
      <w:r w:rsidRPr="00DC0A47">
        <w:rPr>
          <w:rFonts w:ascii="Times New Roman" w:hAnsi="Times New Roman"/>
          <w:sz w:val="24"/>
          <w:szCs w:val="24"/>
        </w:rPr>
        <w:t xml:space="preserve">, является справедливым и соразмерным содеянному, при этом будут достигнуты цели административного наказания - предупреждение совершения новых правонарушений как самим правонарушителем, так и другими лицами. </w:t>
      </w:r>
    </w:p>
    <w:p w:rsidR="00280B4C" w:rsidRPr="00DC0A47" w:rsidP="007256D3" w14:paraId="12D06902" w14:textId="77777777">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 xml:space="preserve">Руководствуясь ст. ст. 29.9- 29.10 </w:t>
      </w:r>
      <w:r w:rsidRPr="00DC0A47" w:rsidR="00197620">
        <w:rPr>
          <w:rFonts w:ascii="Times New Roman" w:hAnsi="Times New Roman"/>
          <w:sz w:val="24"/>
          <w:szCs w:val="24"/>
        </w:rPr>
        <w:t>КРФ об АП</w:t>
      </w:r>
      <w:r w:rsidRPr="00DC0A47">
        <w:rPr>
          <w:rFonts w:ascii="Times New Roman" w:hAnsi="Times New Roman"/>
          <w:sz w:val="24"/>
          <w:szCs w:val="24"/>
        </w:rPr>
        <w:t>,</w:t>
      </w:r>
    </w:p>
    <w:p w:rsidR="00280B4C" w:rsidRPr="00DC0A47" w:rsidP="007256D3" w14:paraId="60592E0B" w14:textId="77777777">
      <w:pPr>
        <w:spacing w:after="0" w:line="240" w:lineRule="auto"/>
        <w:jc w:val="both"/>
        <w:rPr>
          <w:rFonts w:ascii="Times New Roman" w:hAnsi="Times New Roman"/>
          <w:b/>
          <w:sz w:val="24"/>
          <w:szCs w:val="24"/>
        </w:rPr>
      </w:pPr>
    </w:p>
    <w:p w:rsidR="00280B4C" w:rsidRPr="00DC0A47" w:rsidP="007256D3" w14:paraId="58483E4D" w14:textId="77777777">
      <w:pPr>
        <w:spacing w:after="0" w:line="240" w:lineRule="auto"/>
        <w:jc w:val="center"/>
        <w:rPr>
          <w:rFonts w:ascii="Times New Roman" w:hAnsi="Times New Roman"/>
          <w:bCs/>
          <w:sz w:val="24"/>
          <w:szCs w:val="24"/>
        </w:rPr>
      </w:pPr>
      <w:r w:rsidRPr="00DC0A47">
        <w:rPr>
          <w:rFonts w:ascii="Times New Roman" w:hAnsi="Times New Roman"/>
          <w:bCs/>
          <w:sz w:val="24"/>
          <w:szCs w:val="24"/>
        </w:rPr>
        <w:t>П О С Т А Н О В И Л:</w:t>
      </w:r>
    </w:p>
    <w:p w:rsidR="00280B4C" w:rsidRPr="00DC0A47" w:rsidP="007256D3" w14:paraId="668AF5CC" w14:textId="77777777">
      <w:pPr>
        <w:spacing w:after="0" w:line="240" w:lineRule="auto"/>
        <w:jc w:val="both"/>
        <w:rPr>
          <w:rFonts w:ascii="Times New Roman" w:hAnsi="Times New Roman"/>
          <w:bCs/>
          <w:sz w:val="24"/>
          <w:szCs w:val="24"/>
        </w:rPr>
      </w:pPr>
    </w:p>
    <w:p w:rsidR="000A32DF" w:rsidRPr="00DC0A47" w:rsidP="007256D3" w14:paraId="5EDF13C1" w14:textId="4AEE084F">
      <w:pPr>
        <w:spacing w:after="0" w:line="240" w:lineRule="auto"/>
        <w:jc w:val="both"/>
        <w:rPr>
          <w:rFonts w:ascii="Times New Roman" w:hAnsi="Times New Roman"/>
          <w:sz w:val="24"/>
          <w:szCs w:val="24"/>
        </w:rPr>
      </w:pPr>
      <w:r w:rsidRPr="00DC0A47">
        <w:rPr>
          <w:rFonts w:ascii="Times New Roman" w:hAnsi="Times New Roman"/>
          <w:sz w:val="24"/>
          <w:szCs w:val="24"/>
        </w:rPr>
        <w:tab/>
      </w:r>
      <w:r w:rsidR="006B39B1">
        <w:rPr>
          <w:rFonts w:ascii="Times New Roman" w:hAnsi="Times New Roman"/>
          <w:sz w:val="24"/>
          <w:szCs w:val="24"/>
        </w:rPr>
        <w:t>Эбзеева</w:t>
      </w:r>
      <w:r w:rsidR="006B39B1">
        <w:rPr>
          <w:rFonts w:ascii="Times New Roman" w:hAnsi="Times New Roman"/>
          <w:sz w:val="24"/>
          <w:szCs w:val="24"/>
        </w:rPr>
        <w:t xml:space="preserve"> Р</w:t>
      </w:r>
      <w:r w:rsidR="00F97BBC">
        <w:rPr>
          <w:rFonts w:ascii="Times New Roman" w:hAnsi="Times New Roman"/>
          <w:sz w:val="24"/>
          <w:szCs w:val="24"/>
        </w:rPr>
        <w:t>.</w:t>
      </w:r>
      <w:r w:rsidR="006B39B1">
        <w:rPr>
          <w:rFonts w:ascii="Times New Roman" w:hAnsi="Times New Roman"/>
          <w:sz w:val="24"/>
          <w:szCs w:val="24"/>
        </w:rPr>
        <w:t xml:space="preserve"> А</w:t>
      </w:r>
      <w:r w:rsidR="00F97BBC">
        <w:rPr>
          <w:rFonts w:ascii="Times New Roman" w:hAnsi="Times New Roman"/>
          <w:sz w:val="24"/>
          <w:szCs w:val="24"/>
        </w:rPr>
        <w:t>.</w:t>
      </w:r>
      <w:r w:rsidR="006B39B1">
        <w:rPr>
          <w:rFonts w:ascii="Times New Roman" w:hAnsi="Times New Roman"/>
          <w:sz w:val="24"/>
          <w:szCs w:val="24"/>
        </w:rPr>
        <w:t xml:space="preserve"> </w:t>
      </w:r>
      <w:r w:rsidRPr="00DC0A47" w:rsidR="00DE0049">
        <w:rPr>
          <w:rFonts w:ascii="Times New Roman" w:hAnsi="Times New Roman"/>
          <w:sz w:val="24"/>
          <w:szCs w:val="24"/>
        </w:rPr>
        <w:t xml:space="preserve">признать </w:t>
      </w:r>
      <w:r w:rsidRPr="00DC0A47" w:rsidR="00280B4C">
        <w:rPr>
          <w:rFonts w:ascii="Times New Roman" w:hAnsi="Times New Roman"/>
          <w:sz w:val="24"/>
          <w:szCs w:val="24"/>
        </w:rPr>
        <w:t>виновным в совершении административного правонарушения, предусм</w:t>
      </w:r>
      <w:r w:rsidRPr="00DC0A47" w:rsidR="002510A4">
        <w:rPr>
          <w:rFonts w:ascii="Times New Roman" w:hAnsi="Times New Roman"/>
          <w:sz w:val="24"/>
          <w:szCs w:val="24"/>
        </w:rPr>
        <w:t xml:space="preserve">отренного частью 5 статьи 12.15 </w:t>
      </w:r>
      <w:r w:rsidRPr="00DC0A47" w:rsidR="00197620">
        <w:rPr>
          <w:rFonts w:ascii="Times New Roman" w:hAnsi="Times New Roman"/>
          <w:sz w:val="24"/>
          <w:szCs w:val="24"/>
        </w:rPr>
        <w:t>КРФ об АП</w:t>
      </w:r>
      <w:r w:rsidRPr="00DC0A47" w:rsidR="00280B4C">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1 (один)</w:t>
      </w:r>
      <w:r w:rsidRPr="00DC0A47">
        <w:rPr>
          <w:rFonts w:ascii="Times New Roman" w:hAnsi="Times New Roman"/>
          <w:sz w:val="24"/>
          <w:szCs w:val="24"/>
        </w:rPr>
        <w:t xml:space="preserve"> год.</w:t>
      </w:r>
    </w:p>
    <w:p w:rsidR="00280B4C" w:rsidRPr="00DC0A47" w:rsidP="007256D3" w14:paraId="63B06D2E" w14:textId="6C038A57">
      <w:pPr>
        <w:spacing w:after="0" w:line="240" w:lineRule="auto"/>
        <w:jc w:val="both"/>
        <w:rPr>
          <w:rFonts w:ascii="Times New Roman" w:hAnsi="Times New Roman"/>
          <w:sz w:val="24"/>
          <w:szCs w:val="24"/>
        </w:rPr>
      </w:pPr>
      <w:r w:rsidRPr="00DC0A47">
        <w:rPr>
          <w:rFonts w:ascii="Times New Roman" w:hAnsi="Times New Roman"/>
          <w:sz w:val="24"/>
          <w:szCs w:val="24"/>
        </w:rPr>
        <w:t xml:space="preserve"> </w:t>
      </w:r>
    </w:p>
    <w:p w:rsidR="00280B4C" w:rsidRPr="00DC0A47" w:rsidP="007256D3" w14:paraId="02595C6D" w14:textId="77777777">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bCs/>
          <w:sz w:val="24"/>
          <w:szCs w:val="24"/>
        </w:rPr>
        <w:tab/>
      </w:r>
      <w:r w:rsidRPr="00DC0A47">
        <w:rPr>
          <w:rFonts w:ascii="Times New Roman" w:hAnsi="Times New Roman"/>
          <w:sz w:val="24"/>
          <w:szCs w:val="24"/>
        </w:rPr>
        <w:t>Исчисление срока лишения права управления транспортными средствами считать с момента сдачи водительского удостоверения в органы ГИБДД по месту жительства.</w:t>
      </w:r>
    </w:p>
    <w:p w:rsidR="00280B4C" w:rsidRPr="00DC0A47" w:rsidP="007256D3" w14:paraId="393B657D" w14:textId="56A7DD3B">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Разъяснить правонарушителю, что в соответствии с частью 2 статьи 32.7 Кодекса Российской Федерации об административных правонарушениях, в течение трех рабочих дней со дня вступления в законную силу  данного постановления должно сдать водительское удостовере</w:t>
      </w:r>
      <w:r w:rsidRPr="00147E1A">
        <w:rPr>
          <w:rFonts w:ascii="Times New Roman" w:hAnsi="Times New Roman"/>
          <w:sz w:val="24"/>
          <w:szCs w:val="24"/>
        </w:rPr>
        <w:t xml:space="preserve">ние в </w:t>
      </w:r>
      <w:r w:rsidRPr="00147E1A" w:rsidR="00147E1A">
        <w:rPr>
          <w:rFonts w:ascii="Times New Roman" w:hAnsi="Times New Roman"/>
          <w:sz w:val="24"/>
          <w:szCs w:val="24"/>
        </w:rPr>
        <w:t>органы ГИБДД по месту жительства</w:t>
      </w:r>
      <w:r w:rsidRPr="00DC0A47">
        <w:rPr>
          <w:rFonts w:ascii="Times New Roman" w:hAnsi="Times New Roman"/>
          <w:sz w:val="24"/>
          <w:szCs w:val="24"/>
        </w:rPr>
        <w:t xml:space="preserve">, либо заявить  об их утрате. </w:t>
      </w:r>
    </w:p>
    <w:p w:rsidR="00280B4C" w:rsidRPr="00DC0A47" w:rsidP="007256D3" w14:paraId="36B1467A" w14:textId="77777777">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 xml:space="preserve">В силу  части 2 статьи 32.7 КРФ об АП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 </w:t>
      </w:r>
    </w:p>
    <w:p w:rsidR="00280B4C" w:rsidRPr="00DC0A47" w:rsidP="007256D3" w14:paraId="49E98D89" w14:textId="77777777">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 xml:space="preserve">Вместе с тем в случае, если лицо заявило об утрате  соответствующего удостоверения, а затем фактически продолжало пользоваться им пи управлении транспортными средствами,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280B4C" w:rsidRPr="00DC0A47" w:rsidP="007256D3" w14:paraId="1FE7AB18" w14:textId="583A05BB">
      <w:pPr>
        <w:autoSpaceDE w:val="0"/>
        <w:autoSpaceDN w:val="0"/>
        <w:adjustRightInd w:val="0"/>
        <w:spacing w:after="0" w:line="240" w:lineRule="auto"/>
        <w:jc w:val="both"/>
        <w:rPr>
          <w:rFonts w:ascii="Times New Roman" w:hAnsi="Times New Roman"/>
          <w:sz w:val="24"/>
          <w:szCs w:val="24"/>
        </w:rPr>
      </w:pPr>
      <w:r w:rsidRPr="00DC0A47">
        <w:rPr>
          <w:rFonts w:ascii="Times New Roman" w:hAnsi="Times New Roman"/>
          <w:sz w:val="24"/>
          <w:szCs w:val="24"/>
        </w:rPr>
        <w:tab/>
      </w:r>
      <w:r w:rsidRPr="00DC0A47">
        <w:rPr>
          <w:rFonts w:ascii="Times New Roman" w:hAnsi="Times New Roman"/>
          <w:sz w:val="24"/>
          <w:szCs w:val="24"/>
        </w:rPr>
        <w:t>Копию настоящего постановления, направить на</w:t>
      </w:r>
      <w:r w:rsidRPr="00DC0A47" w:rsidR="0073474A">
        <w:rPr>
          <w:rFonts w:ascii="Times New Roman" w:hAnsi="Times New Roman"/>
          <w:sz w:val="24"/>
          <w:szCs w:val="24"/>
        </w:rPr>
        <w:t xml:space="preserve">чальнику ОГИБДД О МВД России </w:t>
      </w:r>
      <w:r w:rsidRPr="00DC0A47" w:rsidR="0073474A">
        <w:rPr>
          <w:rFonts w:ascii="Times New Roman" w:hAnsi="Times New Roman"/>
          <w:sz w:val="24"/>
          <w:szCs w:val="24"/>
        </w:rPr>
        <w:t>г.Пятигорска</w:t>
      </w:r>
      <w:r w:rsidRPr="00DC0A47" w:rsidR="00A02A0F">
        <w:rPr>
          <w:rFonts w:ascii="Times New Roman" w:hAnsi="Times New Roman"/>
          <w:sz w:val="24"/>
          <w:szCs w:val="24"/>
        </w:rPr>
        <w:t xml:space="preserve"> </w:t>
      </w:r>
      <w:r w:rsidRPr="00DC0A47">
        <w:rPr>
          <w:rFonts w:ascii="Times New Roman" w:hAnsi="Times New Roman"/>
          <w:sz w:val="24"/>
          <w:szCs w:val="24"/>
        </w:rPr>
        <w:t>Ставропольского края, для сведения, а по вступлении в законную силу для исполнения сообщив мировому судье судебного участка №</w:t>
      </w:r>
      <w:r w:rsidRPr="00DC0A47">
        <w:rPr>
          <w:rFonts w:ascii="Times New Roman" w:hAnsi="Times New Roman"/>
          <w:sz w:val="24"/>
          <w:szCs w:val="24"/>
        </w:rPr>
        <w:t>8</w:t>
      </w:r>
      <w:r w:rsidRPr="00DC0A47">
        <w:rPr>
          <w:rFonts w:ascii="Times New Roman" w:hAnsi="Times New Roman"/>
          <w:sz w:val="24"/>
          <w:szCs w:val="24"/>
        </w:rPr>
        <w:t xml:space="preserve"> Георгиевского района Ставропольского края о начале исчисления срока лишения права управления транспортными средствами в отношении </w:t>
      </w:r>
      <w:r w:rsidR="006B39B1">
        <w:rPr>
          <w:rFonts w:ascii="Times New Roman" w:hAnsi="Times New Roman"/>
          <w:sz w:val="24"/>
          <w:szCs w:val="24"/>
        </w:rPr>
        <w:t>Эбзеева</w:t>
      </w:r>
      <w:r w:rsidR="006B39B1">
        <w:rPr>
          <w:rFonts w:ascii="Times New Roman" w:hAnsi="Times New Roman"/>
          <w:sz w:val="24"/>
          <w:szCs w:val="24"/>
        </w:rPr>
        <w:t xml:space="preserve"> Р.А.</w:t>
      </w:r>
      <w:r w:rsidRPr="00DC0A47">
        <w:rPr>
          <w:rFonts w:ascii="Times New Roman" w:hAnsi="Times New Roman"/>
          <w:sz w:val="24"/>
          <w:szCs w:val="24"/>
        </w:rPr>
        <w:t xml:space="preserve">  </w:t>
      </w:r>
    </w:p>
    <w:p w:rsidR="00462EB2" w:rsidRPr="00DC0A47" w:rsidP="007256D3" w14:paraId="0AB91D4F" w14:textId="6A6A6E42">
      <w:pPr>
        <w:spacing w:after="0" w:line="240" w:lineRule="auto"/>
        <w:jc w:val="both"/>
        <w:rPr>
          <w:rFonts w:ascii="Times New Roman" w:hAnsi="Times New Roman"/>
          <w:bCs/>
          <w:sz w:val="24"/>
          <w:szCs w:val="24"/>
        </w:rPr>
      </w:pPr>
      <w:r w:rsidRPr="00DC0A47">
        <w:rPr>
          <w:rFonts w:ascii="Times New Roman" w:hAnsi="Times New Roman"/>
          <w:bCs/>
          <w:sz w:val="24"/>
          <w:szCs w:val="24"/>
        </w:rPr>
        <w:tab/>
      </w:r>
      <w:r w:rsidRPr="00DC0A47" w:rsidR="00280B4C">
        <w:rPr>
          <w:rFonts w:ascii="Times New Roman" w:hAnsi="Times New Roman"/>
          <w:bCs/>
          <w:sz w:val="24"/>
          <w:szCs w:val="24"/>
        </w:rPr>
        <w:t>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w:t>
      </w:r>
    </w:p>
    <w:p w:rsidR="006C020B" w:rsidRPr="00DC0A47" w:rsidP="007256D3" w14:paraId="1014CAD2" w14:textId="77777777">
      <w:pPr>
        <w:spacing w:after="0" w:line="240" w:lineRule="auto"/>
        <w:jc w:val="both"/>
        <w:rPr>
          <w:rFonts w:ascii="Times New Roman" w:hAnsi="Times New Roman"/>
          <w:bCs/>
          <w:sz w:val="24"/>
          <w:szCs w:val="24"/>
        </w:rPr>
      </w:pPr>
    </w:p>
    <w:p w:rsidR="0034644B" w:rsidRPr="00DC0A47" w:rsidP="007256D3" w14:paraId="7AA60D41" w14:textId="37B4D836">
      <w:pPr>
        <w:pStyle w:val="ConsNormal"/>
        <w:widowControl/>
        <w:ind w:right="0" w:firstLine="0"/>
        <w:jc w:val="both"/>
        <w:rPr>
          <w:rFonts w:ascii="Times New Roman" w:hAnsi="Times New Roman" w:cs="Times New Roman"/>
          <w:sz w:val="24"/>
          <w:szCs w:val="24"/>
        </w:rPr>
      </w:pPr>
      <w:r w:rsidRPr="00DC0A47">
        <w:rPr>
          <w:rFonts w:ascii="Times New Roman" w:hAnsi="Times New Roman" w:cs="Times New Roman"/>
          <w:sz w:val="24"/>
          <w:szCs w:val="24"/>
        </w:rPr>
        <w:tab/>
        <w:t xml:space="preserve">Мировой судья                                                       </w:t>
      </w:r>
      <w:r w:rsidRPr="00DC0A47" w:rsidR="00E02982">
        <w:rPr>
          <w:rFonts w:ascii="Times New Roman" w:hAnsi="Times New Roman" w:cs="Times New Roman"/>
          <w:sz w:val="24"/>
          <w:szCs w:val="24"/>
        </w:rPr>
        <w:t xml:space="preserve">                                      </w:t>
      </w:r>
      <w:r w:rsidRPr="00DC0A47" w:rsidR="008D71B6">
        <w:rPr>
          <w:rFonts w:ascii="Times New Roman" w:hAnsi="Times New Roman" w:cs="Times New Roman"/>
          <w:sz w:val="24"/>
          <w:szCs w:val="24"/>
        </w:rPr>
        <w:t>К.А.Карицкая</w:t>
      </w:r>
    </w:p>
    <w:p w:rsidR="00A95BB0" w:rsidRPr="00DC0A47" w:rsidP="007256D3" w14:paraId="4F57613C" w14:textId="77777777">
      <w:pPr>
        <w:pStyle w:val="ConsNormal"/>
        <w:widowControl/>
        <w:ind w:right="0" w:firstLine="0"/>
        <w:jc w:val="both"/>
        <w:rPr>
          <w:rFonts w:ascii="Times New Roman" w:hAnsi="Times New Roman" w:cs="Times New Roman"/>
          <w:sz w:val="24"/>
          <w:szCs w:val="24"/>
        </w:rPr>
      </w:pPr>
    </w:p>
    <w:sectPr w:rsidSect="006C020B">
      <w:footerReference w:type="even" r:id="rId23"/>
      <w:footerReference w:type="default" r:id="rId24"/>
      <w:pgSz w:w="11906" w:h="16838"/>
      <w:pgMar w:top="709"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2EB2" w:rsidP="00D5020C" w14:paraId="328D00C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62EB2" w:rsidP="00F02C45" w14:paraId="6663537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2EB2" w:rsidP="00F02C45" w14:paraId="6EF98864"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23EC4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50F4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7A7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6880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90E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4452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E0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6C2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E215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AE5F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AD"/>
    <w:rsid w:val="000202F4"/>
    <w:rsid w:val="000249DC"/>
    <w:rsid w:val="00026876"/>
    <w:rsid w:val="00035F01"/>
    <w:rsid w:val="00051739"/>
    <w:rsid w:val="000577A9"/>
    <w:rsid w:val="00062719"/>
    <w:rsid w:val="00073F22"/>
    <w:rsid w:val="000742CA"/>
    <w:rsid w:val="000766F1"/>
    <w:rsid w:val="00095073"/>
    <w:rsid w:val="000A32DF"/>
    <w:rsid w:val="000A38FC"/>
    <w:rsid w:val="000A799E"/>
    <w:rsid w:val="000B4ED7"/>
    <w:rsid w:val="000B7DA1"/>
    <w:rsid w:val="000C064D"/>
    <w:rsid w:val="000C27F3"/>
    <w:rsid w:val="000D1BF7"/>
    <w:rsid w:val="000D1F43"/>
    <w:rsid w:val="000D3993"/>
    <w:rsid w:val="000E274B"/>
    <w:rsid w:val="000F11E1"/>
    <w:rsid w:val="000F5548"/>
    <w:rsid w:val="00126245"/>
    <w:rsid w:val="0014281E"/>
    <w:rsid w:val="001470AE"/>
    <w:rsid w:val="00147E1A"/>
    <w:rsid w:val="00152F82"/>
    <w:rsid w:val="001708B3"/>
    <w:rsid w:val="0017436D"/>
    <w:rsid w:val="00182075"/>
    <w:rsid w:val="0018470A"/>
    <w:rsid w:val="00187BD6"/>
    <w:rsid w:val="0019604E"/>
    <w:rsid w:val="00197620"/>
    <w:rsid w:val="00197A89"/>
    <w:rsid w:val="001A19DA"/>
    <w:rsid w:val="001B4E5F"/>
    <w:rsid w:val="001B6583"/>
    <w:rsid w:val="001C4C14"/>
    <w:rsid w:val="001D168D"/>
    <w:rsid w:val="001D3DA1"/>
    <w:rsid w:val="002056A6"/>
    <w:rsid w:val="002217F6"/>
    <w:rsid w:val="002269D3"/>
    <w:rsid w:val="00234AE4"/>
    <w:rsid w:val="00235B55"/>
    <w:rsid w:val="00237BAE"/>
    <w:rsid w:val="00245C55"/>
    <w:rsid w:val="00245DAD"/>
    <w:rsid w:val="002510A4"/>
    <w:rsid w:val="00251E86"/>
    <w:rsid w:val="00272650"/>
    <w:rsid w:val="00280B4C"/>
    <w:rsid w:val="00297592"/>
    <w:rsid w:val="002A2E4C"/>
    <w:rsid w:val="002C099F"/>
    <w:rsid w:val="002C7EF7"/>
    <w:rsid w:val="002D4239"/>
    <w:rsid w:val="002E5F03"/>
    <w:rsid w:val="002E79A7"/>
    <w:rsid w:val="002F1451"/>
    <w:rsid w:val="002F33B4"/>
    <w:rsid w:val="00301D1B"/>
    <w:rsid w:val="00305817"/>
    <w:rsid w:val="003101F3"/>
    <w:rsid w:val="003240AD"/>
    <w:rsid w:val="0032570E"/>
    <w:rsid w:val="00326517"/>
    <w:rsid w:val="00326C67"/>
    <w:rsid w:val="003310EE"/>
    <w:rsid w:val="00334AF8"/>
    <w:rsid w:val="0034644B"/>
    <w:rsid w:val="00346D84"/>
    <w:rsid w:val="00351DD3"/>
    <w:rsid w:val="00367A5C"/>
    <w:rsid w:val="00373A02"/>
    <w:rsid w:val="00385142"/>
    <w:rsid w:val="00387205"/>
    <w:rsid w:val="003B5CEB"/>
    <w:rsid w:val="003B5FE4"/>
    <w:rsid w:val="003B62FE"/>
    <w:rsid w:val="003C1A47"/>
    <w:rsid w:val="003C4A35"/>
    <w:rsid w:val="003C53B0"/>
    <w:rsid w:val="003C55CE"/>
    <w:rsid w:val="003C5B74"/>
    <w:rsid w:val="003C5BF0"/>
    <w:rsid w:val="003D5DFD"/>
    <w:rsid w:val="003D6727"/>
    <w:rsid w:val="003F5434"/>
    <w:rsid w:val="00402B0A"/>
    <w:rsid w:val="00404336"/>
    <w:rsid w:val="0040582F"/>
    <w:rsid w:val="004234FA"/>
    <w:rsid w:val="00424AAD"/>
    <w:rsid w:val="0042754A"/>
    <w:rsid w:val="00447934"/>
    <w:rsid w:val="00453C26"/>
    <w:rsid w:val="00462EB2"/>
    <w:rsid w:val="004771BD"/>
    <w:rsid w:val="004932AA"/>
    <w:rsid w:val="004A2ED7"/>
    <w:rsid w:val="004B7561"/>
    <w:rsid w:val="004C18F1"/>
    <w:rsid w:val="004C54D8"/>
    <w:rsid w:val="004D2261"/>
    <w:rsid w:val="004E0674"/>
    <w:rsid w:val="004F095C"/>
    <w:rsid w:val="00516663"/>
    <w:rsid w:val="00516CBC"/>
    <w:rsid w:val="00517BF7"/>
    <w:rsid w:val="0052552C"/>
    <w:rsid w:val="00526DF4"/>
    <w:rsid w:val="00535E6E"/>
    <w:rsid w:val="00540239"/>
    <w:rsid w:val="00546A0A"/>
    <w:rsid w:val="00547876"/>
    <w:rsid w:val="005549A1"/>
    <w:rsid w:val="005600BA"/>
    <w:rsid w:val="005627F9"/>
    <w:rsid w:val="00572978"/>
    <w:rsid w:val="00573283"/>
    <w:rsid w:val="00573779"/>
    <w:rsid w:val="00581264"/>
    <w:rsid w:val="00582C5D"/>
    <w:rsid w:val="005935E6"/>
    <w:rsid w:val="0059537C"/>
    <w:rsid w:val="005A610A"/>
    <w:rsid w:val="005D19D2"/>
    <w:rsid w:val="005D4B35"/>
    <w:rsid w:val="005D6064"/>
    <w:rsid w:val="005E0117"/>
    <w:rsid w:val="005F3C6F"/>
    <w:rsid w:val="0060320A"/>
    <w:rsid w:val="00605A98"/>
    <w:rsid w:val="006264CD"/>
    <w:rsid w:val="00641C3C"/>
    <w:rsid w:val="00644773"/>
    <w:rsid w:val="00674050"/>
    <w:rsid w:val="0068775C"/>
    <w:rsid w:val="006976CD"/>
    <w:rsid w:val="006A456D"/>
    <w:rsid w:val="006B22E4"/>
    <w:rsid w:val="006B28D1"/>
    <w:rsid w:val="006B39B1"/>
    <w:rsid w:val="006C020B"/>
    <w:rsid w:val="006D25A9"/>
    <w:rsid w:val="006D291C"/>
    <w:rsid w:val="006D72BC"/>
    <w:rsid w:val="006E1291"/>
    <w:rsid w:val="006E340D"/>
    <w:rsid w:val="006E53C9"/>
    <w:rsid w:val="006E583E"/>
    <w:rsid w:val="00703AB2"/>
    <w:rsid w:val="00707FD2"/>
    <w:rsid w:val="00715364"/>
    <w:rsid w:val="00716AF3"/>
    <w:rsid w:val="007220C6"/>
    <w:rsid w:val="007240E8"/>
    <w:rsid w:val="007256D3"/>
    <w:rsid w:val="00732F4C"/>
    <w:rsid w:val="00733A89"/>
    <w:rsid w:val="0073474A"/>
    <w:rsid w:val="007578DC"/>
    <w:rsid w:val="007604DB"/>
    <w:rsid w:val="00762B64"/>
    <w:rsid w:val="00764C31"/>
    <w:rsid w:val="00765F77"/>
    <w:rsid w:val="00781251"/>
    <w:rsid w:val="007813DB"/>
    <w:rsid w:val="007A2CDD"/>
    <w:rsid w:val="007A6BC3"/>
    <w:rsid w:val="007B03FC"/>
    <w:rsid w:val="007B09C1"/>
    <w:rsid w:val="007C128E"/>
    <w:rsid w:val="007D5ACD"/>
    <w:rsid w:val="0081573E"/>
    <w:rsid w:val="008275FF"/>
    <w:rsid w:val="00832CAF"/>
    <w:rsid w:val="00845300"/>
    <w:rsid w:val="00845810"/>
    <w:rsid w:val="00857C47"/>
    <w:rsid w:val="00862E41"/>
    <w:rsid w:val="00887F6D"/>
    <w:rsid w:val="008906F8"/>
    <w:rsid w:val="00890B13"/>
    <w:rsid w:val="008A777E"/>
    <w:rsid w:val="008B1904"/>
    <w:rsid w:val="008C258D"/>
    <w:rsid w:val="008D2D74"/>
    <w:rsid w:val="008D71B6"/>
    <w:rsid w:val="00901FB5"/>
    <w:rsid w:val="00905D35"/>
    <w:rsid w:val="00910D48"/>
    <w:rsid w:val="009119FA"/>
    <w:rsid w:val="009201F4"/>
    <w:rsid w:val="00920928"/>
    <w:rsid w:val="009265BA"/>
    <w:rsid w:val="00934C97"/>
    <w:rsid w:val="00942ACF"/>
    <w:rsid w:val="00956064"/>
    <w:rsid w:val="0096304A"/>
    <w:rsid w:val="009669B0"/>
    <w:rsid w:val="00977B02"/>
    <w:rsid w:val="00981A6F"/>
    <w:rsid w:val="009821E7"/>
    <w:rsid w:val="0098433A"/>
    <w:rsid w:val="009A3954"/>
    <w:rsid w:val="009A55F7"/>
    <w:rsid w:val="009A5A44"/>
    <w:rsid w:val="009B2974"/>
    <w:rsid w:val="009B48BA"/>
    <w:rsid w:val="009C2B30"/>
    <w:rsid w:val="009D1F45"/>
    <w:rsid w:val="009D6895"/>
    <w:rsid w:val="009E2F61"/>
    <w:rsid w:val="00A02A0F"/>
    <w:rsid w:val="00A04BAD"/>
    <w:rsid w:val="00A10FA3"/>
    <w:rsid w:val="00A2322C"/>
    <w:rsid w:val="00A24900"/>
    <w:rsid w:val="00A251D4"/>
    <w:rsid w:val="00A35CCE"/>
    <w:rsid w:val="00A36179"/>
    <w:rsid w:val="00A5231A"/>
    <w:rsid w:val="00A62831"/>
    <w:rsid w:val="00A65325"/>
    <w:rsid w:val="00A74C24"/>
    <w:rsid w:val="00A779C8"/>
    <w:rsid w:val="00A84FBF"/>
    <w:rsid w:val="00A87E0F"/>
    <w:rsid w:val="00A95BB0"/>
    <w:rsid w:val="00AA39F0"/>
    <w:rsid w:val="00AA78F2"/>
    <w:rsid w:val="00AC535D"/>
    <w:rsid w:val="00AD6864"/>
    <w:rsid w:val="00AE2B63"/>
    <w:rsid w:val="00AE618B"/>
    <w:rsid w:val="00AF318A"/>
    <w:rsid w:val="00B16B86"/>
    <w:rsid w:val="00B215F9"/>
    <w:rsid w:val="00B33D38"/>
    <w:rsid w:val="00B37CB3"/>
    <w:rsid w:val="00B5145C"/>
    <w:rsid w:val="00B51D6F"/>
    <w:rsid w:val="00B5492C"/>
    <w:rsid w:val="00B62DC7"/>
    <w:rsid w:val="00B750E9"/>
    <w:rsid w:val="00B76DC7"/>
    <w:rsid w:val="00B80344"/>
    <w:rsid w:val="00B849AA"/>
    <w:rsid w:val="00B910E5"/>
    <w:rsid w:val="00BA7585"/>
    <w:rsid w:val="00BB0D94"/>
    <w:rsid w:val="00BD1B7C"/>
    <w:rsid w:val="00BE1B23"/>
    <w:rsid w:val="00BF1058"/>
    <w:rsid w:val="00C32008"/>
    <w:rsid w:val="00C43672"/>
    <w:rsid w:val="00C43D3C"/>
    <w:rsid w:val="00C569BA"/>
    <w:rsid w:val="00C72A31"/>
    <w:rsid w:val="00C75833"/>
    <w:rsid w:val="00C76F78"/>
    <w:rsid w:val="00C81C71"/>
    <w:rsid w:val="00CA6CBF"/>
    <w:rsid w:val="00CD46A7"/>
    <w:rsid w:val="00CF60B4"/>
    <w:rsid w:val="00D03E41"/>
    <w:rsid w:val="00D05651"/>
    <w:rsid w:val="00D160A7"/>
    <w:rsid w:val="00D249EA"/>
    <w:rsid w:val="00D25850"/>
    <w:rsid w:val="00D427A4"/>
    <w:rsid w:val="00D47532"/>
    <w:rsid w:val="00D5020C"/>
    <w:rsid w:val="00D571A3"/>
    <w:rsid w:val="00D636A1"/>
    <w:rsid w:val="00D76F6F"/>
    <w:rsid w:val="00D84131"/>
    <w:rsid w:val="00D95207"/>
    <w:rsid w:val="00D9585A"/>
    <w:rsid w:val="00DB42DB"/>
    <w:rsid w:val="00DC0A47"/>
    <w:rsid w:val="00DC3C03"/>
    <w:rsid w:val="00DC53AD"/>
    <w:rsid w:val="00DD0AB3"/>
    <w:rsid w:val="00DD3055"/>
    <w:rsid w:val="00DD6FA7"/>
    <w:rsid w:val="00DE0049"/>
    <w:rsid w:val="00DE593D"/>
    <w:rsid w:val="00DF6DE5"/>
    <w:rsid w:val="00DF6F74"/>
    <w:rsid w:val="00E02982"/>
    <w:rsid w:val="00E034A9"/>
    <w:rsid w:val="00E22737"/>
    <w:rsid w:val="00E262FD"/>
    <w:rsid w:val="00E27619"/>
    <w:rsid w:val="00E30B7C"/>
    <w:rsid w:val="00E36939"/>
    <w:rsid w:val="00E372D9"/>
    <w:rsid w:val="00E40F59"/>
    <w:rsid w:val="00E536AB"/>
    <w:rsid w:val="00E5533D"/>
    <w:rsid w:val="00E55909"/>
    <w:rsid w:val="00E563DC"/>
    <w:rsid w:val="00E57A98"/>
    <w:rsid w:val="00E6099D"/>
    <w:rsid w:val="00E61E22"/>
    <w:rsid w:val="00EC5346"/>
    <w:rsid w:val="00ED45F9"/>
    <w:rsid w:val="00ED4BFC"/>
    <w:rsid w:val="00ED5943"/>
    <w:rsid w:val="00ED6CEB"/>
    <w:rsid w:val="00EE5E06"/>
    <w:rsid w:val="00EE71D4"/>
    <w:rsid w:val="00EF0DB7"/>
    <w:rsid w:val="00EF2655"/>
    <w:rsid w:val="00F02C45"/>
    <w:rsid w:val="00F47136"/>
    <w:rsid w:val="00F569AB"/>
    <w:rsid w:val="00F60008"/>
    <w:rsid w:val="00F6098D"/>
    <w:rsid w:val="00F60EEC"/>
    <w:rsid w:val="00F63884"/>
    <w:rsid w:val="00F845E6"/>
    <w:rsid w:val="00F87B7E"/>
    <w:rsid w:val="00F918E2"/>
    <w:rsid w:val="00F97BBC"/>
    <w:rsid w:val="00FB31D2"/>
    <w:rsid w:val="00FD1219"/>
    <w:rsid w:val="00FD2AD6"/>
    <w:rsid w:val="00FD558E"/>
    <w:rsid w:val="00FE1008"/>
    <w:rsid w:val="00FE2A9E"/>
    <w:rsid w:val="00FF25D2"/>
    <w:rsid w:val="00FF72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B58EBAC-7C84-4ADB-B8D5-2143342E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4FA"/>
    <w:pPr>
      <w:spacing w:after="200" w:line="276" w:lineRule="auto"/>
    </w:pPr>
  </w:style>
  <w:style w:type="paragraph" w:styleId="Heading1">
    <w:name w:val="heading 1"/>
    <w:basedOn w:val="Normal"/>
    <w:next w:val="Normal"/>
    <w:link w:val="1"/>
    <w:uiPriority w:val="99"/>
    <w:qFormat/>
    <w:rsid w:val="00DC53AD"/>
    <w:pPr>
      <w:keepNext/>
      <w:spacing w:after="0" w:line="240" w:lineRule="auto"/>
      <w:jc w:val="both"/>
      <w:outlineLvl w:val="0"/>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C53AD"/>
    <w:rPr>
      <w:rFonts w:ascii="Times New Roman" w:hAnsi="Times New Roman" w:cs="Times New Roman"/>
      <w:sz w:val="24"/>
      <w:szCs w:val="24"/>
    </w:rPr>
  </w:style>
  <w:style w:type="character" w:styleId="Hyperlink">
    <w:name w:val="Hyperlink"/>
    <w:basedOn w:val="DefaultParagraphFont"/>
    <w:uiPriority w:val="99"/>
    <w:semiHidden/>
    <w:rsid w:val="00DC53AD"/>
    <w:rPr>
      <w:rFonts w:cs="Times New Roman"/>
      <w:color w:val="0000FF"/>
      <w:u w:val="single"/>
    </w:rPr>
  </w:style>
  <w:style w:type="paragraph" w:styleId="Title">
    <w:name w:val="Title"/>
    <w:basedOn w:val="Normal"/>
    <w:link w:val="a"/>
    <w:uiPriority w:val="99"/>
    <w:qFormat/>
    <w:rsid w:val="00DC53AD"/>
    <w:pPr>
      <w:spacing w:after="0" w:line="240" w:lineRule="auto"/>
      <w:jc w:val="center"/>
    </w:pPr>
    <w:rPr>
      <w:rFonts w:ascii="Times New Roman" w:hAnsi="Times New Roman"/>
      <w:b/>
      <w:bCs/>
      <w:sz w:val="28"/>
      <w:szCs w:val="24"/>
    </w:rPr>
  </w:style>
  <w:style w:type="character" w:customStyle="1" w:styleId="a">
    <w:name w:val="Заголовок Знак"/>
    <w:basedOn w:val="DefaultParagraphFont"/>
    <w:link w:val="Title"/>
    <w:uiPriority w:val="99"/>
    <w:locked/>
    <w:rsid w:val="00DC53AD"/>
    <w:rPr>
      <w:rFonts w:ascii="Times New Roman" w:hAnsi="Times New Roman" w:cs="Times New Roman"/>
      <w:b/>
      <w:bCs/>
      <w:sz w:val="24"/>
      <w:szCs w:val="24"/>
    </w:rPr>
  </w:style>
  <w:style w:type="paragraph" w:styleId="BodyText">
    <w:name w:val="Body Text"/>
    <w:basedOn w:val="Normal"/>
    <w:link w:val="a0"/>
    <w:uiPriority w:val="99"/>
    <w:rsid w:val="00DC53AD"/>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uiPriority w:val="99"/>
    <w:locked/>
    <w:rsid w:val="00DC53AD"/>
    <w:rPr>
      <w:rFonts w:ascii="Times New Roman" w:hAnsi="Times New Roman" w:cs="Times New Roman"/>
      <w:sz w:val="24"/>
      <w:szCs w:val="24"/>
    </w:rPr>
  </w:style>
  <w:style w:type="paragraph" w:styleId="BodyTextIndent">
    <w:name w:val="Body Text Indent"/>
    <w:basedOn w:val="Normal"/>
    <w:link w:val="a1"/>
    <w:uiPriority w:val="99"/>
    <w:rsid w:val="00DC53AD"/>
    <w:pPr>
      <w:spacing w:after="0" w:line="240" w:lineRule="auto"/>
      <w:ind w:firstLine="708"/>
      <w:jc w:val="both"/>
    </w:pPr>
    <w:rPr>
      <w:rFonts w:ascii="Times New Roman" w:hAnsi="Times New Roman"/>
      <w:sz w:val="24"/>
      <w:szCs w:val="24"/>
    </w:rPr>
  </w:style>
  <w:style w:type="character" w:customStyle="1" w:styleId="a1">
    <w:name w:val="Основной текст с отступом Знак"/>
    <w:basedOn w:val="DefaultParagraphFont"/>
    <w:link w:val="BodyTextIndent"/>
    <w:uiPriority w:val="99"/>
    <w:semiHidden/>
    <w:locked/>
    <w:rsid w:val="00DC53AD"/>
    <w:rPr>
      <w:rFonts w:ascii="Times New Roman" w:hAnsi="Times New Roman" w:cs="Times New Roman"/>
      <w:sz w:val="24"/>
      <w:szCs w:val="24"/>
    </w:rPr>
  </w:style>
  <w:style w:type="paragraph" w:customStyle="1" w:styleId="ConsPlusNormal">
    <w:name w:val="ConsPlusNormal"/>
    <w:rsid w:val="00DC53AD"/>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42754A"/>
    <w:pPr>
      <w:widowControl w:val="0"/>
      <w:autoSpaceDE w:val="0"/>
      <w:autoSpaceDN w:val="0"/>
      <w:adjustRightInd w:val="0"/>
      <w:ind w:right="19772" w:firstLine="720"/>
    </w:pPr>
    <w:rPr>
      <w:rFonts w:ascii="Arial" w:hAnsi="Arial" w:cs="Arial"/>
      <w:sz w:val="20"/>
      <w:szCs w:val="20"/>
    </w:rPr>
  </w:style>
  <w:style w:type="paragraph" w:styleId="Footer">
    <w:name w:val="footer"/>
    <w:basedOn w:val="Normal"/>
    <w:link w:val="a2"/>
    <w:uiPriority w:val="99"/>
    <w:rsid w:val="00F02C45"/>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B5145C"/>
    <w:rPr>
      <w:rFonts w:cs="Times New Roman"/>
    </w:rPr>
  </w:style>
  <w:style w:type="character" w:styleId="PageNumber">
    <w:name w:val="page number"/>
    <w:basedOn w:val="DefaultParagraphFont"/>
    <w:uiPriority w:val="99"/>
    <w:rsid w:val="00F02C45"/>
    <w:rPr>
      <w:rFonts w:cs="Times New Roman"/>
    </w:rPr>
  </w:style>
  <w:style w:type="character" w:customStyle="1" w:styleId="10">
    <w:name w:val="Знак Знак1"/>
    <w:basedOn w:val="DefaultParagraphFont"/>
    <w:uiPriority w:val="99"/>
    <w:rsid w:val="00E30B7C"/>
    <w:rPr>
      <w:rFonts w:cs="Times New Roman"/>
      <w:b/>
      <w:bCs/>
      <w:sz w:val="24"/>
      <w:szCs w:val="24"/>
    </w:rPr>
  </w:style>
  <w:style w:type="paragraph" w:styleId="NoSpacing">
    <w:name w:val="No Spacing"/>
    <w:uiPriority w:val="1"/>
    <w:qFormat/>
    <w:rsid w:val="00546A0A"/>
  </w:style>
  <w:style w:type="character" w:customStyle="1" w:styleId="cnsl">
    <w:name w:val="cnsl"/>
    <w:basedOn w:val="DefaultParagraphFont"/>
    <w:uiPriority w:val="99"/>
    <w:rsid w:val="00ED45F9"/>
    <w:rPr>
      <w:rFonts w:cs="Times New Roman"/>
    </w:rPr>
  </w:style>
  <w:style w:type="paragraph" w:styleId="NormalWeb">
    <w:name w:val="Normal (Web)"/>
    <w:basedOn w:val="Normal"/>
    <w:uiPriority w:val="99"/>
    <w:rsid w:val="0014281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3"/>
    <w:uiPriority w:val="99"/>
    <w:semiHidden/>
    <w:unhideWhenUsed/>
    <w:rsid w:val="006D25A9"/>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6D25A9"/>
    <w:rPr>
      <w:rFonts w:ascii="Segoe UI" w:hAnsi="Segoe UI" w:cs="Segoe UI"/>
      <w:sz w:val="18"/>
      <w:szCs w:val="18"/>
    </w:rPr>
  </w:style>
  <w:style w:type="paragraph" w:styleId="PlainText">
    <w:name w:val="Plain Text"/>
    <w:basedOn w:val="Normal"/>
    <w:link w:val="a4"/>
    <w:semiHidden/>
    <w:unhideWhenUsed/>
    <w:rsid w:val="002C099F"/>
    <w:pPr>
      <w:spacing w:after="0" w:line="240" w:lineRule="auto"/>
    </w:pPr>
    <w:rPr>
      <w:rFonts w:ascii="Courier New" w:hAnsi="Courier New" w:cs="Courier New"/>
      <w:sz w:val="20"/>
      <w:szCs w:val="20"/>
    </w:rPr>
  </w:style>
  <w:style w:type="character" w:customStyle="1" w:styleId="a4">
    <w:name w:val="Текст Знак"/>
    <w:basedOn w:val="DefaultParagraphFont"/>
    <w:link w:val="PlainText"/>
    <w:semiHidden/>
    <w:rsid w:val="002C099F"/>
    <w:rPr>
      <w:rFonts w:ascii="Courier New" w:hAnsi="Courier New" w:cs="Courier New"/>
      <w:sz w:val="20"/>
      <w:szCs w:val="20"/>
    </w:rPr>
  </w:style>
  <w:style w:type="paragraph" w:styleId="Header">
    <w:name w:val="header"/>
    <w:basedOn w:val="Normal"/>
    <w:link w:val="a5"/>
    <w:uiPriority w:val="99"/>
    <w:unhideWhenUsed/>
    <w:rsid w:val="006C020B"/>
    <w:pPr>
      <w:tabs>
        <w:tab w:val="center" w:pos="4677"/>
        <w:tab w:val="right" w:pos="9355"/>
      </w:tabs>
      <w:spacing w:after="0" w:line="240" w:lineRule="auto"/>
    </w:pPr>
  </w:style>
  <w:style w:type="character" w:customStyle="1" w:styleId="a5">
    <w:name w:val="Верхний колонтитул Знак"/>
    <w:basedOn w:val="DefaultParagraphFont"/>
    <w:link w:val="Header"/>
    <w:uiPriority w:val="99"/>
    <w:rsid w:val="006C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59792289AFA2936CA4F1030E684F8433CB1A140333A725029A4DDE3F1FC1C4308DD71352FDL9m2J" TargetMode="External" /><Relationship Id="rId11" Type="http://schemas.openxmlformats.org/officeDocument/2006/relationships/hyperlink" Target="consultantplus://offline/ref=3A59792289AFA2936CA4F1030E684F8433CB1A140333A725029A4DDE3F1FC1C4308DD71558F2L9m3J" TargetMode="External" /><Relationship Id="rId12" Type="http://schemas.openxmlformats.org/officeDocument/2006/relationships/hyperlink" Target="consultantplus://offline/ref=3A59792289AFA2936CA4F1030E684F8433CB1A140333A725029A4DDE3F1FC1C4308DD71352FDL9m1J" TargetMode="External" /><Relationship Id="rId13" Type="http://schemas.openxmlformats.org/officeDocument/2006/relationships/hyperlink" Target="consultantplus://offline/ref=9D0306DD9A581F96391D04FC63D9A2FFD3A5699F474A3A7C421569FA9DA962A5FCF5014B63D0C00FA52C49AE677E6724F2B2995522F0KEh2O" TargetMode="External" /><Relationship Id="rId14" Type="http://schemas.openxmlformats.org/officeDocument/2006/relationships/hyperlink" Target="consultantplus://offline/ref=9D0306DD9A581F96391D04FC63D9A2FFD3A5699F474A3A7C421569FA9DA962A5FCF5014A67D7CC0FA52C49AE677E6724F2B2995522F0KEh2O" TargetMode="External" /><Relationship Id="rId15" Type="http://schemas.openxmlformats.org/officeDocument/2006/relationships/hyperlink" Target="consultantplus://offline/ref=FE104CBE7FFF47C33D766058132F09FDE74391D8BC3E43277C808C800E877E6F9186604C4F4450C18353B418ED549C48B4A9E4CAED68FAMFN" TargetMode="External" /><Relationship Id="rId16" Type="http://schemas.openxmlformats.org/officeDocument/2006/relationships/hyperlink" Target="consultantplus://offline/ref=FE104CBE7FFF47C33D766058132F09FDE74391D8BC3E43277C808C800E877E6F918660424C475FC18353B418ED549C48B4A9E4CAED68FAMFN" TargetMode="External" /><Relationship Id="rId17" Type="http://schemas.openxmlformats.org/officeDocument/2006/relationships/hyperlink" Target="consultantplus://offline/ref=FE104CBE7FFF47C33D766058132F09FDE74391D8BC3E43277C808C800E877E6F918660484E4657C18353B418ED549C48B4A9E4CAED68FAMFN" TargetMode="External" /><Relationship Id="rId18" Type="http://schemas.openxmlformats.org/officeDocument/2006/relationships/hyperlink" Target="consultantplus://offline/ref=FE104CBE7FFF47C33D766058132F09FDE74391D8BC3E43277C808C800E877E6F9186604E4A4350C18353B418ED549C48B4A9E4CAED68FAMFN" TargetMode="External" /><Relationship Id="rId19" Type="http://schemas.openxmlformats.org/officeDocument/2006/relationships/hyperlink" Target="consultantplus://offline/ref=FE104CBE7FFF47C33D766058132F09FDE74391D8BC3E43277C808C800E877E6F9186604B48455FC8D509A41CA4009157B4B6FAC9F368AE32FFMBN" TargetMode="External" /><Relationship Id="rId2" Type="http://schemas.openxmlformats.org/officeDocument/2006/relationships/webSettings" Target="webSettings.xml" /><Relationship Id="rId20" Type="http://schemas.openxmlformats.org/officeDocument/2006/relationships/hyperlink" Target="consultantplus://offline/ref=A3493A27DF30A9CDB73F8FB3C2B284DD2705ADAF6E2E260460E4ABFD347CF76134027F57556Cc5R3H" TargetMode="External" /><Relationship Id="rId21" Type="http://schemas.openxmlformats.org/officeDocument/2006/relationships/hyperlink" Target="consultantplus://offline/ref=A5E150D7D24C417FEDAC4A02E1D637378534E33DA1645C949C14B2C937AB8003F0A926E06147F86AFCS6H" TargetMode="External" /><Relationship Id="rId22" Type="http://schemas.openxmlformats.org/officeDocument/2006/relationships/hyperlink" Target="consultantplus://offline/ref=A5E150D7D24C417FEDAC4A02E1D637378534E63FA6675C949C14B2C937AB8003F0A926E26941FFSFH"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7D0DFE221AF8A1E71E01AE22B9DEAB7A333B9067EEE65C0B187C3234DF0A90F7BDD16309DC4F6FADr157H" TargetMode="External" /><Relationship Id="rId5" Type="http://schemas.openxmlformats.org/officeDocument/2006/relationships/hyperlink" Target="consultantplus://offline/ref=CA4ECB8DB563429D341128648C612F03D795431857F16B48B339537D2F1DC2116C30E70C1CB80E92o4d9J" TargetMode="External" /><Relationship Id="rId6" Type="http://schemas.openxmlformats.org/officeDocument/2006/relationships/hyperlink" Target="consultantplus://offline/ref=7F983A184B4E9C8CD08732C90A6A5DFB813F0158D64341F0B25442FF71A27DCA18C332CF15FFED7FEAFB9CD0BDF066257E77131CDB1331G" TargetMode="External" /><Relationship Id="rId7" Type="http://schemas.openxmlformats.org/officeDocument/2006/relationships/hyperlink" Target="consultantplus://offline/ref=7F983A184B4E9C8CD08732C90A6A5DFB813F0158D64341F0B25442FF71A27DCA18C332CF15FBED7FEAFB9CD0BDF066257E77131CDB1331G" TargetMode="External" /><Relationship Id="rId8" Type="http://schemas.openxmlformats.org/officeDocument/2006/relationships/hyperlink" Target="consultantplus://offline/ref=D1A23B27FE5113C001E665447A52A6153387F85FBE2F3F68165545E0B6C7569E92BCEBB95BD0B13EAC4ED933D6552CA18D1066907C833349A7NBQ" TargetMode="External" /><Relationship Id="rId9" Type="http://schemas.openxmlformats.org/officeDocument/2006/relationships/hyperlink" Target="consultantplus://offline/ref=D1A23B27FE5113C001E665447A52A6153385F45DB8253F68165545E0B6C7569E92BCEBBA59D5B434FD14C9379F0023BF8E0C79906283A3N3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