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F7455" w:rsidRPr="00A37561" w:rsidP="00FF7455">
      <w:pPr>
        <w:pStyle w:val="Heading1"/>
        <w:jc w:val="right"/>
        <w:rPr>
          <w:b w:val="0"/>
          <w:sz w:val="20"/>
          <w:lang w:val="ru-RU"/>
        </w:rPr>
      </w:pPr>
      <w:r>
        <w:rPr>
          <w:b w:val="0"/>
          <w:sz w:val="20"/>
          <w:lang w:val="ru-RU"/>
        </w:rPr>
        <w:t>Дело №5</w:t>
      </w:r>
      <w:r w:rsidRPr="00A37561">
        <w:rPr>
          <w:b w:val="0"/>
          <w:sz w:val="20"/>
          <w:lang w:val="ru-RU"/>
        </w:rPr>
        <w:t>-</w:t>
      </w:r>
      <w:r>
        <w:rPr>
          <w:b w:val="0"/>
          <w:sz w:val="20"/>
          <w:lang w:val="ru-RU"/>
        </w:rPr>
        <w:t>325</w:t>
      </w:r>
      <w:r w:rsidRPr="00A37561">
        <w:rPr>
          <w:b w:val="0"/>
          <w:sz w:val="20"/>
          <w:lang w:val="ru-RU"/>
        </w:rPr>
        <w:t>-09-43</w:t>
      </w:r>
      <w:r>
        <w:rPr>
          <w:b w:val="0"/>
          <w:sz w:val="20"/>
          <w:lang w:val="ru-RU"/>
        </w:rPr>
        <w:t>0</w:t>
      </w:r>
      <w:r w:rsidRPr="00A37561">
        <w:rPr>
          <w:b w:val="0"/>
          <w:sz w:val="20"/>
          <w:lang w:val="ru-RU"/>
        </w:rPr>
        <w:t>/2</w:t>
      </w:r>
      <w:r>
        <w:rPr>
          <w:b w:val="0"/>
          <w:sz w:val="20"/>
          <w:lang w:val="ru-RU"/>
        </w:rPr>
        <w:t>4</w:t>
      </w:r>
      <w:r w:rsidRPr="00A37561">
        <w:rPr>
          <w:b w:val="0"/>
          <w:sz w:val="20"/>
          <w:lang w:val="ru-RU"/>
        </w:rPr>
        <w:t xml:space="preserve">                        </w:t>
      </w:r>
    </w:p>
    <w:p w:rsidR="00FF7455" w:rsidRPr="00A37561" w:rsidP="00FF7455">
      <w:pPr>
        <w:pStyle w:val="Heading1"/>
        <w:jc w:val="right"/>
        <w:rPr>
          <w:b w:val="0"/>
          <w:sz w:val="20"/>
          <w:lang w:val="ru-RU"/>
        </w:rPr>
      </w:pPr>
      <w:r w:rsidRPr="00A37561">
        <w:rPr>
          <w:b w:val="0"/>
          <w:sz w:val="20"/>
          <w:lang w:val="ru-RU"/>
        </w:rPr>
        <w:t>УИД 26MS00</w:t>
      </w:r>
      <w:r>
        <w:rPr>
          <w:b w:val="0"/>
          <w:sz w:val="20"/>
          <w:lang w:val="ru-RU"/>
        </w:rPr>
        <w:t>27-01-202</w:t>
      </w:r>
      <w:r w:rsidR="00B677D9">
        <w:rPr>
          <w:b w:val="0"/>
          <w:sz w:val="20"/>
          <w:lang w:val="ru-RU"/>
        </w:rPr>
        <w:t>4</w:t>
      </w:r>
      <w:r w:rsidRPr="00A37561">
        <w:rPr>
          <w:b w:val="0"/>
          <w:sz w:val="20"/>
          <w:lang w:val="ru-RU"/>
        </w:rPr>
        <w:t>-00</w:t>
      </w:r>
      <w:r w:rsidR="00B677D9">
        <w:rPr>
          <w:b w:val="0"/>
          <w:sz w:val="20"/>
          <w:lang w:val="ru-RU"/>
        </w:rPr>
        <w:t>3463</w:t>
      </w:r>
      <w:r w:rsidRPr="00A37561">
        <w:rPr>
          <w:b w:val="0"/>
          <w:sz w:val="20"/>
          <w:lang w:val="ru-RU"/>
        </w:rPr>
        <w:t>-</w:t>
      </w:r>
      <w:r w:rsidR="00B677D9">
        <w:rPr>
          <w:b w:val="0"/>
          <w:sz w:val="20"/>
          <w:lang w:val="ru-RU"/>
        </w:rPr>
        <w:t>53</w:t>
      </w:r>
    </w:p>
    <w:p w:rsidR="00FF7455" w:rsidRPr="00A37561" w:rsidP="00FF7455">
      <w:pPr>
        <w:pStyle w:val="Heading1"/>
        <w:ind w:left="2123" w:firstLine="709"/>
        <w:rPr>
          <w:b w:val="0"/>
          <w:sz w:val="28"/>
          <w:szCs w:val="28"/>
          <w:lang w:val="ru-RU"/>
        </w:rPr>
      </w:pPr>
    </w:p>
    <w:p w:rsidR="00FF7455" w:rsidRPr="00A37561" w:rsidP="00FF7455">
      <w:pPr>
        <w:pStyle w:val="Heading1"/>
        <w:jc w:val="center"/>
        <w:rPr>
          <w:sz w:val="28"/>
          <w:szCs w:val="28"/>
          <w:lang w:val="ru-RU"/>
        </w:rPr>
      </w:pPr>
      <w:r w:rsidRPr="00A37561">
        <w:rPr>
          <w:sz w:val="28"/>
          <w:szCs w:val="28"/>
          <w:lang w:val="ru-RU"/>
        </w:rPr>
        <w:t>ПОСТАНОВЛЕНИЕ</w:t>
      </w:r>
    </w:p>
    <w:p w:rsidR="00FF7455" w:rsidRPr="00A37561" w:rsidP="00FF7455">
      <w:pPr>
        <w:ind w:firstLine="709"/>
        <w:jc w:val="center"/>
        <w:rPr>
          <w:rFonts w:ascii="Times New Roman" w:hAnsi="Times New Roman" w:cs="Times New Roman"/>
          <w:sz w:val="28"/>
          <w:szCs w:val="28"/>
        </w:rPr>
      </w:pPr>
    </w:p>
    <w:p w:rsidR="00FF7455" w:rsidRPr="001052FC" w:rsidP="001052FC">
      <w:pPr>
        <w:spacing w:after="0" w:line="240" w:lineRule="auto"/>
        <w:rPr>
          <w:rFonts w:ascii="Times New Roman" w:hAnsi="Times New Roman" w:cs="Times New Roman"/>
          <w:sz w:val="28"/>
          <w:szCs w:val="28"/>
        </w:rPr>
      </w:pPr>
      <w:r>
        <w:rPr>
          <w:rFonts w:ascii="Times New Roman" w:hAnsi="Times New Roman" w:cs="Times New Roman"/>
          <w:sz w:val="28"/>
          <w:szCs w:val="28"/>
        </w:rPr>
        <w:t>22 июля 2024</w:t>
      </w:r>
      <w:r w:rsidRPr="001052FC">
        <w:rPr>
          <w:rFonts w:ascii="Times New Roman" w:hAnsi="Times New Roman" w:cs="Times New Roman"/>
          <w:sz w:val="28"/>
          <w:szCs w:val="28"/>
        </w:rPr>
        <w:t xml:space="preserve"> года</w:t>
      </w:r>
      <w:r w:rsidRPr="001052FC">
        <w:rPr>
          <w:rFonts w:ascii="Times New Roman" w:hAnsi="Times New Roman" w:cs="Times New Roman"/>
          <w:sz w:val="28"/>
          <w:szCs w:val="28"/>
        </w:rPr>
        <w:tab/>
      </w:r>
      <w:r w:rsidRPr="001052FC">
        <w:rPr>
          <w:rFonts w:ascii="Times New Roman" w:hAnsi="Times New Roman" w:cs="Times New Roman"/>
          <w:sz w:val="28"/>
          <w:szCs w:val="28"/>
        </w:rPr>
        <w:tab/>
      </w:r>
      <w:r w:rsidRPr="001052FC">
        <w:rPr>
          <w:rFonts w:ascii="Times New Roman" w:hAnsi="Times New Roman" w:cs="Times New Roman"/>
          <w:sz w:val="28"/>
          <w:szCs w:val="28"/>
        </w:rPr>
        <w:tab/>
      </w:r>
      <w:r w:rsidRPr="001052FC">
        <w:rPr>
          <w:rFonts w:ascii="Times New Roman" w:hAnsi="Times New Roman" w:cs="Times New Roman"/>
          <w:sz w:val="28"/>
          <w:szCs w:val="28"/>
        </w:rPr>
        <w:tab/>
      </w:r>
      <w:r w:rsidRPr="001052FC">
        <w:rPr>
          <w:rFonts w:ascii="Times New Roman" w:hAnsi="Times New Roman" w:cs="Times New Roman"/>
          <w:sz w:val="28"/>
          <w:szCs w:val="28"/>
        </w:rPr>
        <w:tab/>
      </w:r>
      <w:r w:rsidRPr="001052FC">
        <w:rPr>
          <w:rFonts w:ascii="Times New Roman" w:hAnsi="Times New Roman" w:cs="Times New Roman"/>
          <w:sz w:val="28"/>
          <w:szCs w:val="28"/>
        </w:rPr>
        <w:tab/>
        <w:t xml:space="preserve">              город Ессентуки</w:t>
      </w:r>
    </w:p>
    <w:p w:rsidR="00FF7455" w:rsidRPr="001052FC" w:rsidP="001052FC">
      <w:pPr>
        <w:spacing w:after="0" w:line="240" w:lineRule="auto"/>
        <w:ind w:firstLine="567"/>
        <w:rPr>
          <w:rFonts w:ascii="Times New Roman" w:hAnsi="Times New Roman" w:cs="Times New Roman"/>
          <w:sz w:val="28"/>
          <w:szCs w:val="28"/>
        </w:rPr>
      </w:pPr>
    </w:p>
    <w:p w:rsidR="00FF7455" w:rsidRPr="001052FC" w:rsidP="001052FC">
      <w:pPr>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Мировой судьи судебного участка №1 города Ессентуки Ставропольского края Кюльбяков А.М.,</w:t>
      </w:r>
    </w:p>
    <w:p w:rsidR="00FF7455" w:rsidRPr="001052FC" w:rsidP="001052FC">
      <w:pPr>
        <w:pStyle w:val="Title"/>
        <w:ind w:firstLine="567"/>
        <w:jc w:val="both"/>
        <w:rPr>
          <w:sz w:val="28"/>
          <w:szCs w:val="28"/>
        </w:rPr>
      </w:pPr>
    </w:p>
    <w:p w:rsidR="00FF7455" w:rsidRPr="001052FC" w:rsidP="001052FC">
      <w:pPr>
        <w:pStyle w:val="Title"/>
        <w:ind w:right="-2" w:firstLine="567"/>
        <w:jc w:val="both"/>
        <w:rPr>
          <w:sz w:val="28"/>
          <w:szCs w:val="28"/>
        </w:rPr>
      </w:pPr>
      <w:r w:rsidRPr="001052FC">
        <w:rPr>
          <w:sz w:val="28"/>
          <w:szCs w:val="28"/>
        </w:rPr>
        <w:t>рассмотрев в открытом судебном заседании в помещении судебного участка № 1 г. Ессентуки дело об административном правонарушении, предусмотренном частью 2 статьи 13.19.2 Кодекса Российской Федерации об административных правонарушениях, в отношении должностного лица:</w:t>
      </w:r>
    </w:p>
    <w:p w:rsidR="00FF7455" w:rsidRPr="001052FC" w:rsidP="001052FC">
      <w:pPr>
        <w:pStyle w:val="Title"/>
        <w:ind w:right="-2" w:firstLine="567"/>
        <w:jc w:val="both"/>
        <w:rPr>
          <w:sz w:val="28"/>
          <w:szCs w:val="28"/>
        </w:rPr>
      </w:pPr>
    </w:p>
    <w:p w:rsidR="00FF7455" w:rsidRPr="00B677D9" w:rsidP="001052FC">
      <w:pPr>
        <w:pStyle w:val="Title"/>
        <w:ind w:left="4536" w:right="-2"/>
        <w:jc w:val="both"/>
        <w:rPr>
          <w:sz w:val="28"/>
          <w:szCs w:val="28"/>
        </w:rPr>
      </w:pPr>
      <w:r>
        <w:rPr>
          <w:sz w:val="28"/>
          <w:szCs w:val="28"/>
        </w:rPr>
        <w:t>ххххх</w:t>
      </w:r>
      <w:r w:rsidRPr="00B677D9" w:rsidR="00B677D9">
        <w:rPr>
          <w:sz w:val="28"/>
          <w:szCs w:val="28"/>
        </w:rPr>
        <w:t xml:space="preserve"> </w:t>
      </w:r>
      <w:r w:rsidRPr="00B677D9" w:rsidR="00B677D9">
        <w:rPr>
          <w:sz w:val="28"/>
          <w:szCs w:val="28"/>
        </w:rPr>
        <w:br/>
      </w:r>
      <w:r>
        <w:rPr>
          <w:sz w:val="28"/>
          <w:szCs w:val="28"/>
        </w:rPr>
        <w:t>ххххх</w:t>
      </w:r>
      <w:r w:rsidRPr="00B677D9" w:rsidR="00B677D9">
        <w:rPr>
          <w:sz w:val="28"/>
          <w:szCs w:val="28"/>
        </w:rPr>
        <w:t xml:space="preserve"> года рождения, уроженки </w:t>
      </w:r>
      <w:r w:rsidRPr="00B677D9" w:rsidR="00B677D9">
        <w:rPr>
          <w:sz w:val="28"/>
          <w:szCs w:val="28"/>
        </w:rPr>
        <w:t>г</w:t>
      </w:r>
      <w:r w:rsidRPr="00B677D9" w:rsidR="00B677D9">
        <w:rPr>
          <w:sz w:val="28"/>
          <w:szCs w:val="28"/>
        </w:rPr>
        <w:t xml:space="preserve">. </w:t>
      </w:r>
      <w:r>
        <w:rPr>
          <w:sz w:val="28"/>
          <w:szCs w:val="28"/>
        </w:rPr>
        <w:t>ххххх</w:t>
      </w:r>
      <w:r w:rsidRPr="00B677D9" w:rsidR="00B677D9">
        <w:rPr>
          <w:sz w:val="28"/>
          <w:szCs w:val="28"/>
        </w:rPr>
        <w:t xml:space="preserve">, гражданки Российской Федерации, работающей в </w:t>
      </w:r>
      <w:r>
        <w:rPr>
          <w:sz w:val="28"/>
          <w:szCs w:val="28"/>
        </w:rPr>
        <w:t>ххххх</w:t>
      </w:r>
      <w:r w:rsidRPr="00B677D9" w:rsidR="00B677D9">
        <w:rPr>
          <w:sz w:val="28"/>
          <w:szCs w:val="28"/>
        </w:rPr>
        <w:t xml:space="preserve">» в должности председателя правления, адрес организации: </w:t>
      </w:r>
      <w:r w:rsidR="00B677D9">
        <w:rPr>
          <w:sz w:val="28"/>
          <w:szCs w:val="28"/>
        </w:rPr>
        <w:br/>
      </w:r>
      <w:r w:rsidRPr="00B677D9" w:rsidR="00B677D9">
        <w:rPr>
          <w:sz w:val="28"/>
          <w:szCs w:val="28"/>
        </w:rPr>
        <w:t xml:space="preserve">г. Ессентуки, ул. </w:t>
      </w:r>
      <w:r>
        <w:rPr>
          <w:sz w:val="28"/>
          <w:szCs w:val="28"/>
        </w:rPr>
        <w:t>хххххх</w:t>
      </w:r>
      <w:r w:rsidRPr="00B677D9" w:rsidR="00B677D9">
        <w:rPr>
          <w:sz w:val="28"/>
          <w:szCs w:val="28"/>
        </w:rPr>
        <w:t xml:space="preserve">, зарегистрированной и проживающей </w:t>
      </w:r>
      <w:r w:rsidRPr="00B677D9" w:rsidR="00B677D9">
        <w:rPr>
          <w:sz w:val="28"/>
          <w:szCs w:val="28"/>
        </w:rPr>
        <w:br/>
        <w:t xml:space="preserve">по адресу: </w:t>
      </w:r>
      <w:r w:rsidRPr="00B677D9" w:rsidR="00B677D9">
        <w:rPr>
          <w:sz w:val="28"/>
          <w:szCs w:val="28"/>
        </w:rPr>
        <w:t xml:space="preserve">Ставропольский край, </w:t>
      </w:r>
      <w:r w:rsidRPr="00B677D9" w:rsidR="00B677D9">
        <w:rPr>
          <w:sz w:val="28"/>
          <w:szCs w:val="28"/>
        </w:rPr>
        <w:br/>
        <w:t xml:space="preserve">г. Ессентуки, ул. </w:t>
      </w:r>
      <w:r>
        <w:rPr>
          <w:sz w:val="28"/>
          <w:szCs w:val="28"/>
        </w:rPr>
        <w:t>ххххх</w:t>
      </w:r>
      <w:r w:rsidRPr="00B677D9" w:rsidR="00B677D9">
        <w:rPr>
          <w:sz w:val="28"/>
          <w:szCs w:val="28"/>
        </w:rPr>
        <w:t>)</w:t>
      </w:r>
    </w:p>
    <w:p w:rsidR="00FF7455" w:rsidRPr="001052FC" w:rsidP="001052FC">
      <w:pPr>
        <w:spacing w:after="0" w:line="240" w:lineRule="auto"/>
        <w:ind w:firstLine="567"/>
        <w:jc w:val="both"/>
        <w:rPr>
          <w:rFonts w:ascii="Times New Roman" w:hAnsi="Times New Roman" w:cs="Times New Roman"/>
          <w:sz w:val="28"/>
          <w:szCs w:val="28"/>
        </w:rPr>
      </w:pPr>
    </w:p>
    <w:p w:rsidR="00FF7455" w:rsidRPr="001052FC" w:rsidP="001052FC">
      <w:pPr>
        <w:spacing w:after="0" w:line="240" w:lineRule="auto"/>
        <w:jc w:val="center"/>
        <w:rPr>
          <w:rFonts w:ascii="Times New Roman" w:hAnsi="Times New Roman" w:cs="Times New Roman"/>
          <w:b/>
          <w:sz w:val="28"/>
          <w:szCs w:val="28"/>
        </w:rPr>
      </w:pPr>
      <w:r w:rsidRPr="001052FC">
        <w:rPr>
          <w:rFonts w:ascii="Times New Roman" w:hAnsi="Times New Roman" w:cs="Times New Roman"/>
          <w:b/>
          <w:sz w:val="28"/>
          <w:szCs w:val="28"/>
        </w:rPr>
        <w:t>установил:</w:t>
      </w:r>
    </w:p>
    <w:p w:rsidR="00FF7455" w:rsidRPr="001052FC" w:rsidP="001052FC">
      <w:pPr>
        <w:spacing w:after="0" w:line="240" w:lineRule="auto"/>
        <w:ind w:firstLine="567"/>
        <w:jc w:val="both"/>
        <w:rPr>
          <w:rFonts w:ascii="Times New Roman" w:hAnsi="Times New Roman" w:cs="Times New Roman"/>
          <w:sz w:val="28"/>
          <w:szCs w:val="28"/>
        </w:rPr>
      </w:pPr>
    </w:p>
    <w:p w:rsidR="00EE452B" w:rsidRPr="008C1D52" w:rsidP="008C1D5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05 </w:t>
      </w:r>
      <w:r w:rsidRPr="008C1D52">
        <w:rPr>
          <w:rFonts w:ascii="Times New Roman" w:eastAsia="Times New Roman" w:hAnsi="Times New Roman" w:cs="Times New Roman"/>
          <w:sz w:val="28"/>
          <w:szCs w:val="28"/>
        </w:rPr>
        <w:t xml:space="preserve">июня 2024 </w:t>
      </w:r>
      <w:r w:rsidRPr="008C1D52" w:rsidR="00FF7455">
        <w:rPr>
          <w:rFonts w:ascii="Times New Roman" w:eastAsia="Times New Roman" w:hAnsi="Times New Roman" w:cs="Times New Roman"/>
          <w:sz w:val="28"/>
          <w:szCs w:val="28"/>
        </w:rPr>
        <w:t xml:space="preserve">года </w:t>
      </w:r>
      <w:r w:rsidRPr="008C1D52">
        <w:rPr>
          <w:rFonts w:ascii="Times New Roman" w:eastAsia="Times New Roman" w:hAnsi="Times New Roman" w:cs="Times New Roman"/>
          <w:sz w:val="28"/>
          <w:szCs w:val="28"/>
        </w:rPr>
        <w:t xml:space="preserve">главным государственным инспектором отдела лицензирования, контроля (надзора) за деятельностью юридических лиц, индивидуальных предпринимателей и некоммерческих организаций по управлению многоквартирными домами в отношении председателя правления </w:t>
      </w:r>
      <w:r w:rsidR="00536509">
        <w:rPr>
          <w:rFonts w:ascii="Times New Roman" w:hAnsi="Times New Roman" w:cs="Times New Roman"/>
          <w:sz w:val="28"/>
          <w:szCs w:val="28"/>
        </w:rPr>
        <w:t>хххх</w:t>
      </w:r>
      <w:r w:rsidRPr="008C1D52">
        <w:rPr>
          <w:rFonts w:ascii="Times New Roman" w:hAnsi="Times New Roman" w:cs="Times New Roman"/>
          <w:sz w:val="28"/>
          <w:szCs w:val="28"/>
        </w:rPr>
        <w:t xml:space="preserve">» </w:t>
      </w:r>
      <w:r w:rsidR="00536509">
        <w:rPr>
          <w:rFonts w:ascii="Times New Roman" w:hAnsi="Times New Roman" w:cs="Times New Roman"/>
          <w:sz w:val="28"/>
          <w:szCs w:val="28"/>
        </w:rPr>
        <w:t>хххх</w:t>
      </w:r>
      <w:r w:rsidRPr="008C1D52">
        <w:rPr>
          <w:rFonts w:ascii="Times New Roman" w:hAnsi="Times New Roman" w:cs="Times New Roman"/>
          <w:sz w:val="28"/>
          <w:szCs w:val="28"/>
        </w:rPr>
        <w:t>. составлен протокол об административном правонарушении № 46/09, согласно которому в период с 17 мая 2024 года по 30 мая 2024 года в ходе проведения внеплановой документарной проверки ТСЖ «Наш Дом</w:t>
      </w:r>
      <w:r w:rsidRPr="008C1D52">
        <w:rPr>
          <w:rFonts w:ascii="Times New Roman" w:hAnsi="Times New Roman" w:cs="Times New Roman"/>
          <w:sz w:val="28"/>
          <w:szCs w:val="28"/>
        </w:rPr>
        <w:t>»</w:t>
      </w:r>
      <w:r w:rsidRPr="008C1D52" w:rsidR="00D270E1">
        <w:rPr>
          <w:rFonts w:ascii="Times New Roman" w:eastAsia="Times New Roman" w:hAnsi="Times New Roman" w:cs="Times New Roman"/>
          <w:sz w:val="28"/>
          <w:szCs w:val="28"/>
        </w:rPr>
        <w:t xml:space="preserve"> выявлены нарушения требований законодательства о порядке размещения информации в государственной информационной системе жилищно-коммунального хозяйства</w:t>
      </w:r>
      <w:r w:rsidRPr="008C1D52">
        <w:rPr>
          <w:rFonts w:ascii="Times New Roman" w:eastAsia="Times New Roman" w:hAnsi="Times New Roman" w:cs="Times New Roman"/>
          <w:sz w:val="28"/>
          <w:szCs w:val="28"/>
        </w:rPr>
        <w:t>, а именно в ходе про</w:t>
      </w:r>
      <w:r w:rsidRPr="008C1D52" w:rsidR="008C1D52">
        <w:rPr>
          <w:rFonts w:ascii="Times New Roman" w:eastAsia="Times New Roman" w:hAnsi="Times New Roman" w:cs="Times New Roman"/>
          <w:sz w:val="28"/>
          <w:szCs w:val="28"/>
        </w:rPr>
        <w:t>в</w:t>
      </w:r>
      <w:r w:rsidRPr="008C1D52">
        <w:rPr>
          <w:rFonts w:ascii="Times New Roman" w:eastAsia="Times New Roman" w:hAnsi="Times New Roman" w:cs="Times New Roman"/>
          <w:sz w:val="28"/>
          <w:szCs w:val="28"/>
        </w:rPr>
        <w:t xml:space="preserve">едения проверки установлено, что </w:t>
      </w:r>
      <w:r w:rsidRPr="008C1D52" w:rsidR="008C1D52">
        <w:rPr>
          <w:rFonts w:ascii="Times New Roman" w:eastAsia="Times New Roman" w:hAnsi="Times New Roman" w:cs="Times New Roman"/>
          <w:sz w:val="28"/>
          <w:szCs w:val="28"/>
        </w:rPr>
        <w:t xml:space="preserve">по состоянию на 31 марта 2024 года </w:t>
      </w:r>
      <w:r w:rsidRPr="008C1D52">
        <w:rPr>
          <w:rFonts w:ascii="Times New Roman" w:eastAsia="Times New Roman" w:hAnsi="Times New Roman" w:cs="Times New Roman"/>
          <w:sz w:val="28"/>
          <w:szCs w:val="28"/>
        </w:rPr>
        <w:t>отчет ТСЖ «</w:t>
      </w:r>
      <w:r w:rsidRPr="008C1D52" w:rsidR="008C1D52">
        <w:rPr>
          <w:rFonts w:ascii="Times New Roman" w:eastAsia="Times New Roman" w:hAnsi="Times New Roman" w:cs="Times New Roman"/>
          <w:sz w:val="28"/>
          <w:szCs w:val="28"/>
        </w:rPr>
        <w:t>Н</w:t>
      </w:r>
      <w:r w:rsidRPr="008C1D52">
        <w:rPr>
          <w:rFonts w:ascii="Times New Roman" w:eastAsia="Times New Roman" w:hAnsi="Times New Roman" w:cs="Times New Roman"/>
          <w:sz w:val="28"/>
          <w:szCs w:val="28"/>
        </w:rPr>
        <w:t>аш Дом</w:t>
      </w:r>
      <w:r w:rsidRPr="008C1D52" w:rsidR="00D270E1">
        <w:rPr>
          <w:rFonts w:ascii="Times New Roman" w:eastAsia="Times New Roman" w:hAnsi="Times New Roman" w:cs="Times New Roman"/>
          <w:sz w:val="28"/>
          <w:szCs w:val="28"/>
        </w:rPr>
        <w:t xml:space="preserve"> </w:t>
      </w:r>
      <w:r w:rsidRPr="008C1D52">
        <w:rPr>
          <w:rFonts w:ascii="Times New Roman" w:eastAsia="Times New Roman" w:hAnsi="Times New Roman" w:cs="Times New Roman"/>
          <w:sz w:val="28"/>
          <w:szCs w:val="28"/>
        </w:rPr>
        <w:t>за 2023 год в ГИС ЖКХ не размещен</w:t>
      </w:r>
      <w:r w:rsidRPr="008C1D52" w:rsidR="008C1D52">
        <w:rPr>
          <w:rFonts w:ascii="Times New Roman" w:eastAsia="Times New Roman" w:hAnsi="Times New Roman" w:cs="Times New Roman"/>
          <w:sz w:val="28"/>
          <w:szCs w:val="28"/>
        </w:rPr>
        <w:t xml:space="preserve">, что является нарушением </w:t>
      </w:r>
      <w:r w:rsidRPr="008C1D52" w:rsidR="00D270E1">
        <w:rPr>
          <w:rFonts w:ascii="Times New Roman" w:eastAsia="Times New Roman" w:hAnsi="Times New Roman" w:cs="Times New Roman"/>
          <w:sz w:val="28"/>
          <w:szCs w:val="28"/>
        </w:rPr>
        <w:t>раздел</w:t>
      </w:r>
      <w:r w:rsidRPr="008C1D52" w:rsidR="008C1D52">
        <w:rPr>
          <w:rFonts w:ascii="Times New Roman" w:eastAsia="Times New Roman" w:hAnsi="Times New Roman" w:cs="Times New Roman"/>
          <w:sz w:val="28"/>
          <w:szCs w:val="28"/>
        </w:rPr>
        <w:t>а</w:t>
      </w:r>
      <w:r w:rsidRPr="008C1D52" w:rsidR="00D270E1">
        <w:rPr>
          <w:rFonts w:ascii="Times New Roman" w:eastAsia="Times New Roman" w:hAnsi="Times New Roman" w:cs="Times New Roman"/>
          <w:sz w:val="28"/>
          <w:szCs w:val="28"/>
        </w:rPr>
        <w:t xml:space="preserve"> 10 Прика</w:t>
      </w:r>
      <w:r w:rsidRPr="008C1D52" w:rsidR="008C1D52">
        <w:rPr>
          <w:rFonts w:ascii="Times New Roman" w:eastAsia="Times New Roman" w:hAnsi="Times New Roman" w:cs="Times New Roman"/>
          <w:sz w:val="28"/>
          <w:szCs w:val="28"/>
        </w:rPr>
        <w:t>з</w:t>
      </w:r>
      <w:r w:rsidRPr="008C1D52" w:rsidR="00D270E1">
        <w:rPr>
          <w:rFonts w:ascii="Times New Roman" w:eastAsia="Times New Roman" w:hAnsi="Times New Roman" w:cs="Times New Roman"/>
          <w:sz w:val="28"/>
          <w:szCs w:val="28"/>
        </w:rPr>
        <w:t xml:space="preserve">а № 74/114/ </w:t>
      </w:r>
      <w:r w:rsidRPr="008C1D52" w:rsidR="00D270E1">
        <w:rPr>
          <w:rFonts w:ascii="Times New Roman" w:eastAsia="Times New Roman" w:hAnsi="Times New Roman" w:cs="Times New Roman"/>
          <w:sz w:val="28"/>
          <w:szCs w:val="28"/>
        </w:rPr>
        <w:t>пр</w:t>
      </w:r>
      <w:r w:rsidRPr="008C1D52" w:rsidR="00D270E1">
        <w:rPr>
          <w:rFonts w:ascii="Times New Roman" w:eastAsia="Times New Roman" w:hAnsi="Times New Roman" w:cs="Times New Roman"/>
          <w:sz w:val="28"/>
          <w:szCs w:val="28"/>
        </w:rPr>
        <w:t>,</w:t>
      </w:r>
      <w:r w:rsidRPr="008C1D52" w:rsidR="008C1D52">
        <w:rPr>
          <w:rFonts w:ascii="Times New Roman" w:eastAsia="Times New Roman" w:hAnsi="Times New Roman" w:cs="Times New Roman"/>
          <w:sz w:val="28"/>
          <w:szCs w:val="28"/>
        </w:rPr>
        <w:t xml:space="preserve"> в результате чего </w:t>
      </w:r>
      <w:r w:rsidRPr="008C1D52" w:rsidR="008C1D52">
        <w:rPr>
          <w:rFonts w:ascii="Times New Roman" w:eastAsia="Times New Roman" w:hAnsi="Times New Roman" w:cs="Times New Roman"/>
          <w:sz w:val="28"/>
          <w:szCs w:val="28"/>
        </w:rPr>
        <w:t>Потетнева</w:t>
      </w:r>
      <w:r w:rsidRPr="008C1D52" w:rsidR="008C1D52">
        <w:rPr>
          <w:rFonts w:ascii="Times New Roman" w:eastAsia="Times New Roman" w:hAnsi="Times New Roman" w:cs="Times New Roman"/>
          <w:sz w:val="28"/>
          <w:szCs w:val="28"/>
        </w:rPr>
        <w:t xml:space="preserve"> Г.И. в 00 часов 01 минуту 01 апреля 2024 года допустила совершение</w:t>
      </w:r>
      <w:r w:rsidRPr="008C1D52" w:rsidR="00D270E1">
        <w:rPr>
          <w:rFonts w:ascii="Times New Roman" w:eastAsia="Times New Roman" w:hAnsi="Times New Roman" w:cs="Times New Roman"/>
          <w:sz w:val="28"/>
          <w:szCs w:val="28"/>
        </w:rPr>
        <w:t xml:space="preserve"> административно</w:t>
      </w:r>
      <w:r w:rsidRPr="008C1D52" w:rsidR="008C1D52">
        <w:rPr>
          <w:rFonts w:ascii="Times New Roman" w:eastAsia="Times New Roman" w:hAnsi="Times New Roman" w:cs="Times New Roman"/>
          <w:sz w:val="28"/>
          <w:szCs w:val="28"/>
        </w:rPr>
        <w:t>го</w:t>
      </w:r>
      <w:r w:rsidRPr="008C1D52" w:rsidR="00D270E1">
        <w:rPr>
          <w:rFonts w:ascii="Times New Roman" w:eastAsia="Times New Roman" w:hAnsi="Times New Roman" w:cs="Times New Roman"/>
          <w:sz w:val="28"/>
          <w:szCs w:val="28"/>
        </w:rPr>
        <w:t xml:space="preserve"> правонарушени</w:t>
      </w:r>
      <w:r w:rsidRPr="008C1D52" w:rsidR="008C1D52">
        <w:rPr>
          <w:rFonts w:ascii="Times New Roman" w:eastAsia="Times New Roman" w:hAnsi="Times New Roman" w:cs="Times New Roman"/>
          <w:sz w:val="28"/>
          <w:szCs w:val="28"/>
        </w:rPr>
        <w:t>я</w:t>
      </w:r>
      <w:r w:rsidRPr="008C1D52" w:rsidR="00D270E1">
        <w:rPr>
          <w:rFonts w:ascii="Times New Roman" w:eastAsia="Times New Roman" w:hAnsi="Times New Roman" w:cs="Times New Roman"/>
          <w:sz w:val="28"/>
          <w:szCs w:val="28"/>
        </w:rPr>
        <w:t>, предусмотренно</w:t>
      </w:r>
      <w:r w:rsidRPr="008C1D52" w:rsidR="008C1D52">
        <w:rPr>
          <w:rFonts w:ascii="Times New Roman" w:eastAsia="Times New Roman" w:hAnsi="Times New Roman" w:cs="Times New Roman"/>
          <w:sz w:val="28"/>
          <w:szCs w:val="28"/>
        </w:rPr>
        <w:t>го</w:t>
      </w:r>
      <w:r w:rsidRPr="008C1D52" w:rsidR="00D270E1">
        <w:rPr>
          <w:rFonts w:ascii="Times New Roman" w:eastAsia="Times New Roman" w:hAnsi="Times New Roman" w:cs="Times New Roman"/>
          <w:sz w:val="28"/>
          <w:szCs w:val="28"/>
        </w:rPr>
        <w:t xml:space="preserve"> частью 2 статьи 13.19.2 </w:t>
      </w:r>
      <w:r w:rsidRPr="008C1D52" w:rsidR="00D270E1">
        <w:rPr>
          <w:rFonts w:ascii="Times New Roman" w:hAnsi="Times New Roman" w:cs="Times New Roman"/>
          <w:sz w:val="28"/>
          <w:szCs w:val="28"/>
        </w:rPr>
        <w:t>Кодекса Российской Федерации об административных правонарушениях</w:t>
      </w:r>
      <w:r w:rsidRPr="008C1D52" w:rsidR="00BB2327">
        <w:rPr>
          <w:rFonts w:ascii="Times New Roman" w:hAnsi="Times New Roman" w:cs="Times New Roman"/>
          <w:sz w:val="28"/>
          <w:szCs w:val="28"/>
        </w:rPr>
        <w:t>.</w:t>
      </w:r>
    </w:p>
    <w:p w:rsidR="00B8636C" w:rsidRPr="008C1D52" w:rsidP="008C1D52">
      <w:pPr>
        <w:spacing w:after="0" w:line="240" w:lineRule="auto"/>
        <w:ind w:firstLine="567"/>
        <w:jc w:val="both"/>
        <w:rPr>
          <w:rFonts w:ascii="Times New Roman" w:hAnsi="Times New Roman" w:cs="Times New Roman"/>
          <w:sz w:val="28"/>
          <w:szCs w:val="28"/>
        </w:rPr>
      </w:pPr>
    </w:p>
    <w:p w:rsidR="008C1D52" w:rsidRPr="00541646" w:rsidP="008C1D52">
      <w:pPr>
        <w:spacing w:after="0" w:line="240" w:lineRule="auto"/>
        <w:ind w:firstLine="540"/>
        <w:jc w:val="both"/>
        <w:rPr>
          <w:rFonts w:ascii="Times New Roman" w:hAnsi="Times New Roman" w:cs="Times New Roman"/>
          <w:sz w:val="28"/>
          <w:szCs w:val="28"/>
        </w:rPr>
      </w:pPr>
      <w:r w:rsidRPr="008C1D52">
        <w:rPr>
          <w:rFonts w:ascii="Times New Roman" w:eastAsia="Calibri" w:hAnsi="Times New Roman" w:cs="Times New Roman"/>
          <w:sz w:val="28"/>
          <w:szCs w:val="28"/>
        </w:rPr>
        <w:t xml:space="preserve">Лицо, в отношении которого ведется производство по делу об административном правонарушении </w:t>
      </w:r>
      <w:r w:rsidRPr="008C1D52">
        <w:rPr>
          <w:rFonts w:ascii="Times New Roman" w:hAnsi="Times New Roman" w:cs="Times New Roman"/>
          <w:sz w:val="28"/>
          <w:szCs w:val="28"/>
        </w:rPr>
        <w:t xml:space="preserve">председатель правления </w:t>
      </w:r>
      <w:r w:rsidRPr="008C1D52" w:rsidR="001052FC">
        <w:rPr>
          <w:rFonts w:ascii="Times New Roman" w:hAnsi="Times New Roman" w:cs="Times New Roman"/>
          <w:sz w:val="28"/>
          <w:szCs w:val="28"/>
        </w:rPr>
        <w:br/>
      </w:r>
      <w:r w:rsidRPr="008C1D52">
        <w:rPr>
          <w:rFonts w:ascii="Times New Roman" w:hAnsi="Times New Roman" w:cs="Times New Roman"/>
          <w:sz w:val="28"/>
          <w:szCs w:val="28"/>
        </w:rPr>
        <w:t>ТСЖ «</w:t>
      </w:r>
      <w:r w:rsidRPr="008C1D52">
        <w:rPr>
          <w:rFonts w:ascii="Times New Roman" w:hAnsi="Times New Roman" w:cs="Times New Roman"/>
          <w:sz w:val="28"/>
          <w:szCs w:val="28"/>
        </w:rPr>
        <w:t>Наш Дом</w:t>
      </w:r>
      <w:r w:rsidRPr="008C1D52">
        <w:rPr>
          <w:rFonts w:ascii="Times New Roman" w:hAnsi="Times New Roman" w:cs="Times New Roman"/>
          <w:sz w:val="28"/>
          <w:szCs w:val="28"/>
        </w:rPr>
        <w:t xml:space="preserve">» </w:t>
      </w:r>
      <w:r w:rsidRPr="008C1D52">
        <w:rPr>
          <w:rFonts w:ascii="Times New Roman" w:hAnsi="Times New Roman" w:cs="Times New Roman"/>
          <w:sz w:val="28"/>
          <w:szCs w:val="28"/>
        </w:rPr>
        <w:t>Потетнева</w:t>
      </w:r>
      <w:r w:rsidRPr="008C1D52">
        <w:rPr>
          <w:rFonts w:ascii="Times New Roman" w:hAnsi="Times New Roman" w:cs="Times New Roman"/>
          <w:sz w:val="28"/>
          <w:szCs w:val="28"/>
        </w:rPr>
        <w:t xml:space="preserve"> Г.И.</w:t>
      </w:r>
      <w:r w:rsidRPr="008C1D52">
        <w:rPr>
          <w:rFonts w:ascii="Times New Roman" w:hAnsi="Times New Roman" w:cs="Times New Roman"/>
          <w:sz w:val="28"/>
          <w:szCs w:val="28"/>
        </w:rPr>
        <w:t xml:space="preserve">, </w:t>
      </w:r>
      <w:r w:rsidRPr="008C1D52">
        <w:rPr>
          <w:rFonts w:ascii="Times New Roman" w:hAnsi="Times New Roman" w:cs="Times New Roman"/>
          <w:sz w:val="28"/>
          <w:szCs w:val="28"/>
        </w:rPr>
        <w:t xml:space="preserve">надлежаще извещенная о времени и месте рассмотрения </w:t>
      </w:r>
      <w:r w:rsidRPr="00541646">
        <w:rPr>
          <w:rFonts w:ascii="Times New Roman" w:hAnsi="Times New Roman" w:cs="Times New Roman"/>
          <w:sz w:val="28"/>
          <w:szCs w:val="28"/>
        </w:rPr>
        <w:t xml:space="preserve">дела посредством направления заказных судебных повесток с уведомлением, что подтверждается отчетами об отслеживании отправлений с почтовым идентификатором, согласно которых </w:t>
      </w:r>
      <w:r w:rsidRPr="00541646" w:rsidR="00541646">
        <w:rPr>
          <w:rFonts w:ascii="Times New Roman" w:hAnsi="Times New Roman" w:cs="Times New Roman"/>
          <w:sz w:val="28"/>
          <w:szCs w:val="28"/>
        </w:rPr>
        <w:t>08 июля 2024 года</w:t>
      </w:r>
      <w:r w:rsidRPr="00541646">
        <w:rPr>
          <w:rFonts w:ascii="Times New Roman" w:hAnsi="Times New Roman" w:cs="Times New Roman"/>
          <w:sz w:val="28"/>
          <w:szCs w:val="28"/>
        </w:rPr>
        <w:t xml:space="preserve"> почтов</w:t>
      </w:r>
      <w:r w:rsidRPr="00541646" w:rsidR="00541646">
        <w:rPr>
          <w:rFonts w:ascii="Times New Roman" w:hAnsi="Times New Roman" w:cs="Times New Roman"/>
          <w:sz w:val="28"/>
          <w:szCs w:val="28"/>
        </w:rPr>
        <w:t>ы</w:t>
      </w:r>
      <w:r w:rsidRPr="00541646">
        <w:rPr>
          <w:rFonts w:ascii="Times New Roman" w:hAnsi="Times New Roman" w:cs="Times New Roman"/>
          <w:sz w:val="28"/>
          <w:szCs w:val="28"/>
        </w:rPr>
        <w:t>е отправлени</w:t>
      </w:r>
      <w:r w:rsidRPr="00541646" w:rsidR="00541646">
        <w:rPr>
          <w:rFonts w:ascii="Times New Roman" w:hAnsi="Times New Roman" w:cs="Times New Roman"/>
          <w:sz w:val="28"/>
          <w:szCs w:val="28"/>
        </w:rPr>
        <w:t>я</w:t>
      </w:r>
      <w:r w:rsidRPr="00541646">
        <w:rPr>
          <w:rFonts w:ascii="Times New Roman" w:hAnsi="Times New Roman" w:cs="Times New Roman"/>
          <w:sz w:val="28"/>
          <w:szCs w:val="28"/>
        </w:rPr>
        <w:t xml:space="preserve"> вручен</w:t>
      </w:r>
      <w:r w:rsidRPr="00541646" w:rsidR="00541646">
        <w:rPr>
          <w:rFonts w:ascii="Times New Roman" w:hAnsi="Times New Roman" w:cs="Times New Roman"/>
          <w:sz w:val="28"/>
          <w:szCs w:val="28"/>
        </w:rPr>
        <w:t>ы</w:t>
      </w:r>
      <w:r w:rsidRPr="00541646">
        <w:rPr>
          <w:rFonts w:ascii="Times New Roman" w:hAnsi="Times New Roman" w:cs="Times New Roman"/>
          <w:sz w:val="28"/>
          <w:szCs w:val="28"/>
        </w:rPr>
        <w:t xml:space="preserve"> адресату, в судебное заседание не явилась, не сообщив</w:t>
      </w:r>
      <w:r w:rsidRPr="00541646">
        <w:rPr>
          <w:rFonts w:ascii="Times New Roman" w:hAnsi="Times New Roman" w:cs="Times New Roman"/>
          <w:sz w:val="28"/>
          <w:szCs w:val="28"/>
        </w:rPr>
        <w:t xml:space="preserve"> об уважительности причин неявки, каких-либо ходатайств не заявила.</w:t>
      </w:r>
    </w:p>
    <w:p w:rsidR="008C1D52" w:rsidRPr="008C1D52" w:rsidP="008C1D52">
      <w:pPr>
        <w:spacing w:after="0" w:line="240" w:lineRule="auto"/>
        <w:ind w:firstLine="567"/>
        <w:jc w:val="both"/>
        <w:rPr>
          <w:rFonts w:ascii="Times New Roman" w:hAnsi="Times New Roman" w:cs="Times New Roman"/>
          <w:sz w:val="28"/>
          <w:szCs w:val="28"/>
        </w:rPr>
      </w:pPr>
      <w:r w:rsidRPr="00541646">
        <w:rPr>
          <w:rFonts w:ascii="Times New Roman" w:hAnsi="Times New Roman" w:cs="Times New Roman"/>
          <w:sz w:val="28"/>
          <w:szCs w:val="28"/>
        </w:rPr>
        <w:t xml:space="preserve">Согласно части 1 статьи 25.1 Кодекса Российской Федерации об административных правонарушениях </w:t>
      </w:r>
      <w:r w:rsidRPr="00541646">
        <w:rPr>
          <w:rFonts w:ascii="Times New Roman" w:hAnsi="Times New Roman" w:cs="Times New Roman"/>
          <w:sz w:val="28"/>
          <w:szCs w:val="28"/>
        </w:rPr>
        <w:t>дело</w:t>
      </w:r>
      <w:r w:rsidRPr="00541646">
        <w:rPr>
          <w:rFonts w:ascii="Times New Roman" w:hAnsi="Times New Roman" w:cs="Times New Roman"/>
          <w:sz w:val="28"/>
          <w:szCs w:val="28"/>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541646">
          <w:rPr>
            <w:rFonts w:ascii="Times New Roman" w:hAnsi="Times New Roman" w:cs="Times New Roman"/>
            <w:sz w:val="28"/>
            <w:szCs w:val="28"/>
          </w:rPr>
          <w:t xml:space="preserve">частью 3 статьи 28.6 </w:t>
        </w:r>
      </w:hyperlink>
      <w:r w:rsidRPr="00541646">
        <w:rPr>
          <w:rFonts w:ascii="Times New Roman" w:hAnsi="Times New Roman" w:cs="Times New Roman"/>
          <w:sz w:val="28"/>
          <w:szCs w:val="28"/>
        </w:rPr>
        <w:t xml:space="preserve"> настоящего Кодекса, либо если имеются данные о надлежащем</w:t>
      </w:r>
      <w:r w:rsidRPr="008C1D52">
        <w:rPr>
          <w:rFonts w:ascii="Times New Roman" w:hAnsi="Times New Roman" w:cs="Times New Roman"/>
          <w:sz w:val="28"/>
          <w:szCs w:val="28"/>
        </w:rPr>
        <w:t xml:space="preserve">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C1D52" w:rsidRPr="008C1D52" w:rsidP="008C1D52">
      <w:pPr>
        <w:spacing w:after="0" w:line="240" w:lineRule="auto"/>
        <w:ind w:firstLine="567"/>
        <w:jc w:val="both"/>
        <w:rPr>
          <w:rFonts w:ascii="Times New Roman" w:hAnsi="Times New Roman" w:cs="Times New Roman"/>
          <w:sz w:val="28"/>
          <w:szCs w:val="28"/>
        </w:rPr>
      </w:pPr>
      <w:r w:rsidRPr="008C1D52">
        <w:rPr>
          <w:rFonts w:ascii="Times New Roman" w:hAnsi="Times New Roman" w:cs="Times New Roman"/>
          <w:sz w:val="28"/>
          <w:szCs w:val="28"/>
        </w:rPr>
        <w:t>В силу части 3 статьи 25.1 Кодекса Российской Федерации об административных правонарушениях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8C1D52" w:rsidRPr="008C1D52" w:rsidP="008C1D52">
      <w:pPr>
        <w:spacing w:after="0" w:line="240" w:lineRule="auto"/>
        <w:ind w:firstLine="567"/>
        <w:jc w:val="both"/>
        <w:rPr>
          <w:rFonts w:ascii="Times New Roman" w:hAnsi="Times New Roman" w:cs="Times New Roman"/>
          <w:bCs/>
          <w:iCs/>
          <w:sz w:val="28"/>
          <w:szCs w:val="28"/>
        </w:rPr>
      </w:pPr>
      <w:r w:rsidRPr="008C1D52">
        <w:rPr>
          <w:rFonts w:ascii="Times New Roman" w:hAnsi="Times New Roman" w:cs="Times New Roman"/>
          <w:sz w:val="28"/>
          <w:szCs w:val="28"/>
        </w:rPr>
        <w:t>Согласно разъяснений</w:t>
      </w:r>
      <w:r w:rsidRPr="008C1D52">
        <w:rPr>
          <w:rFonts w:ascii="Times New Roman" w:hAnsi="Times New Roman" w:cs="Times New Roman"/>
          <w:sz w:val="28"/>
          <w:szCs w:val="28"/>
        </w:rPr>
        <w:t xml:space="preserve"> абзаца 2 пункта 6 Постановления Пленума Верховного Суда Российской Федерации от 24 марта 2005 года № 5 «О </w:t>
      </w:r>
      <w:r w:rsidRPr="008C1D52">
        <w:rPr>
          <w:rFonts w:ascii="Times New Roman" w:hAnsi="Times New Roman" w:cs="Times New Roman"/>
          <w:sz w:val="28"/>
          <w:szCs w:val="28"/>
        </w:rPr>
        <w:t>некоторых вопросах, возникающих у судов при применении Кодекса Российской Федерации об административных правонарушениях» л</w:t>
      </w:r>
      <w:r w:rsidRPr="008C1D52">
        <w:rPr>
          <w:rFonts w:ascii="Times New Roman" w:hAnsi="Times New Roman" w:cs="Times New Roman"/>
          <w:bCs/>
          <w:iCs/>
          <w:sz w:val="28"/>
          <w:szCs w:val="28"/>
        </w:rPr>
        <w:t>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w:t>
      </w:r>
      <w:r w:rsidRPr="008C1D52">
        <w:rPr>
          <w:rFonts w:ascii="Times New Roman" w:hAnsi="Times New Roman" w:cs="Times New Roman"/>
          <w:bCs/>
          <w:iCs/>
          <w:sz w:val="28"/>
          <w:szCs w:val="28"/>
        </w:rPr>
        <w:t xml:space="preserve">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8C1D52" w:rsidRPr="008C1D52" w:rsidP="008C1D52">
      <w:pPr>
        <w:spacing w:after="0" w:line="240" w:lineRule="auto"/>
        <w:ind w:firstLine="567"/>
        <w:jc w:val="both"/>
        <w:rPr>
          <w:rFonts w:ascii="Times New Roman" w:hAnsi="Times New Roman" w:cs="Times New Roman"/>
          <w:sz w:val="28"/>
          <w:szCs w:val="28"/>
        </w:rPr>
      </w:pPr>
      <w:r w:rsidRPr="008C1D52">
        <w:rPr>
          <w:rFonts w:ascii="Times New Roman" w:hAnsi="Times New Roman" w:cs="Times New Roman"/>
          <w:sz w:val="28"/>
          <w:szCs w:val="28"/>
        </w:rPr>
        <w:t xml:space="preserve">Таким образом, с учетом имеющихся сведений о надлежащем извещении лица, в отношении которого ведется производство по делу об административном правонарушении </w:t>
      </w:r>
      <w:r>
        <w:rPr>
          <w:rFonts w:ascii="Times New Roman" w:hAnsi="Times New Roman" w:cs="Times New Roman"/>
          <w:sz w:val="28"/>
          <w:szCs w:val="28"/>
        </w:rPr>
        <w:t xml:space="preserve">председателя правления </w:t>
      </w:r>
      <w:r w:rsidRPr="008C1D52">
        <w:rPr>
          <w:rFonts w:ascii="Times New Roman" w:hAnsi="Times New Roman" w:cs="Times New Roman"/>
          <w:sz w:val="28"/>
          <w:szCs w:val="28"/>
        </w:rPr>
        <w:t xml:space="preserve">ТСЖ «Наш Дом» </w:t>
      </w:r>
      <w:r w:rsidRPr="008C1D52">
        <w:rPr>
          <w:rFonts w:ascii="Times New Roman" w:hAnsi="Times New Roman" w:cs="Times New Roman"/>
          <w:sz w:val="28"/>
          <w:szCs w:val="28"/>
        </w:rPr>
        <w:t>Потетнев</w:t>
      </w:r>
      <w:r>
        <w:rPr>
          <w:rFonts w:ascii="Times New Roman" w:hAnsi="Times New Roman" w:cs="Times New Roman"/>
          <w:sz w:val="28"/>
          <w:szCs w:val="28"/>
        </w:rPr>
        <w:t>ой</w:t>
      </w:r>
      <w:r w:rsidRPr="008C1D52">
        <w:rPr>
          <w:rFonts w:ascii="Times New Roman" w:hAnsi="Times New Roman" w:cs="Times New Roman"/>
          <w:sz w:val="28"/>
          <w:szCs w:val="28"/>
        </w:rPr>
        <w:t xml:space="preserve"> Г.И. от которо</w:t>
      </w:r>
      <w:r>
        <w:rPr>
          <w:rFonts w:ascii="Times New Roman" w:hAnsi="Times New Roman" w:cs="Times New Roman"/>
          <w:sz w:val="28"/>
          <w:szCs w:val="28"/>
        </w:rPr>
        <w:t>й</w:t>
      </w:r>
      <w:r w:rsidRPr="008C1D52">
        <w:rPr>
          <w:rFonts w:ascii="Times New Roman" w:hAnsi="Times New Roman" w:cs="Times New Roman"/>
          <w:sz w:val="28"/>
          <w:szCs w:val="28"/>
        </w:rPr>
        <w:t xml:space="preserve"> не поступило каких-либо ходатайств, полагаю возможным рассмотреть дело в е</w:t>
      </w:r>
      <w:r>
        <w:rPr>
          <w:rFonts w:ascii="Times New Roman" w:hAnsi="Times New Roman" w:cs="Times New Roman"/>
          <w:sz w:val="28"/>
          <w:szCs w:val="28"/>
        </w:rPr>
        <w:t>е</w:t>
      </w:r>
      <w:r w:rsidRPr="008C1D52">
        <w:rPr>
          <w:rFonts w:ascii="Times New Roman" w:hAnsi="Times New Roman" w:cs="Times New Roman"/>
          <w:sz w:val="28"/>
          <w:szCs w:val="28"/>
        </w:rPr>
        <w:t xml:space="preserve"> отсутствие. </w:t>
      </w:r>
    </w:p>
    <w:p w:rsidR="008C1D52" w:rsidRPr="008C1D52" w:rsidP="008C1D52">
      <w:pPr>
        <w:spacing w:after="0" w:line="240" w:lineRule="auto"/>
        <w:ind w:firstLine="567"/>
        <w:jc w:val="both"/>
        <w:rPr>
          <w:rFonts w:ascii="Times New Roman" w:hAnsi="Times New Roman" w:cs="Times New Roman"/>
          <w:sz w:val="28"/>
          <w:szCs w:val="28"/>
        </w:rPr>
      </w:pPr>
      <w:r w:rsidRPr="008C1D52">
        <w:rPr>
          <w:rFonts w:ascii="Times New Roman" w:hAnsi="Times New Roman" w:cs="Times New Roman"/>
          <w:sz w:val="28"/>
          <w:szCs w:val="28"/>
        </w:rPr>
        <w:t>Изучив материалы дела об административном правонарушении, прихожу к следующему.</w:t>
      </w:r>
    </w:p>
    <w:p w:rsidR="008C1D52" w:rsidRPr="008C1D52" w:rsidP="008C1D52">
      <w:pPr>
        <w:shd w:val="clear" w:color="auto" w:fill="FFFFFF"/>
        <w:spacing w:after="0" w:line="240" w:lineRule="auto"/>
        <w:ind w:firstLine="567"/>
        <w:jc w:val="both"/>
        <w:rPr>
          <w:rFonts w:ascii="Times New Roman" w:hAnsi="Times New Roman" w:cs="Times New Roman"/>
          <w:sz w:val="28"/>
          <w:szCs w:val="28"/>
        </w:rPr>
      </w:pPr>
    </w:p>
    <w:p w:rsidR="00BB2327" w:rsidRPr="001052FC" w:rsidP="008C1D52">
      <w:pPr>
        <w:shd w:val="clear" w:color="auto" w:fill="FFFFFF"/>
        <w:spacing w:after="0" w:line="240" w:lineRule="auto"/>
        <w:ind w:firstLine="567"/>
        <w:jc w:val="both"/>
        <w:rPr>
          <w:rFonts w:ascii="Times New Roman" w:hAnsi="Times New Roman" w:cs="Times New Roman"/>
          <w:sz w:val="28"/>
          <w:szCs w:val="28"/>
        </w:rPr>
      </w:pPr>
      <w:r w:rsidRPr="008C1D52">
        <w:rPr>
          <w:rFonts w:ascii="Times New Roman" w:hAnsi="Times New Roman" w:cs="Times New Roman"/>
          <w:sz w:val="28"/>
          <w:szCs w:val="28"/>
        </w:rPr>
        <w:t>Согласно статьи</w:t>
      </w:r>
      <w:r w:rsidRPr="008C1D52">
        <w:rPr>
          <w:rFonts w:ascii="Times New Roman" w:hAnsi="Times New Roman" w:cs="Times New Roman"/>
          <w:sz w:val="28"/>
          <w:szCs w:val="28"/>
        </w:rPr>
        <w:t xml:space="preserve"> 1.5 Кодекса Российской Федерации об административных</w:t>
      </w:r>
      <w:r w:rsidRPr="001052FC">
        <w:rPr>
          <w:rFonts w:ascii="Times New Roman" w:hAnsi="Times New Roman" w:cs="Times New Roman"/>
          <w:sz w:val="28"/>
          <w:szCs w:val="28"/>
        </w:rPr>
        <w:t xml:space="preserve">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1052FC">
        <w:rPr>
          <w:rFonts w:ascii="Times New Roman" w:hAnsi="Times New Roman" w:cs="Times New Roman"/>
          <w:sz w:val="28"/>
          <w:szCs w:val="28"/>
        </w:rPr>
        <w:t>рассмотревших</w:t>
      </w:r>
      <w:r w:rsidRPr="001052FC">
        <w:rPr>
          <w:rFonts w:ascii="Times New Roman" w:hAnsi="Times New Roman" w:cs="Times New Roman"/>
          <w:sz w:val="28"/>
          <w:szCs w:val="28"/>
        </w:rPr>
        <w:t xml:space="preserve">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w:t>
      </w:r>
    </w:p>
    <w:p w:rsidR="00BB2327" w:rsidRPr="001052FC" w:rsidP="001052F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В соответствие с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F2386" w:rsidRPr="001052FC" w:rsidP="001052F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0F2386" w:rsidRPr="001052FC" w:rsidP="001052FC">
      <w:pPr>
        <w:autoSpaceDE w:val="0"/>
        <w:autoSpaceDN w:val="0"/>
        <w:adjustRightInd w:val="0"/>
        <w:spacing w:after="0" w:line="240" w:lineRule="auto"/>
        <w:ind w:right="-1" w:firstLine="567"/>
        <w:jc w:val="both"/>
        <w:rPr>
          <w:rFonts w:ascii="Times New Roman" w:hAnsi="Times New Roman" w:cs="Times New Roman"/>
          <w:sz w:val="28"/>
          <w:szCs w:val="28"/>
        </w:rPr>
      </w:pPr>
      <w:r w:rsidRPr="001052FC">
        <w:rPr>
          <w:rFonts w:ascii="Times New Roman" w:hAnsi="Times New Roman" w:cs="Times New Roman"/>
          <w:sz w:val="28"/>
          <w:szCs w:val="28"/>
        </w:rPr>
        <w:t xml:space="preserve">Административная ответственность по части </w:t>
      </w:r>
      <w:hyperlink r:id="rId6" w:history="1">
        <w:r w:rsidRPr="001052FC">
          <w:rPr>
            <w:rFonts w:ascii="Times New Roman" w:hAnsi="Times New Roman" w:cs="Times New Roman"/>
            <w:sz w:val="28"/>
            <w:szCs w:val="28"/>
          </w:rPr>
          <w:t xml:space="preserve">2 статьи </w:t>
        </w:r>
      </w:hyperlink>
      <w:r w:rsidRPr="001052FC">
        <w:rPr>
          <w:rFonts w:ascii="Times New Roman" w:hAnsi="Times New Roman" w:cs="Times New Roman"/>
          <w:sz w:val="28"/>
          <w:szCs w:val="28"/>
        </w:rPr>
        <w:t xml:space="preserve">13.19.2 Кодекса Российской Федерации об административных правонарушениях наступает за </w:t>
      </w:r>
      <w:r w:rsidRPr="001052FC">
        <w:rPr>
          <w:rFonts w:ascii="Times New Roman" w:hAnsi="Times New Roman" w:cs="Times New Roman"/>
          <w:sz w:val="28"/>
          <w:szCs w:val="28"/>
        </w:rPr>
        <w:t>неразмещение</w:t>
      </w:r>
      <w:r w:rsidRPr="001052FC">
        <w:rPr>
          <w:rFonts w:ascii="Times New Roman" w:hAnsi="Times New Roman" w:cs="Times New Roman"/>
          <w:sz w:val="28"/>
          <w:szCs w:val="28"/>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и влечет предупреждение или наложение административного штрафа на должностных лиц в размере от пяти тысяч до десяти тысяч рублей.</w:t>
      </w:r>
    </w:p>
    <w:p w:rsidR="00BB2327" w:rsidRPr="001052FC" w:rsidP="001052FC">
      <w:pPr>
        <w:widowControl w:val="0"/>
        <w:autoSpaceDE w:val="0"/>
        <w:autoSpaceDN w:val="0"/>
        <w:adjustRightInd w:val="0"/>
        <w:spacing w:after="0" w:line="240" w:lineRule="auto"/>
        <w:ind w:right="-1" w:firstLine="567"/>
        <w:jc w:val="both"/>
        <w:rPr>
          <w:rFonts w:ascii="Times New Roman" w:hAnsi="Times New Roman" w:cs="Times New Roman"/>
          <w:sz w:val="28"/>
          <w:szCs w:val="28"/>
        </w:rPr>
      </w:pPr>
    </w:p>
    <w:p w:rsidR="00BB2327"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Согласно части 10.1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 xml:space="preserve">размещения в системе. </w:t>
      </w:r>
      <w:r w:rsidRPr="001052FC">
        <w:rPr>
          <w:rFonts w:ascii="Times New Roman" w:hAnsi="Times New Roman" w:cs="Times New Roman"/>
          <w:sz w:val="28"/>
          <w:szCs w:val="28"/>
        </w:rPr>
        <w:t xml:space="preserve">Порядок, </w:t>
      </w:r>
      <w:hyperlink r:id="rId7" w:history="1">
        <w:r w:rsidRPr="001052FC">
          <w:rPr>
            <w:rFonts w:ascii="Times New Roman" w:hAnsi="Times New Roman" w:cs="Times New Roman"/>
            <w:color w:val="0000FF"/>
            <w:sz w:val="28"/>
            <w:szCs w:val="28"/>
          </w:rPr>
          <w:t>состав, сроки и периодичность</w:t>
        </w:r>
      </w:hyperlink>
      <w:r w:rsidRPr="001052FC">
        <w:rPr>
          <w:rFonts w:ascii="Times New Roman" w:hAnsi="Times New Roman" w:cs="Times New Roman"/>
          <w:sz w:val="28"/>
          <w:szCs w:val="28"/>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sidRPr="001052FC">
        <w:rPr>
          <w:rFonts w:ascii="Times New Roman" w:hAnsi="Times New Roman" w:cs="Times New Roman"/>
          <w:sz w:val="28"/>
          <w:szCs w:val="28"/>
        </w:rPr>
        <w:t xml:space="preserve">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B2327"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В соответствии со статьей 4 Федерального закона от 21 июля 2014 года № 209-ФЗ (в редакции от 28 декабря 2022 года) «О государственной информационной системе жилищно-коммунального хозяйства»</w:t>
      </w:r>
      <w:r w:rsidRPr="001052FC" w:rsidR="005A35D7">
        <w:rPr>
          <w:rFonts w:ascii="Times New Roman" w:hAnsi="Times New Roman" w:cs="Times New Roman"/>
          <w:sz w:val="28"/>
          <w:szCs w:val="28"/>
        </w:rPr>
        <w:t xml:space="preserve"> (далее по тексту – Федеральный закон № 209)</w:t>
      </w:r>
      <w:r w:rsidRPr="001052FC">
        <w:rPr>
          <w:rFonts w:ascii="Times New Roman" w:hAnsi="Times New Roman" w:cs="Times New Roman"/>
          <w:sz w:val="28"/>
          <w:szCs w:val="28"/>
        </w:rPr>
        <w:t xml:space="preserve"> создание, эксплуатация и модернизация системы осуществляются на основе следующих принципов: 1) открытость, прозрачность и общедоступность информации, содержащейся в системе, </w:t>
      </w:r>
      <w:r w:rsidRPr="001052FC">
        <w:rPr>
          <w:rFonts w:ascii="Times New Roman" w:hAnsi="Times New Roman" w:cs="Times New Roman"/>
          <w:sz w:val="28"/>
          <w:szCs w:val="28"/>
        </w:rPr>
        <w:t>недискриминационный</w:t>
      </w:r>
      <w:r w:rsidRPr="001052FC">
        <w:rPr>
          <w:rFonts w:ascii="Times New Roman" w:hAnsi="Times New Roman" w:cs="Times New Roman"/>
          <w:sz w:val="28"/>
          <w:szCs w:val="28"/>
        </w:rPr>
        <w:t xml:space="preserve"> доступ к такой информации и к системе, в</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том числе слабовидящих лиц, за исключением информации, доступ к которой ограничен федеральными законами; 2) однократность размещения в системе информации, аналогичной по содержанию, степени детализации и периодичности,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w:t>
      </w:r>
      <w:r w:rsidRPr="001052FC">
        <w:rPr>
          <w:rFonts w:ascii="Times New Roman" w:hAnsi="Times New Roman" w:cs="Times New Roman"/>
          <w:sz w:val="28"/>
          <w:szCs w:val="28"/>
        </w:rPr>
        <w:t xml:space="preserve"> 3) многократность использования информации, размещенной в системе, участниками информационного взаимодействия; 4) использование инфраструктуры, обеспечивающей информационно-технологическое взаимодействие информационных систем, для предоставления государственных и муниципальных услуг в электронной форме; 5) непрерывность и бесперебойность функционирования системы; 6) обязательность применения при размещении информации в системе справочников, классификаторов и реестров; 7) обязательность использования электронной подписи в соответствии с законодательством Российской Федерации при размещении информации в системе; 8) полнота, достоверность, актуальность информации и своевременность ее размещения в системе; </w:t>
      </w:r>
      <w:r w:rsidRPr="001052FC">
        <w:rPr>
          <w:rFonts w:ascii="Times New Roman" w:hAnsi="Times New Roman" w:cs="Times New Roman"/>
          <w:sz w:val="28"/>
          <w:szCs w:val="28"/>
        </w:rPr>
        <w:t xml:space="preserve">9) бесплатность размещения в системе информации, которая подлежит обязательному размещению в соответствии с настоящим Федеральным законом и иными нормативными правовыми актами Российской Федерации, а также доступа к такой информации и подключения </w:t>
      </w:r>
      <w:r w:rsidRPr="001052FC">
        <w:rPr>
          <w:rFonts w:ascii="Times New Roman" w:hAnsi="Times New Roman" w:cs="Times New Roman"/>
          <w:sz w:val="28"/>
          <w:szCs w:val="28"/>
        </w:rPr>
        <w:t>к системе; 10) использование единых форматов для информационного взаимодействия иных информационных систем с системой; 11) надежность программных и технических средств системы;</w:t>
      </w:r>
      <w:r w:rsidRPr="001052FC">
        <w:rPr>
          <w:rFonts w:ascii="Times New Roman" w:hAnsi="Times New Roman" w:cs="Times New Roman"/>
          <w:sz w:val="28"/>
          <w:szCs w:val="28"/>
        </w:rPr>
        <w:t xml:space="preserve"> 12) обеспечение национальной безопасности при создании, эксплуатации и модернизации системы.</w:t>
      </w:r>
    </w:p>
    <w:p w:rsidR="005A35D7"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 xml:space="preserve">В силу части 1 статьи 6 Федерального закона № 209 в системе должны размещаться: 1) информация о лицах, осуществляющих поставки ресурсов, необходимых для предоставления коммунальных услуг, в многоквартирные дома, жилые дома; 2) информация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 3) информация об уполномоченных органах или организациях, осуществляющих государственный учет жилищного фонда; </w:t>
      </w:r>
      <w:r w:rsidRPr="001052FC">
        <w:rPr>
          <w:rFonts w:ascii="Times New Roman" w:hAnsi="Times New Roman" w:cs="Times New Roman"/>
          <w:sz w:val="28"/>
          <w:szCs w:val="28"/>
        </w:rPr>
        <w:t>4) информация об уполномоченных органах, осуществляющих государственный жилищный надзор, и об уполномоченных органах, осуществляющих муниципальный жилищный контроль; 5) информация о мероприятиях, связанных с осуществлением государственного жилищного надзора и муниципального жилищного контроля, с размещением соответствующих актов, содержащих результаты осуществления таких мероприятий; 6) информация об объектах государственного учета жилищного фонда, включая их технические характеристики и состояние;</w:t>
      </w:r>
      <w:r w:rsidRPr="001052FC">
        <w:rPr>
          <w:rFonts w:ascii="Times New Roman" w:hAnsi="Times New Roman" w:cs="Times New Roman"/>
          <w:sz w:val="28"/>
          <w:szCs w:val="28"/>
        </w:rPr>
        <w:t xml:space="preserve"> 7) информация об объектах теплоснабжения, водоснабжения, водоотведения, газоснабжения, электроснабжения, используемых для предоставления коммунальных услуг, поставок ресурсов, необходимых для предоставления коммунальных услуг, в многоквартирные дома, жилые дома; 8) информация о количестве зарегистрированных в жилых помещениях по месту пребывания и по месту жительства граждан; 9) информация о нормативных правовых актах органов государственной власти и органов местного самоуправления в сфере жилищно-коммунального хозяйства с указанием их реквизитов, а также муниципальные программы в сфере жилищно-коммунального хозяйства; </w:t>
      </w:r>
      <w:r w:rsidRPr="001052FC">
        <w:rPr>
          <w:rFonts w:ascii="Times New Roman" w:hAnsi="Times New Roman" w:cs="Times New Roman"/>
          <w:sz w:val="28"/>
          <w:szCs w:val="28"/>
        </w:rPr>
        <w:t>10) 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 в том числе о субсидиях гражданам на оплату жилого помещения и коммунальных услуг; 11) производственные и инвестиционные программы лиц, осуществляющих поставки ресурсов, необходимых для предоставления коммунальных услуг, в многоквартирные дома, жилые дома, а также результаты их исполнения;</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12)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 13) информация о разработанных муниципальных программах в области энергосбережения и повышения энергетической эффективности, такие программы и отчеты об их реализации;</w:t>
      </w:r>
      <w:r w:rsidRPr="001052FC">
        <w:rPr>
          <w:rFonts w:ascii="Times New Roman" w:hAnsi="Times New Roman" w:cs="Times New Roman"/>
          <w:sz w:val="28"/>
          <w:szCs w:val="28"/>
        </w:rPr>
        <w:t xml:space="preserve"> 14) документы, подтверждающие соответствие многоквартирных домов и жилых домов, объектов коммунальной и </w:t>
      </w:r>
      <w:r w:rsidRPr="001052FC">
        <w:rPr>
          <w:rFonts w:ascii="Times New Roman" w:hAnsi="Times New Roman" w:cs="Times New Roman"/>
          <w:sz w:val="28"/>
          <w:szCs w:val="28"/>
        </w:rPr>
        <w:t xml:space="preserve">инженерной инфраструктур требованиям энергетической эффективности, с указанием класса энергетической эффективности таких домов и объектов; </w:t>
      </w:r>
      <w:r w:rsidRPr="001052FC">
        <w:rPr>
          <w:rFonts w:ascii="Times New Roman" w:hAnsi="Times New Roman" w:cs="Times New Roman"/>
          <w:sz w:val="28"/>
          <w:szCs w:val="28"/>
        </w:rPr>
        <w:t>15)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о выполнении условий предоставления такой финансовой поддержки; 16) информация о специализированных некоммерческих организациях, осуществляющих деятельность, направленную на обеспечение проведения капитального ремонта общего имущества в многоквартирных домах;</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17) региональные адресные программы по проведению капитального ремонта многоквартирных домов, региональные программы капитального ремонта общего имущества в многоквартирных домах,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отчеты о ходе реализации указанных программ и планов, а также о реквизитах нормативных правовых актов органов государственной</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власти субъектов Российской Федерации, которыми утверждены такие программы и планы; 18)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 а также о размере такого взноса, установленного решением общего собрания собственников помещений в многоквартирном доме;</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19) информация о совершенных операциях по списанию со счета и зачислению на счет денежных средств, в том числе на специальный счет, которые открыты в целях формирования фонда капитального ремонта, а также об остатке денежных средств на таких счетах; 20) информация о нормативах потребления коммунальных услуг;</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21) информация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и капитальному ремонту, об их объеме, о качестве и периодичности их предоставления или проведения и стоимости указанных услуг, работ с указанием использованного порядка расчета их стоимости, а также расчет такой стоимости и соответствующие договоры на оказание таких</w:t>
      </w:r>
      <w:r w:rsidRPr="001052FC">
        <w:rPr>
          <w:rFonts w:ascii="Times New Roman" w:hAnsi="Times New Roman" w:cs="Times New Roman"/>
          <w:sz w:val="28"/>
          <w:szCs w:val="28"/>
        </w:rPr>
        <w:t xml:space="preserve"> услуг и (или) выполнение таких работ; </w:t>
      </w:r>
      <w:r w:rsidRPr="001052FC">
        <w:rPr>
          <w:rFonts w:ascii="Times New Roman" w:hAnsi="Times New Roman" w:cs="Times New Roman"/>
          <w:sz w:val="28"/>
          <w:szCs w:val="28"/>
        </w:rPr>
        <w:t>22) информация о перечне, об объеме, о качестве и стоимости 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 и соответствующие договоры на поставки таких ресурсов и оказание таких услуг;</w:t>
      </w:r>
      <w:r w:rsidRPr="001052FC">
        <w:rPr>
          <w:rFonts w:ascii="Times New Roman" w:hAnsi="Times New Roman" w:cs="Times New Roman"/>
          <w:sz w:val="28"/>
          <w:szCs w:val="28"/>
        </w:rPr>
        <w:t xml:space="preserve"> 23) информация о приборах учета, используемых для определения </w:t>
      </w:r>
      <w:r w:rsidRPr="001052FC">
        <w:rPr>
          <w:rFonts w:ascii="Times New Roman" w:hAnsi="Times New Roman" w:cs="Times New Roman"/>
          <w:sz w:val="28"/>
          <w:szCs w:val="28"/>
        </w:rPr>
        <w:t xml:space="preserve">объема (количества) ресурсов, поставленных для предоставления коммунальных услуг в многоквартирные дома, 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 </w:t>
      </w:r>
      <w:r w:rsidRPr="001052FC">
        <w:rPr>
          <w:rFonts w:ascii="Times New Roman" w:hAnsi="Times New Roman" w:cs="Times New Roman"/>
          <w:sz w:val="28"/>
          <w:szCs w:val="28"/>
        </w:rPr>
        <w:t>24) информация о соблюдении установленных параметров качества товаров, выполненных работ, оказанных услуг организациями, осуществляющими поставки ресурсов, необходимых для предоставления коммунальных услуг, в многоквартирные дома, жилые дома, предоставляющими коммунальные услуги, а также лицами, осуществляющими оказание услуг и (или) выполнение работ по содержанию и ремонту общего имущества собственников помещений в многоквартирных домах, в том числе информация о фактах и количественных значениях отклонений</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от параметров качества поставляемых товаров, выполняемых работ, оказываемых услуг; 25) информация о проведении ремонта, в том числе планово-предупредительного ремонта, и выполнении работ по обслуживанию централизованных сетей инженерно-технического обеспечения и (или) внутридомовых инженерных систем, входящих в состав общего имущества собственников помещений в многоквартирных домах, в том числе связанных с ограничением или приостановкой предоставления коммунальных услуг;</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26) информация о подготовке объектов жилищно-коммунального хозяйства к сезонной эксплуатации, о готовности к отопительному сезону и о его прохождении; 27) информация о ценах, тарифах, установленных на ресурсы, необходимые для предоставления коммунальных услуг; 28) информация о ценах, тарифах, установленных на предоставляемые коммунальные услуги; 29) информация о ценах на услуги по управлению в многоквартирном доме;</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30) информация о ценах, тарифах, установленных на услуги и работы по содержанию и ремонту общего имущества в многоквартирных домах и жилых помещений в них; 31) информация о состоянии расчетов лиц, осуществляющих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32) информация о состоянии расчетов лиц, осуществляющих деятельность по управлению многоквартирными домами, или лица,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 осуществляющих непосредственное управление этим домом, с лицами, осуществляющими оказание услуг и (или) выполнение работ по содержанию, текущему и капитальному ремонту общего имущества в многоквартирном доме, с размещением заключенных</w:t>
      </w:r>
      <w:r w:rsidRPr="001052FC">
        <w:rPr>
          <w:rFonts w:ascii="Times New Roman" w:hAnsi="Times New Roman" w:cs="Times New Roman"/>
          <w:sz w:val="28"/>
          <w:szCs w:val="28"/>
        </w:rPr>
        <w:t xml:space="preserve"> договоров и соответствующих актов сдачи-приемки </w:t>
      </w:r>
      <w:r w:rsidRPr="001052FC">
        <w:rPr>
          <w:rFonts w:ascii="Times New Roman" w:hAnsi="Times New Roman" w:cs="Times New Roman"/>
          <w:sz w:val="28"/>
          <w:szCs w:val="28"/>
        </w:rPr>
        <w:t>результатов</w:t>
      </w:r>
      <w:r w:rsidRPr="001052FC">
        <w:rPr>
          <w:rFonts w:ascii="Times New Roman" w:hAnsi="Times New Roman" w:cs="Times New Roman"/>
          <w:sz w:val="28"/>
          <w:szCs w:val="28"/>
        </w:rPr>
        <w:t xml:space="preserve"> оказанных услуг и (или) выполненных работ; 33) информация о состоянии расчетов потребителей с лицами, осуществляющими деятельность по управлению многоквартирными домами, </w:t>
      </w:r>
      <w:r w:rsidRPr="001052FC">
        <w:rPr>
          <w:rFonts w:ascii="Times New Roman" w:hAnsi="Times New Roman" w:cs="Times New Roman"/>
          <w:sz w:val="28"/>
          <w:szCs w:val="28"/>
        </w:rPr>
        <w:t xml:space="preserve">с лицами, осуществляющими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 </w:t>
      </w:r>
      <w:r w:rsidRPr="001052FC">
        <w:rPr>
          <w:rFonts w:ascii="Times New Roman" w:hAnsi="Times New Roman" w:cs="Times New Roman"/>
          <w:sz w:val="28"/>
          <w:szCs w:val="28"/>
        </w:rPr>
        <w:t>34) 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r w:rsidRPr="001052FC">
        <w:rPr>
          <w:rFonts w:ascii="Times New Roman" w:hAnsi="Times New Roman" w:cs="Times New Roman"/>
          <w:sz w:val="28"/>
          <w:szCs w:val="28"/>
        </w:rPr>
        <w:t xml:space="preserve"> 35) информация об установленных в договорах сроках внесения платы за жилое помещение и коммунальные услуги, а также о сроках представления платежных документов, на основании которых вносится такая плата; 36) 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 и итоги такого голосования; 37)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 а также документы, подтверждающие принятие соответствующих решений; 38) условия договора управления многоквартирным домом, которые в обязательном порядке должны быть предусмотрены в таком договоре в соответствии с законодательством Российской Федерации, договор, а также предусмотренный законодательством Российской Федерации отчет о выполнении такого договора; </w:t>
      </w:r>
      <w:r w:rsidRPr="001052FC">
        <w:rPr>
          <w:rFonts w:ascii="Times New Roman" w:hAnsi="Times New Roman" w:cs="Times New Roman"/>
          <w:sz w:val="28"/>
          <w:szCs w:val="28"/>
        </w:rPr>
        <w:t>39) договоры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40) информация о поступивших обращениях по вопросам жилищно-коммунального хозяйства и о результатах их рассмотрения;</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41) информация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r w:rsidRPr="001052FC">
        <w:rPr>
          <w:rFonts w:ascii="Times New Roman" w:hAnsi="Times New Roman" w:cs="Times New Roman"/>
          <w:sz w:val="28"/>
          <w:szCs w:val="28"/>
        </w:rPr>
        <w:t xml:space="preserve"> 42) иная информация и документы, подлежащие обязательному размещению в системе в соответствии с настоящим Федеральным законом, другими </w:t>
      </w:r>
      <w:r w:rsidRPr="001052FC">
        <w:rPr>
          <w:rFonts w:ascii="Times New Roman" w:hAnsi="Times New Roman" w:cs="Times New Roman"/>
          <w:sz w:val="28"/>
          <w:szCs w:val="28"/>
        </w:rPr>
        <w:t>федеральными законами, иными нормативными правовыми актами Российской Федерации.</w:t>
      </w:r>
    </w:p>
    <w:p w:rsidR="005A35D7"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 xml:space="preserve">Частью 1 статьи 8 Федерального закона № 209 установлено, что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w:t>
      </w:r>
      <w:hyperlink r:id="rId8" w:history="1">
        <w:r w:rsidRPr="001052FC">
          <w:rPr>
            <w:rFonts w:ascii="Times New Roman" w:hAnsi="Times New Roman" w:cs="Times New Roman"/>
            <w:color w:val="0000FF"/>
            <w:sz w:val="28"/>
            <w:szCs w:val="28"/>
          </w:rPr>
          <w:t>пунктами 1</w:t>
        </w:r>
      </w:hyperlink>
      <w:r w:rsidRPr="001052FC">
        <w:rPr>
          <w:rFonts w:ascii="Times New Roman" w:hAnsi="Times New Roman" w:cs="Times New Roman"/>
          <w:sz w:val="28"/>
          <w:szCs w:val="28"/>
        </w:rPr>
        <w:t xml:space="preserve">, </w:t>
      </w:r>
      <w:hyperlink r:id="rId9" w:history="1">
        <w:r w:rsidRPr="001052FC">
          <w:rPr>
            <w:rFonts w:ascii="Times New Roman" w:hAnsi="Times New Roman" w:cs="Times New Roman"/>
            <w:color w:val="0000FF"/>
            <w:sz w:val="28"/>
            <w:szCs w:val="28"/>
          </w:rPr>
          <w:t>2</w:t>
        </w:r>
      </w:hyperlink>
      <w:r w:rsidRPr="001052FC">
        <w:rPr>
          <w:rFonts w:ascii="Times New Roman" w:hAnsi="Times New Roman" w:cs="Times New Roman"/>
          <w:sz w:val="28"/>
          <w:szCs w:val="28"/>
        </w:rPr>
        <w:t xml:space="preserve">, </w:t>
      </w:r>
      <w:hyperlink r:id="rId10" w:history="1">
        <w:r w:rsidRPr="001052FC">
          <w:rPr>
            <w:rFonts w:ascii="Times New Roman" w:hAnsi="Times New Roman" w:cs="Times New Roman"/>
            <w:color w:val="0000FF"/>
            <w:sz w:val="28"/>
            <w:szCs w:val="28"/>
          </w:rPr>
          <w:t>6</w:t>
        </w:r>
      </w:hyperlink>
      <w:r w:rsidRPr="001052FC">
        <w:rPr>
          <w:rFonts w:ascii="Times New Roman" w:hAnsi="Times New Roman" w:cs="Times New Roman"/>
          <w:sz w:val="28"/>
          <w:szCs w:val="28"/>
        </w:rPr>
        <w:t xml:space="preserve">, </w:t>
      </w:r>
      <w:hyperlink r:id="rId11" w:history="1">
        <w:r w:rsidRPr="001052FC">
          <w:rPr>
            <w:rFonts w:ascii="Times New Roman" w:hAnsi="Times New Roman" w:cs="Times New Roman"/>
            <w:color w:val="0000FF"/>
            <w:sz w:val="28"/>
            <w:szCs w:val="28"/>
          </w:rPr>
          <w:t>7</w:t>
        </w:r>
      </w:hyperlink>
      <w:r w:rsidRPr="001052FC">
        <w:rPr>
          <w:rFonts w:ascii="Times New Roman" w:hAnsi="Times New Roman" w:cs="Times New Roman"/>
          <w:sz w:val="28"/>
          <w:szCs w:val="28"/>
        </w:rPr>
        <w:t xml:space="preserve">, </w:t>
      </w:r>
      <w:hyperlink r:id="rId12" w:history="1">
        <w:r w:rsidRPr="001052FC">
          <w:rPr>
            <w:rFonts w:ascii="Times New Roman" w:hAnsi="Times New Roman" w:cs="Times New Roman"/>
            <w:color w:val="0000FF"/>
            <w:sz w:val="28"/>
            <w:szCs w:val="28"/>
          </w:rPr>
          <w:t>21</w:t>
        </w:r>
      </w:hyperlink>
      <w:r w:rsidRPr="001052FC">
        <w:rPr>
          <w:rFonts w:ascii="Times New Roman" w:hAnsi="Times New Roman" w:cs="Times New Roman"/>
          <w:sz w:val="28"/>
          <w:szCs w:val="28"/>
        </w:rPr>
        <w:t xml:space="preserve"> - </w:t>
      </w:r>
      <w:hyperlink r:id="rId13" w:history="1">
        <w:r w:rsidRPr="001052FC">
          <w:rPr>
            <w:rFonts w:ascii="Times New Roman" w:hAnsi="Times New Roman" w:cs="Times New Roman"/>
            <w:color w:val="0000FF"/>
            <w:sz w:val="28"/>
            <w:szCs w:val="28"/>
          </w:rPr>
          <w:t>25</w:t>
        </w:r>
      </w:hyperlink>
      <w:r w:rsidRPr="001052FC">
        <w:rPr>
          <w:rFonts w:ascii="Times New Roman" w:hAnsi="Times New Roman" w:cs="Times New Roman"/>
          <w:sz w:val="28"/>
          <w:szCs w:val="28"/>
        </w:rPr>
        <w:t xml:space="preserve">, </w:t>
      </w:r>
      <w:hyperlink r:id="rId14" w:history="1">
        <w:r w:rsidRPr="001052FC">
          <w:rPr>
            <w:rFonts w:ascii="Times New Roman" w:hAnsi="Times New Roman" w:cs="Times New Roman"/>
            <w:color w:val="0000FF"/>
            <w:sz w:val="28"/>
            <w:szCs w:val="28"/>
          </w:rPr>
          <w:t>28</w:t>
        </w:r>
      </w:hyperlink>
      <w:r w:rsidRPr="001052FC">
        <w:rPr>
          <w:rFonts w:ascii="Times New Roman" w:hAnsi="Times New Roman" w:cs="Times New Roman"/>
          <w:sz w:val="28"/>
          <w:szCs w:val="28"/>
        </w:rPr>
        <w:t xml:space="preserve"> - </w:t>
      </w:r>
      <w:hyperlink r:id="rId15" w:history="1">
        <w:r w:rsidRPr="001052FC">
          <w:rPr>
            <w:rFonts w:ascii="Times New Roman" w:hAnsi="Times New Roman" w:cs="Times New Roman"/>
            <w:color w:val="0000FF"/>
            <w:sz w:val="28"/>
            <w:szCs w:val="28"/>
          </w:rPr>
          <w:t>33</w:t>
        </w:r>
      </w:hyperlink>
      <w:r w:rsidRPr="001052FC">
        <w:rPr>
          <w:rFonts w:ascii="Times New Roman" w:hAnsi="Times New Roman" w:cs="Times New Roman"/>
          <w:sz w:val="28"/>
          <w:szCs w:val="28"/>
        </w:rPr>
        <w:t>,</w:t>
      </w:r>
      <w:r w:rsidRPr="001052FC">
        <w:rPr>
          <w:rFonts w:ascii="Times New Roman" w:hAnsi="Times New Roman" w:cs="Times New Roman"/>
          <w:sz w:val="28"/>
          <w:szCs w:val="28"/>
        </w:rPr>
        <w:t xml:space="preserve"> </w:t>
      </w:r>
      <w:hyperlink r:id="rId16" w:history="1">
        <w:r w:rsidRPr="001052FC">
          <w:rPr>
            <w:rFonts w:ascii="Times New Roman" w:hAnsi="Times New Roman" w:cs="Times New Roman"/>
            <w:color w:val="0000FF"/>
            <w:sz w:val="28"/>
            <w:szCs w:val="28"/>
          </w:rPr>
          <w:t>35</w:t>
        </w:r>
      </w:hyperlink>
      <w:r w:rsidRPr="001052FC">
        <w:rPr>
          <w:rFonts w:ascii="Times New Roman" w:hAnsi="Times New Roman" w:cs="Times New Roman"/>
          <w:sz w:val="28"/>
          <w:szCs w:val="28"/>
        </w:rPr>
        <w:t xml:space="preserve"> - </w:t>
      </w:r>
      <w:hyperlink r:id="rId17" w:history="1">
        <w:r w:rsidRPr="001052FC">
          <w:rPr>
            <w:rFonts w:ascii="Times New Roman" w:hAnsi="Times New Roman" w:cs="Times New Roman"/>
            <w:color w:val="0000FF"/>
            <w:sz w:val="28"/>
            <w:szCs w:val="28"/>
          </w:rPr>
          <w:t>40 части 1 статьи 6</w:t>
        </w:r>
      </w:hyperlink>
      <w:r w:rsidRPr="001052FC">
        <w:rPr>
          <w:rFonts w:ascii="Times New Roman" w:hAnsi="Times New Roman" w:cs="Times New Roman"/>
          <w:sz w:val="28"/>
          <w:szCs w:val="28"/>
        </w:rPr>
        <w:t xml:space="preserve"> настоящего Федерального закона.</w:t>
      </w:r>
    </w:p>
    <w:p w:rsidR="005A35D7"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 xml:space="preserve">Согласно части 1 статьи 8 Федерального закона № 209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в соответствии с </w:t>
      </w:r>
      <w:hyperlink r:id="rId18" w:history="1">
        <w:r w:rsidRPr="001052FC">
          <w:rPr>
            <w:rFonts w:ascii="Times New Roman" w:hAnsi="Times New Roman" w:cs="Times New Roman"/>
            <w:color w:val="0000FF"/>
            <w:sz w:val="28"/>
            <w:szCs w:val="28"/>
          </w:rPr>
          <w:t>пунктом 10 части 3 статьи 7</w:t>
        </w:r>
      </w:hyperlink>
      <w:r w:rsidRPr="001052FC">
        <w:rPr>
          <w:rFonts w:ascii="Times New Roman" w:hAnsi="Times New Roman" w:cs="Times New Roman"/>
          <w:sz w:val="28"/>
          <w:szCs w:val="28"/>
        </w:rPr>
        <w:t xml:space="preserve"> настоящего Федерального закона.</w:t>
      </w:r>
    </w:p>
    <w:p w:rsidR="005A35D7"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 xml:space="preserve">Приказом </w:t>
      </w:r>
      <w:r w:rsidRPr="001052FC">
        <w:rPr>
          <w:rFonts w:ascii="Times New Roman" w:hAnsi="Times New Roman" w:cs="Times New Roman"/>
          <w:sz w:val="28"/>
          <w:szCs w:val="28"/>
        </w:rPr>
        <w:t>Минкомсвязи</w:t>
      </w:r>
      <w:r w:rsidRPr="001052FC">
        <w:rPr>
          <w:rFonts w:ascii="Times New Roman" w:hAnsi="Times New Roman" w:cs="Times New Roman"/>
          <w:sz w:val="28"/>
          <w:szCs w:val="28"/>
        </w:rPr>
        <w:t xml:space="preserve"> России № 504, Минстроя России № 934/</w:t>
      </w:r>
      <w:r w:rsidRPr="001052FC">
        <w:rPr>
          <w:rFonts w:ascii="Times New Roman" w:hAnsi="Times New Roman" w:cs="Times New Roman"/>
          <w:sz w:val="28"/>
          <w:szCs w:val="28"/>
        </w:rPr>
        <w:t>пр</w:t>
      </w:r>
      <w:r w:rsidRPr="001052FC">
        <w:rPr>
          <w:rFonts w:ascii="Times New Roman" w:hAnsi="Times New Roman" w:cs="Times New Roman"/>
          <w:sz w:val="28"/>
          <w:szCs w:val="28"/>
        </w:rPr>
        <w:t xml:space="preserve"> от 30 декабря 2014 года «Об определении официального сайта государственной информационной системы жилищно-коммунального хозяйства в информационно-телекоммуникационной сети «Интернет» определен адрес официального сайта государственной информационной системы жилищно-коммунального хозяйства в информационно-телекоммуникационной сети «Интернет» - </w:t>
      </w:r>
      <w:hyperlink r:id="rId19" w:history="1">
        <w:r w:rsidRPr="001052FC">
          <w:rPr>
            <w:rStyle w:val="Hyperlink"/>
            <w:rFonts w:ascii="Times New Roman" w:hAnsi="Times New Roman" w:cs="Times New Roman"/>
            <w:sz w:val="28"/>
            <w:szCs w:val="28"/>
            <w:u w:val="none"/>
          </w:rPr>
          <w:t>www.dom.gosuslugi.ru</w:t>
        </w:r>
      </w:hyperlink>
      <w:r w:rsidRPr="001052FC">
        <w:rPr>
          <w:rFonts w:ascii="Times New Roman" w:hAnsi="Times New Roman" w:cs="Times New Roman"/>
          <w:sz w:val="28"/>
          <w:szCs w:val="28"/>
        </w:rPr>
        <w:t>.</w:t>
      </w:r>
    </w:p>
    <w:p w:rsidR="000F2386"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Приказ</w:t>
      </w:r>
      <w:r w:rsidR="001052FC">
        <w:rPr>
          <w:rFonts w:ascii="Times New Roman" w:hAnsi="Times New Roman" w:cs="Times New Roman"/>
          <w:sz w:val="28"/>
          <w:szCs w:val="28"/>
        </w:rPr>
        <w:t>ом</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Минкомсвязи</w:t>
      </w:r>
      <w:r w:rsidRPr="001052FC">
        <w:rPr>
          <w:rFonts w:ascii="Times New Roman" w:hAnsi="Times New Roman" w:cs="Times New Roman"/>
          <w:sz w:val="28"/>
          <w:szCs w:val="28"/>
        </w:rPr>
        <w:t xml:space="preserve"> России № 74, Минстроя России № 114/</w:t>
      </w:r>
      <w:r w:rsidRPr="001052FC">
        <w:rPr>
          <w:rFonts w:ascii="Times New Roman" w:hAnsi="Times New Roman" w:cs="Times New Roman"/>
          <w:sz w:val="28"/>
          <w:szCs w:val="28"/>
        </w:rPr>
        <w:t>пр</w:t>
      </w:r>
      <w:r w:rsidRPr="001052FC">
        <w:rPr>
          <w:rFonts w:ascii="Times New Roman" w:hAnsi="Times New Roman" w:cs="Times New Roman"/>
          <w:sz w:val="28"/>
          <w:szCs w:val="28"/>
        </w:rPr>
        <w:t xml:space="preserve"> от 29 февраля 2016 года (в редакции от 11 сентября 2020 года)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sidRPr="001052FC">
        <w:rPr>
          <w:rFonts w:ascii="Times New Roman" w:hAnsi="Times New Roman" w:cs="Times New Roman"/>
          <w:sz w:val="28"/>
          <w:szCs w:val="28"/>
        </w:rPr>
        <w:t xml:space="preserve"> (далее по тексту – Приказ № 74, № 114/</w:t>
      </w:r>
      <w:r w:rsidRPr="001052FC">
        <w:rPr>
          <w:rFonts w:ascii="Times New Roman" w:hAnsi="Times New Roman" w:cs="Times New Roman"/>
          <w:sz w:val="28"/>
          <w:szCs w:val="28"/>
        </w:rPr>
        <w:t>пр</w:t>
      </w:r>
      <w:r w:rsidRPr="001052FC">
        <w:rPr>
          <w:rFonts w:ascii="Times New Roman" w:hAnsi="Times New Roman" w:cs="Times New Roman"/>
          <w:sz w:val="28"/>
          <w:szCs w:val="28"/>
        </w:rPr>
        <w:t>)</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 xml:space="preserve">утверждены </w:t>
      </w:r>
      <w:hyperlink r:id="rId20" w:history="1">
        <w:r w:rsidRPr="001052FC">
          <w:rPr>
            <w:rFonts w:ascii="Times New Roman" w:hAnsi="Times New Roman" w:cs="Times New Roman"/>
            <w:color w:val="0000FF"/>
            <w:sz w:val="28"/>
            <w:szCs w:val="28"/>
          </w:rPr>
          <w:t>состав</w:t>
        </w:r>
      </w:hyperlink>
      <w:r w:rsidRPr="001052FC">
        <w:rPr>
          <w:rFonts w:ascii="Times New Roman" w:hAnsi="Times New Roman" w:cs="Times New Roman"/>
          <w:sz w:val="28"/>
          <w:szCs w:val="28"/>
        </w:rPr>
        <w:t xml:space="preserve">, сроки и периодичность размещения информации поставщиками информации в государственной информационной системе жилищно-коммунального хозяйства. </w:t>
      </w:r>
    </w:p>
    <w:p w:rsidR="000F2386"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В разделе 10 Приказа № 74, № 114/</w:t>
      </w:r>
      <w:r w:rsidRPr="001052FC">
        <w:rPr>
          <w:rFonts w:ascii="Times New Roman" w:hAnsi="Times New Roman" w:cs="Times New Roman"/>
          <w:sz w:val="28"/>
          <w:szCs w:val="28"/>
        </w:rPr>
        <w:t>пр</w:t>
      </w:r>
      <w:r w:rsidRPr="001052FC">
        <w:rPr>
          <w:rFonts w:ascii="Times New Roman" w:hAnsi="Times New Roman" w:cs="Times New Roman"/>
          <w:sz w:val="28"/>
          <w:szCs w:val="28"/>
        </w:rPr>
        <w:t xml:space="preserve"> закреплена информация, подлежащая размещению в системе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w:t>
      </w:r>
    </w:p>
    <w:p w:rsidR="000F2386"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p>
    <w:p w:rsidR="00BB2327" w:rsidRPr="001052FC" w:rsidP="001052F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 xml:space="preserve">Согласно </w:t>
      </w:r>
      <w:r w:rsidR="00A73384">
        <w:rPr>
          <w:rFonts w:ascii="Times New Roman" w:hAnsi="Times New Roman" w:cs="Times New Roman"/>
          <w:sz w:val="28"/>
          <w:szCs w:val="28"/>
        </w:rPr>
        <w:t>выписки</w:t>
      </w:r>
      <w:r w:rsidR="00A73384">
        <w:rPr>
          <w:rFonts w:ascii="Times New Roman" w:hAnsi="Times New Roman" w:cs="Times New Roman"/>
          <w:sz w:val="28"/>
          <w:szCs w:val="28"/>
        </w:rPr>
        <w:t xml:space="preserve"> из ЕГРЮЛ от 06 июня 2024 года председателем правления</w:t>
      </w:r>
      <w:r w:rsidRPr="001052FC">
        <w:rPr>
          <w:rFonts w:ascii="Times New Roman" w:hAnsi="Times New Roman" w:cs="Times New Roman"/>
          <w:sz w:val="28"/>
          <w:szCs w:val="28"/>
        </w:rPr>
        <w:t xml:space="preserve"> ТСЖ «</w:t>
      </w:r>
      <w:r w:rsidR="008C1D52">
        <w:rPr>
          <w:rFonts w:ascii="Times New Roman" w:hAnsi="Times New Roman" w:cs="Times New Roman"/>
          <w:sz w:val="28"/>
          <w:szCs w:val="28"/>
        </w:rPr>
        <w:t>Наш Дом</w:t>
      </w:r>
      <w:r w:rsidRPr="001052FC">
        <w:rPr>
          <w:rFonts w:ascii="Times New Roman" w:hAnsi="Times New Roman" w:cs="Times New Roman"/>
          <w:sz w:val="28"/>
          <w:szCs w:val="28"/>
        </w:rPr>
        <w:t>»</w:t>
      </w:r>
      <w:r w:rsidR="001052FC">
        <w:rPr>
          <w:rFonts w:ascii="Times New Roman" w:hAnsi="Times New Roman" w:cs="Times New Roman"/>
          <w:sz w:val="28"/>
          <w:szCs w:val="28"/>
        </w:rPr>
        <w:t xml:space="preserve"> </w:t>
      </w:r>
      <w:r w:rsidR="00A73384">
        <w:rPr>
          <w:rFonts w:ascii="Times New Roman" w:hAnsi="Times New Roman" w:cs="Times New Roman"/>
          <w:sz w:val="28"/>
          <w:szCs w:val="28"/>
        </w:rPr>
        <w:t xml:space="preserve">с 18 июля 2023 года является </w:t>
      </w:r>
      <w:r w:rsidR="008C1D52">
        <w:rPr>
          <w:rFonts w:ascii="Times New Roman" w:hAnsi="Times New Roman" w:cs="Times New Roman"/>
          <w:sz w:val="28"/>
          <w:szCs w:val="28"/>
        </w:rPr>
        <w:t>Потетнева</w:t>
      </w:r>
      <w:r w:rsidR="008C1D52">
        <w:rPr>
          <w:rFonts w:ascii="Times New Roman" w:hAnsi="Times New Roman" w:cs="Times New Roman"/>
          <w:sz w:val="28"/>
          <w:szCs w:val="28"/>
        </w:rPr>
        <w:t xml:space="preserve"> Г.И.</w:t>
      </w:r>
    </w:p>
    <w:p w:rsidR="00E63CAF" w:rsidRPr="001052FC" w:rsidP="001052F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63CAF" w:rsidRPr="00E63CAF" w:rsidP="001052FC">
      <w:pPr>
        <w:spacing w:after="0" w:line="240" w:lineRule="auto"/>
        <w:ind w:firstLine="567"/>
        <w:jc w:val="both"/>
        <w:rPr>
          <w:rFonts w:ascii="Times New Roman" w:eastAsia="Times New Roman" w:hAnsi="Times New Roman" w:cs="Times New Roman"/>
          <w:sz w:val="28"/>
          <w:szCs w:val="28"/>
          <w:lang w:eastAsia="ru-RU"/>
        </w:rPr>
      </w:pPr>
      <w:r w:rsidRPr="00E63CAF">
        <w:rPr>
          <w:rFonts w:ascii="Times New Roman" w:eastAsia="Times New Roman" w:hAnsi="Times New Roman" w:cs="Times New Roman"/>
          <w:sz w:val="28"/>
          <w:szCs w:val="28"/>
          <w:lang w:eastAsia="ru-RU"/>
        </w:rPr>
        <w:t xml:space="preserve">Как усматривается из материалов дела, </w:t>
      </w:r>
      <w:r w:rsidR="00A73384">
        <w:rPr>
          <w:rFonts w:ascii="Times New Roman" w:hAnsi="Times New Roman" w:cs="Times New Roman"/>
          <w:sz w:val="28"/>
          <w:szCs w:val="28"/>
        </w:rPr>
        <w:t>Потетнева</w:t>
      </w:r>
      <w:r w:rsidR="00A73384">
        <w:rPr>
          <w:rFonts w:ascii="Times New Roman" w:hAnsi="Times New Roman" w:cs="Times New Roman"/>
          <w:sz w:val="28"/>
          <w:szCs w:val="28"/>
        </w:rPr>
        <w:t xml:space="preserve"> Г.И.</w:t>
      </w:r>
      <w:r w:rsidRPr="00E63CAF">
        <w:rPr>
          <w:rFonts w:ascii="Times New Roman" w:eastAsia="Times New Roman" w:hAnsi="Times New Roman" w:cs="Times New Roman"/>
          <w:sz w:val="28"/>
          <w:szCs w:val="28"/>
          <w:lang w:eastAsia="ru-RU"/>
        </w:rPr>
        <w:t>, являясь должностным лицом</w:t>
      </w:r>
      <w:r w:rsidRPr="001052FC">
        <w:rPr>
          <w:rFonts w:ascii="Times New Roman" w:eastAsia="Times New Roman" w:hAnsi="Times New Roman" w:cs="Times New Roman"/>
          <w:sz w:val="28"/>
          <w:szCs w:val="28"/>
          <w:lang w:eastAsia="ru-RU"/>
        </w:rPr>
        <w:t xml:space="preserve"> </w:t>
      </w:r>
      <w:r w:rsidRPr="00E63CAF">
        <w:rPr>
          <w:rFonts w:ascii="Times New Roman" w:eastAsia="Times New Roman" w:hAnsi="Times New Roman" w:cs="Times New Roman"/>
          <w:sz w:val="28"/>
          <w:szCs w:val="28"/>
          <w:lang w:eastAsia="ru-RU"/>
        </w:rPr>
        <w:t>-</w:t>
      </w:r>
      <w:r w:rsidRPr="001052FC">
        <w:rPr>
          <w:rFonts w:ascii="Times New Roman" w:eastAsia="Times New Roman" w:hAnsi="Times New Roman" w:cs="Times New Roman"/>
          <w:sz w:val="28"/>
          <w:szCs w:val="28"/>
          <w:lang w:eastAsia="ru-RU"/>
        </w:rPr>
        <w:t xml:space="preserve"> </w:t>
      </w:r>
      <w:r w:rsidRPr="00E63CAF">
        <w:rPr>
          <w:rFonts w:ascii="Times New Roman" w:eastAsia="Times New Roman" w:hAnsi="Times New Roman" w:cs="Times New Roman"/>
          <w:sz w:val="28"/>
          <w:szCs w:val="28"/>
          <w:lang w:eastAsia="ru-RU"/>
        </w:rPr>
        <w:t xml:space="preserve">председателем правления ТСЖ </w:t>
      </w:r>
      <w:r w:rsidRPr="001052FC">
        <w:rPr>
          <w:rFonts w:ascii="Times New Roman" w:eastAsia="Times New Roman" w:hAnsi="Times New Roman" w:cs="Times New Roman"/>
          <w:sz w:val="28"/>
          <w:szCs w:val="28"/>
          <w:lang w:eastAsia="ru-RU"/>
        </w:rPr>
        <w:t>«</w:t>
      </w:r>
      <w:r w:rsidR="00A73384">
        <w:rPr>
          <w:rFonts w:ascii="Times New Roman" w:eastAsia="Times New Roman" w:hAnsi="Times New Roman" w:cs="Times New Roman"/>
          <w:sz w:val="28"/>
          <w:szCs w:val="28"/>
          <w:lang w:eastAsia="ru-RU"/>
        </w:rPr>
        <w:t>Наш Дом</w:t>
      </w:r>
      <w:r w:rsidRPr="001052FC">
        <w:rPr>
          <w:rFonts w:ascii="Times New Roman" w:eastAsia="Times New Roman" w:hAnsi="Times New Roman" w:cs="Times New Roman"/>
          <w:sz w:val="28"/>
          <w:szCs w:val="28"/>
          <w:lang w:eastAsia="ru-RU"/>
        </w:rPr>
        <w:t>»</w:t>
      </w:r>
      <w:r w:rsidRPr="00E63CAF">
        <w:rPr>
          <w:rFonts w:ascii="Times New Roman" w:eastAsia="Times New Roman" w:hAnsi="Times New Roman" w:cs="Times New Roman"/>
          <w:sz w:val="28"/>
          <w:szCs w:val="28"/>
          <w:lang w:eastAsia="ru-RU"/>
        </w:rPr>
        <w:t xml:space="preserve"> осуществляя свою деятельность по адресу: </w:t>
      </w:r>
      <w:r w:rsidRPr="001052FC">
        <w:rPr>
          <w:rFonts w:ascii="Times New Roman" w:eastAsia="Times New Roman" w:hAnsi="Times New Roman" w:cs="Times New Roman"/>
          <w:sz w:val="28"/>
          <w:szCs w:val="28"/>
          <w:lang w:eastAsia="ru-RU"/>
        </w:rPr>
        <w:t xml:space="preserve">Ставропольский край, </w:t>
      </w:r>
      <w:r w:rsidR="001052FC">
        <w:rPr>
          <w:rFonts w:ascii="Times New Roman" w:eastAsia="Times New Roman" w:hAnsi="Times New Roman" w:cs="Times New Roman"/>
          <w:sz w:val="28"/>
          <w:szCs w:val="28"/>
          <w:lang w:eastAsia="ru-RU"/>
        </w:rPr>
        <w:br/>
      </w:r>
      <w:r w:rsidRPr="001052FC">
        <w:rPr>
          <w:rFonts w:ascii="Times New Roman" w:eastAsia="Times New Roman" w:hAnsi="Times New Roman" w:cs="Times New Roman"/>
          <w:sz w:val="28"/>
          <w:szCs w:val="28"/>
          <w:lang w:eastAsia="ru-RU"/>
        </w:rPr>
        <w:t xml:space="preserve">г. Ессентуки, </w:t>
      </w:r>
      <w:r w:rsidR="00A73384">
        <w:rPr>
          <w:rFonts w:ascii="Times New Roman" w:eastAsia="Times New Roman" w:hAnsi="Times New Roman" w:cs="Times New Roman"/>
          <w:sz w:val="28"/>
          <w:szCs w:val="28"/>
          <w:lang w:eastAsia="ru-RU"/>
        </w:rPr>
        <w:t>ул</w:t>
      </w:r>
      <w:r w:rsidR="00A73384">
        <w:rPr>
          <w:rFonts w:ascii="Times New Roman" w:eastAsia="Times New Roman" w:hAnsi="Times New Roman" w:cs="Times New Roman"/>
          <w:sz w:val="28"/>
          <w:szCs w:val="28"/>
          <w:lang w:eastAsia="ru-RU"/>
        </w:rPr>
        <w:t>.К</w:t>
      </w:r>
      <w:r w:rsidR="00A73384">
        <w:rPr>
          <w:rFonts w:ascii="Times New Roman" w:eastAsia="Times New Roman" w:hAnsi="Times New Roman" w:cs="Times New Roman"/>
          <w:sz w:val="28"/>
          <w:szCs w:val="28"/>
          <w:lang w:eastAsia="ru-RU"/>
        </w:rPr>
        <w:t>исловодская д. № 30 «а», корпус № 2, кв. № 12</w:t>
      </w:r>
      <w:r w:rsidRPr="00E63CAF">
        <w:rPr>
          <w:rFonts w:ascii="Times New Roman" w:eastAsia="Times New Roman" w:hAnsi="Times New Roman" w:cs="Times New Roman"/>
          <w:sz w:val="28"/>
          <w:szCs w:val="28"/>
          <w:lang w:eastAsia="ru-RU"/>
        </w:rPr>
        <w:t xml:space="preserve">, будучи </w:t>
      </w:r>
      <w:r w:rsidRPr="00E63CAF">
        <w:rPr>
          <w:rFonts w:ascii="Times New Roman" w:eastAsia="Times New Roman" w:hAnsi="Times New Roman" w:cs="Times New Roman"/>
          <w:sz w:val="28"/>
          <w:szCs w:val="28"/>
          <w:lang w:eastAsia="ru-RU"/>
        </w:rPr>
        <w:t xml:space="preserve">обязанной разместить на сайте </w:t>
      </w:r>
      <w:r w:rsidRPr="00E63CAF">
        <w:rPr>
          <w:rFonts w:ascii="Times New Roman" w:eastAsia="Times New Roman" w:hAnsi="Times New Roman" w:cs="Times New Roman"/>
          <w:sz w:val="28"/>
          <w:szCs w:val="28"/>
          <w:lang w:eastAsia="ru-RU"/>
        </w:rPr>
        <w:t>www.dom.gosuslugi.ru</w:t>
      </w:r>
      <w:r w:rsidRPr="00E63CAF">
        <w:rPr>
          <w:rFonts w:ascii="Times New Roman" w:eastAsia="Times New Roman" w:hAnsi="Times New Roman" w:cs="Times New Roman"/>
          <w:sz w:val="28"/>
          <w:szCs w:val="28"/>
          <w:lang w:eastAsia="ru-RU"/>
        </w:rPr>
        <w:t xml:space="preserve"> в отношении </w:t>
      </w:r>
      <w:r w:rsidRPr="001052FC">
        <w:rPr>
          <w:rFonts w:ascii="Times New Roman" w:eastAsia="Times New Roman" w:hAnsi="Times New Roman" w:cs="Times New Roman"/>
          <w:sz w:val="28"/>
          <w:szCs w:val="28"/>
          <w:lang w:eastAsia="ru-RU"/>
        </w:rPr>
        <w:t xml:space="preserve">многоквартирного дома по адресу: Ставропольский край, г. Ессентуки, </w:t>
      </w:r>
      <w:r w:rsidR="00A73384">
        <w:rPr>
          <w:rFonts w:ascii="Times New Roman" w:eastAsia="Times New Roman" w:hAnsi="Times New Roman" w:cs="Times New Roman"/>
          <w:sz w:val="28"/>
          <w:szCs w:val="28"/>
          <w:lang w:eastAsia="ru-RU"/>
        </w:rPr>
        <w:t>Кисловодская</w:t>
      </w:r>
      <w:r w:rsidR="00A73384">
        <w:rPr>
          <w:rFonts w:ascii="Times New Roman" w:eastAsia="Times New Roman" w:hAnsi="Times New Roman" w:cs="Times New Roman"/>
          <w:sz w:val="28"/>
          <w:szCs w:val="28"/>
          <w:lang w:eastAsia="ru-RU"/>
        </w:rPr>
        <w:t xml:space="preserve"> д. № 30 «а», корпус № 2</w:t>
      </w:r>
      <w:r w:rsidRPr="00E63CAF">
        <w:rPr>
          <w:rFonts w:ascii="Times New Roman" w:eastAsia="Times New Roman" w:hAnsi="Times New Roman" w:cs="Times New Roman"/>
          <w:sz w:val="28"/>
          <w:szCs w:val="28"/>
          <w:lang w:eastAsia="ru-RU"/>
        </w:rPr>
        <w:t>, информацию в системе в полном объеме не разместил</w:t>
      </w:r>
      <w:r w:rsidR="00A73384">
        <w:rPr>
          <w:rFonts w:ascii="Times New Roman" w:eastAsia="Times New Roman" w:hAnsi="Times New Roman" w:cs="Times New Roman"/>
          <w:sz w:val="28"/>
          <w:szCs w:val="28"/>
          <w:lang w:eastAsia="ru-RU"/>
        </w:rPr>
        <w:t>а</w:t>
      </w:r>
      <w:r w:rsidRPr="00E63CAF">
        <w:rPr>
          <w:rFonts w:ascii="Times New Roman" w:eastAsia="Times New Roman" w:hAnsi="Times New Roman" w:cs="Times New Roman"/>
          <w:sz w:val="28"/>
          <w:szCs w:val="28"/>
          <w:lang w:eastAsia="ru-RU"/>
        </w:rPr>
        <w:t>. Так, в ней отсутству</w:t>
      </w:r>
      <w:r w:rsidR="00A73384">
        <w:rPr>
          <w:rFonts w:ascii="Times New Roman" w:eastAsia="Times New Roman" w:hAnsi="Times New Roman" w:cs="Times New Roman"/>
          <w:sz w:val="28"/>
          <w:szCs w:val="28"/>
          <w:lang w:eastAsia="ru-RU"/>
        </w:rPr>
        <w:t>ет</w:t>
      </w:r>
      <w:r w:rsidRPr="001052FC">
        <w:rPr>
          <w:rFonts w:ascii="Times New Roman" w:eastAsia="Times New Roman" w:hAnsi="Times New Roman" w:cs="Times New Roman"/>
          <w:sz w:val="28"/>
          <w:szCs w:val="28"/>
        </w:rPr>
        <w:t xml:space="preserve"> информация</w:t>
      </w:r>
      <w:r w:rsidR="00A73384">
        <w:rPr>
          <w:rFonts w:ascii="Times New Roman" w:eastAsia="Times New Roman" w:hAnsi="Times New Roman" w:cs="Times New Roman"/>
          <w:sz w:val="28"/>
          <w:szCs w:val="28"/>
        </w:rPr>
        <w:t xml:space="preserve"> о</w:t>
      </w:r>
      <w:r w:rsidRPr="001052FC">
        <w:rPr>
          <w:rFonts w:ascii="Times New Roman" w:eastAsia="Times New Roman" w:hAnsi="Times New Roman" w:cs="Times New Roman"/>
          <w:sz w:val="28"/>
          <w:szCs w:val="28"/>
        </w:rPr>
        <w:t xml:space="preserve"> документах годовой бухгалтерской (финансовой) отчетности за 202</w:t>
      </w:r>
      <w:r w:rsidR="00A73384">
        <w:rPr>
          <w:rFonts w:ascii="Times New Roman" w:eastAsia="Times New Roman" w:hAnsi="Times New Roman" w:cs="Times New Roman"/>
          <w:sz w:val="28"/>
          <w:szCs w:val="28"/>
        </w:rPr>
        <w:t>3</w:t>
      </w:r>
      <w:r w:rsidRPr="001052FC">
        <w:rPr>
          <w:rFonts w:ascii="Times New Roman" w:eastAsia="Times New Roman" w:hAnsi="Times New Roman" w:cs="Times New Roman"/>
          <w:sz w:val="28"/>
          <w:szCs w:val="28"/>
        </w:rPr>
        <w:t xml:space="preserve"> год</w:t>
      </w:r>
      <w:r w:rsidRPr="00E63CAF">
        <w:rPr>
          <w:rFonts w:ascii="Times New Roman" w:eastAsia="Times New Roman" w:hAnsi="Times New Roman" w:cs="Times New Roman"/>
          <w:sz w:val="28"/>
          <w:szCs w:val="28"/>
          <w:lang w:eastAsia="ru-RU"/>
        </w:rPr>
        <w:t>, котор</w:t>
      </w:r>
      <w:r w:rsidR="00A73384">
        <w:rPr>
          <w:rFonts w:ascii="Times New Roman" w:eastAsia="Times New Roman" w:hAnsi="Times New Roman" w:cs="Times New Roman"/>
          <w:sz w:val="28"/>
          <w:szCs w:val="28"/>
          <w:lang w:eastAsia="ru-RU"/>
        </w:rPr>
        <w:t>ая</w:t>
      </w:r>
      <w:r w:rsidRPr="00E63CAF">
        <w:rPr>
          <w:rFonts w:ascii="Times New Roman" w:eastAsia="Times New Roman" w:hAnsi="Times New Roman" w:cs="Times New Roman"/>
          <w:sz w:val="28"/>
          <w:szCs w:val="28"/>
          <w:lang w:eastAsia="ru-RU"/>
        </w:rPr>
        <w:t xml:space="preserve"> должны быть размещен</w:t>
      </w:r>
      <w:r w:rsidR="00A73384">
        <w:rPr>
          <w:rFonts w:ascii="Times New Roman" w:eastAsia="Times New Roman" w:hAnsi="Times New Roman" w:cs="Times New Roman"/>
          <w:sz w:val="28"/>
          <w:szCs w:val="28"/>
          <w:lang w:eastAsia="ru-RU"/>
        </w:rPr>
        <w:t>а</w:t>
      </w:r>
      <w:r w:rsidRPr="00E63CAF">
        <w:rPr>
          <w:rFonts w:ascii="Times New Roman" w:eastAsia="Times New Roman" w:hAnsi="Times New Roman" w:cs="Times New Roman"/>
          <w:sz w:val="28"/>
          <w:szCs w:val="28"/>
          <w:lang w:eastAsia="ru-RU"/>
        </w:rPr>
        <w:t xml:space="preserve"> согласно </w:t>
      </w:r>
      <w:r w:rsidRPr="001052FC">
        <w:rPr>
          <w:rFonts w:ascii="Times New Roman" w:hAnsi="Times New Roman" w:cs="Times New Roman"/>
          <w:sz w:val="28"/>
          <w:szCs w:val="28"/>
        </w:rPr>
        <w:t>Приказ</w:t>
      </w:r>
      <w:r w:rsidR="00A73384">
        <w:rPr>
          <w:rFonts w:ascii="Times New Roman" w:hAnsi="Times New Roman" w:cs="Times New Roman"/>
          <w:sz w:val="28"/>
          <w:szCs w:val="28"/>
        </w:rPr>
        <w:t>у</w:t>
      </w:r>
      <w:r w:rsidRPr="001052FC">
        <w:rPr>
          <w:rFonts w:ascii="Times New Roman" w:hAnsi="Times New Roman" w:cs="Times New Roman"/>
          <w:sz w:val="28"/>
          <w:szCs w:val="28"/>
        </w:rPr>
        <w:t xml:space="preserve"> № 74, № 114/</w:t>
      </w:r>
      <w:r w:rsidRPr="001052FC">
        <w:rPr>
          <w:rFonts w:ascii="Times New Roman" w:hAnsi="Times New Roman" w:cs="Times New Roman"/>
          <w:sz w:val="28"/>
          <w:szCs w:val="28"/>
        </w:rPr>
        <w:t>пр</w:t>
      </w:r>
      <w:r w:rsidR="00A73384">
        <w:rPr>
          <w:rFonts w:ascii="Times New Roman" w:hAnsi="Times New Roman" w:cs="Times New Roman"/>
          <w:sz w:val="28"/>
          <w:szCs w:val="28"/>
        </w:rPr>
        <w:t xml:space="preserve"> в срок до 31 марта 2024 года</w:t>
      </w:r>
      <w:r w:rsidR="001052FC">
        <w:rPr>
          <w:rFonts w:ascii="Times New Roman" w:eastAsia="Times New Roman" w:hAnsi="Times New Roman" w:cs="Times New Roman"/>
          <w:sz w:val="28"/>
          <w:szCs w:val="28"/>
          <w:lang w:eastAsia="ru-RU"/>
        </w:rPr>
        <w:t>.</w:t>
      </w:r>
    </w:p>
    <w:p w:rsidR="00E63CAF" w:rsidRPr="001052FC" w:rsidP="001052F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62CE0" w:rsidRPr="001052FC" w:rsidP="00962CE0">
      <w:pPr>
        <w:spacing w:after="0" w:line="240" w:lineRule="auto"/>
        <w:ind w:firstLine="567"/>
        <w:jc w:val="both"/>
        <w:rPr>
          <w:rFonts w:ascii="Times New Roman" w:eastAsia="Times New Roman" w:hAnsi="Times New Roman" w:cs="Times New Roman"/>
          <w:sz w:val="28"/>
          <w:szCs w:val="28"/>
          <w:lang w:eastAsia="ru-RU"/>
        </w:rPr>
      </w:pPr>
      <w:r w:rsidRPr="00E63CAF">
        <w:rPr>
          <w:rFonts w:ascii="Times New Roman" w:eastAsia="Times New Roman" w:hAnsi="Times New Roman" w:cs="Times New Roman"/>
          <w:sz w:val="28"/>
          <w:szCs w:val="28"/>
          <w:lang w:eastAsia="ru-RU"/>
        </w:rPr>
        <w:t xml:space="preserve">Виновность </w:t>
      </w:r>
      <w:r w:rsidR="00A73384">
        <w:rPr>
          <w:rFonts w:ascii="Times New Roman" w:hAnsi="Times New Roman" w:cs="Times New Roman"/>
          <w:sz w:val="28"/>
          <w:szCs w:val="28"/>
        </w:rPr>
        <w:t>Потетневой</w:t>
      </w:r>
      <w:r w:rsidR="00A73384">
        <w:rPr>
          <w:rFonts w:ascii="Times New Roman" w:hAnsi="Times New Roman" w:cs="Times New Roman"/>
          <w:sz w:val="28"/>
          <w:szCs w:val="28"/>
        </w:rPr>
        <w:t xml:space="preserve"> Г.И.</w:t>
      </w:r>
      <w:r w:rsidRPr="00E63CAF">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w:t>
      </w:r>
      <w:r w:rsidRPr="001052FC">
        <w:rPr>
          <w:rFonts w:ascii="Times New Roman" w:eastAsia="Times New Roman" w:hAnsi="Times New Roman" w:cs="Times New Roman"/>
          <w:sz w:val="28"/>
          <w:szCs w:val="28"/>
          <w:lang w:eastAsia="ru-RU"/>
        </w:rPr>
        <w:t xml:space="preserve">астью </w:t>
      </w:r>
      <w:r w:rsidRPr="00E63CAF">
        <w:rPr>
          <w:rFonts w:ascii="Times New Roman" w:eastAsia="Times New Roman" w:hAnsi="Times New Roman" w:cs="Times New Roman"/>
          <w:sz w:val="28"/>
          <w:szCs w:val="28"/>
          <w:lang w:eastAsia="ru-RU"/>
        </w:rPr>
        <w:t>2 ст</w:t>
      </w:r>
      <w:r w:rsidRPr="001052FC">
        <w:rPr>
          <w:rFonts w:ascii="Times New Roman" w:eastAsia="Times New Roman" w:hAnsi="Times New Roman" w:cs="Times New Roman"/>
          <w:sz w:val="28"/>
          <w:szCs w:val="28"/>
          <w:lang w:eastAsia="ru-RU"/>
        </w:rPr>
        <w:t xml:space="preserve">атьи </w:t>
      </w:r>
      <w:r w:rsidRPr="00E63CAF">
        <w:rPr>
          <w:rFonts w:ascii="Times New Roman" w:eastAsia="Times New Roman" w:hAnsi="Times New Roman" w:cs="Times New Roman"/>
          <w:sz w:val="28"/>
          <w:szCs w:val="28"/>
          <w:lang w:eastAsia="ru-RU"/>
        </w:rPr>
        <w:t xml:space="preserve">13.19.2 </w:t>
      </w:r>
      <w:r w:rsidRPr="001052FC">
        <w:rPr>
          <w:rFonts w:ascii="Times New Roman" w:hAnsi="Times New Roman" w:cs="Times New Roman"/>
          <w:sz w:val="28"/>
          <w:szCs w:val="28"/>
        </w:rPr>
        <w:t>Кодекса Российской Федерации об административных правонарушениях</w:t>
      </w:r>
      <w:r w:rsidRPr="00E63CAF">
        <w:rPr>
          <w:rFonts w:ascii="Times New Roman" w:eastAsia="Times New Roman" w:hAnsi="Times New Roman" w:cs="Times New Roman"/>
          <w:sz w:val="28"/>
          <w:szCs w:val="28"/>
          <w:lang w:eastAsia="ru-RU"/>
        </w:rPr>
        <w:t xml:space="preserve">, </w:t>
      </w:r>
      <w:r w:rsidRPr="001052FC">
        <w:rPr>
          <w:rFonts w:ascii="Times New Roman" w:eastAsia="Calibri" w:hAnsi="Times New Roman" w:cs="Times New Roman"/>
          <w:bCs/>
          <w:sz w:val="28"/>
          <w:szCs w:val="28"/>
        </w:rPr>
        <w:t>подтверждается письменными доказательствами, исследованными в судебном заседании доказательствами, а именно</w:t>
      </w:r>
      <w:r w:rsidRPr="00E63CAF">
        <w:rPr>
          <w:rFonts w:ascii="Times New Roman" w:eastAsia="Times New Roman" w:hAnsi="Times New Roman" w:cs="Times New Roman"/>
          <w:sz w:val="28"/>
          <w:szCs w:val="28"/>
          <w:lang w:eastAsia="ru-RU"/>
        </w:rPr>
        <w:t xml:space="preserve">: </w:t>
      </w:r>
      <w:r w:rsidR="00A73384">
        <w:rPr>
          <w:rFonts w:ascii="Times New Roman" w:eastAsia="Times New Roman" w:hAnsi="Times New Roman" w:cs="Times New Roman"/>
          <w:sz w:val="28"/>
          <w:szCs w:val="28"/>
          <w:lang w:eastAsia="ru-RU"/>
        </w:rPr>
        <w:t>протоколом об административном правонарушении № 46/09</w:t>
      </w:r>
      <w:r w:rsidRPr="00E63CA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05 июня</w:t>
      </w:r>
      <w:r w:rsidRPr="001052FC">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1052FC">
        <w:rPr>
          <w:rFonts w:ascii="Times New Roman" w:eastAsia="Times New Roman" w:hAnsi="Times New Roman" w:cs="Times New Roman"/>
          <w:sz w:val="28"/>
          <w:szCs w:val="28"/>
          <w:lang w:eastAsia="ru-RU"/>
        </w:rPr>
        <w:t xml:space="preserve"> года</w:t>
      </w:r>
      <w:r w:rsidRPr="001052FC" w:rsidR="002A3A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копией сведений из сайта ГИС ЖКХ, копией мотивированного представления, копией задания на проведения рамках жилищного надзора, копией Акта жилищного надзора</w:t>
      </w:r>
      <w:r>
        <w:rPr>
          <w:rFonts w:ascii="Times New Roman" w:eastAsia="Times New Roman" w:hAnsi="Times New Roman" w:cs="Times New Roman"/>
          <w:sz w:val="28"/>
          <w:szCs w:val="28"/>
          <w:lang w:eastAsia="ru-RU"/>
        </w:rPr>
        <w:t xml:space="preserve">, копией сведений из сайта ГИС ЖКХ, копией мотивированного представления, копией решения о проведении документарной проверки, копией уведомления о проведении проверки, копией сведений из сайта ГИС ЖКХ, копией уведомления, копией Акта документарной проверки, копией сведений из сайта ГИС ЖКХ, копией уведомления, копией уведомления, копией телеграммы, копией сведений из сайта ГИС ЖКХ, копия заявления </w:t>
      </w:r>
      <w:r>
        <w:rPr>
          <w:rFonts w:ascii="Times New Roman" w:eastAsia="Times New Roman" w:hAnsi="Times New Roman" w:cs="Times New Roman"/>
          <w:sz w:val="28"/>
          <w:szCs w:val="28"/>
          <w:lang w:eastAsia="ru-RU"/>
        </w:rPr>
        <w:t>Потетневой</w:t>
      </w:r>
      <w:r>
        <w:rPr>
          <w:rFonts w:ascii="Times New Roman" w:eastAsia="Times New Roman" w:hAnsi="Times New Roman" w:cs="Times New Roman"/>
          <w:sz w:val="28"/>
          <w:szCs w:val="28"/>
          <w:lang w:eastAsia="ru-RU"/>
        </w:rPr>
        <w:t xml:space="preserve"> Г.И. о составлении протокола </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отсутствие, копией сведений из сайта ГИС ЖКХ, копией списка внутренних почтовых отправлений, копией выписки из ЕГРЮЛ.</w:t>
      </w:r>
    </w:p>
    <w:p w:rsidR="00FD0055" w:rsidRPr="001052FC" w:rsidP="001052FC">
      <w:pPr>
        <w:spacing w:after="0" w:line="240" w:lineRule="auto"/>
        <w:ind w:firstLine="567"/>
        <w:jc w:val="both"/>
        <w:rPr>
          <w:rFonts w:ascii="Times New Roman" w:eastAsia="Times New Roman" w:hAnsi="Times New Roman" w:cs="Times New Roman"/>
          <w:sz w:val="28"/>
          <w:szCs w:val="28"/>
          <w:lang w:eastAsia="ru-RU"/>
        </w:rPr>
      </w:pPr>
    </w:p>
    <w:p w:rsidR="00FD0055" w:rsidRPr="00FD0055" w:rsidP="001052FC">
      <w:pPr>
        <w:spacing w:after="0" w:line="240" w:lineRule="auto"/>
        <w:ind w:firstLine="567"/>
        <w:jc w:val="both"/>
        <w:rPr>
          <w:rFonts w:ascii="Times New Roman" w:eastAsia="Times New Roman" w:hAnsi="Times New Roman" w:cs="Times New Roman"/>
          <w:sz w:val="28"/>
          <w:szCs w:val="28"/>
          <w:lang w:eastAsia="ru-RU"/>
        </w:rPr>
      </w:pPr>
      <w:r w:rsidRPr="00FD0055">
        <w:rPr>
          <w:rFonts w:ascii="Times New Roman" w:eastAsia="Times New Roman" w:hAnsi="Times New Roman" w:cs="Times New Roman"/>
          <w:sz w:val="28"/>
          <w:szCs w:val="28"/>
          <w:lang w:eastAsia="ru-RU"/>
        </w:rPr>
        <w:t>Оценивая, в соответствии со ст</w:t>
      </w:r>
      <w:r w:rsidRPr="001052FC">
        <w:rPr>
          <w:rFonts w:ascii="Times New Roman" w:eastAsia="Times New Roman" w:hAnsi="Times New Roman" w:cs="Times New Roman"/>
          <w:sz w:val="28"/>
          <w:szCs w:val="28"/>
          <w:lang w:eastAsia="ru-RU"/>
        </w:rPr>
        <w:t>атьей</w:t>
      </w:r>
      <w:r w:rsidRPr="00FD0055">
        <w:rPr>
          <w:rFonts w:ascii="Times New Roman" w:eastAsia="Times New Roman" w:hAnsi="Times New Roman" w:cs="Times New Roman"/>
          <w:sz w:val="28"/>
          <w:szCs w:val="28"/>
          <w:lang w:eastAsia="ru-RU"/>
        </w:rPr>
        <w:t xml:space="preserve"> 26.11 </w:t>
      </w:r>
      <w:r w:rsidRPr="001052FC">
        <w:rPr>
          <w:rFonts w:ascii="Times New Roman" w:hAnsi="Times New Roman" w:cs="Times New Roman"/>
          <w:sz w:val="28"/>
          <w:szCs w:val="28"/>
        </w:rPr>
        <w:t>Кодекса Российской Федерации об административных правонарушениях</w:t>
      </w:r>
      <w:r w:rsidRPr="00FD0055">
        <w:rPr>
          <w:rFonts w:ascii="Times New Roman" w:eastAsia="Times New Roman" w:hAnsi="Times New Roman" w:cs="Times New Roman"/>
          <w:sz w:val="28"/>
          <w:szCs w:val="28"/>
          <w:lang w:eastAsia="ru-RU"/>
        </w:rPr>
        <w:t>, вышеприведенные доказательства, прихо</w:t>
      </w:r>
      <w:r w:rsidRPr="001052FC" w:rsidR="00F8532C">
        <w:rPr>
          <w:rFonts w:ascii="Times New Roman" w:eastAsia="Times New Roman" w:hAnsi="Times New Roman" w:cs="Times New Roman"/>
          <w:sz w:val="28"/>
          <w:szCs w:val="28"/>
          <w:lang w:eastAsia="ru-RU"/>
        </w:rPr>
        <w:t>жу</w:t>
      </w:r>
      <w:r w:rsidRPr="00FD0055">
        <w:rPr>
          <w:rFonts w:ascii="Times New Roman" w:eastAsia="Times New Roman" w:hAnsi="Times New Roman" w:cs="Times New Roman"/>
          <w:sz w:val="28"/>
          <w:szCs w:val="28"/>
          <w:lang w:eastAsia="ru-RU"/>
        </w:rPr>
        <w:t xml:space="preserve"> к выводу, что они составлены уполномоченным лицом, нарушений требований закона при их составлении не допущено, потому </w:t>
      </w:r>
      <w:r w:rsidRPr="001052FC" w:rsidR="00F8532C">
        <w:rPr>
          <w:rFonts w:ascii="Times New Roman" w:eastAsia="Times New Roman" w:hAnsi="Times New Roman" w:cs="Times New Roman"/>
          <w:sz w:val="28"/>
          <w:szCs w:val="28"/>
          <w:lang w:eastAsia="ru-RU"/>
        </w:rPr>
        <w:t xml:space="preserve">они признаются </w:t>
      </w:r>
      <w:r w:rsidRPr="00FD0055">
        <w:rPr>
          <w:rFonts w:ascii="Times New Roman" w:eastAsia="Times New Roman" w:hAnsi="Times New Roman" w:cs="Times New Roman"/>
          <w:sz w:val="28"/>
          <w:szCs w:val="28"/>
          <w:lang w:eastAsia="ru-RU"/>
        </w:rPr>
        <w:t xml:space="preserve">достоверными относительно обстоятельств правонарушения и имеющим доказательственную силу. </w:t>
      </w:r>
    </w:p>
    <w:p w:rsidR="00FD0055" w:rsidRPr="001052FC" w:rsidP="001052FC">
      <w:pPr>
        <w:spacing w:after="0" w:line="240" w:lineRule="auto"/>
        <w:ind w:firstLine="567"/>
        <w:jc w:val="both"/>
        <w:rPr>
          <w:rFonts w:ascii="Times New Roman" w:eastAsia="Times New Roman" w:hAnsi="Times New Roman" w:cs="Times New Roman"/>
          <w:sz w:val="28"/>
          <w:szCs w:val="28"/>
          <w:lang w:eastAsia="ru-RU"/>
        </w:rPr>
      </w:pPr>
    </w:p>
    <w:p w:rsidR="002A3AFE" w:rsidRPr="001052FC" w:rsidP="001052FC">
      <w:pPr>
        <w:spacing w:after="0" w:line="240" w:lineRule="auto"/>
        <w:ind w:firstLine="567"/>
        <w:jc w:val="both"/>
        <w:rPr>
          <w:rFonts w:ascii="Times New Roman" w:eastAsia="Times New Roman" w:hAnsi="Times New Roman" w:cs="Times New Roman"/>
          <w:sz w:val="28"/>
          <w:szCs w:val="28"/>
          <w:lang w:eastAsia="ru-RU"/>
        </w:rPr>
      </w:pPr>
      <w:r w:rsidRPr="001052FC">
        <w:rPr>
          <w:rFonts w:ascii="Times New Roman" w:eastAsia="Times New Roman" w:hAnsi="Times New Roman" w:cs="Times New Roman"/>
          <w:sz w:val="28"/>
          <w:szCs w:val="28"/>
          <w:lang w:eastAsia="ru-RU"/>
        </w:rPr>
        <w:t xml:space="preserve">При таких обстоятельствах, прихожу к выводу о том, что совершенное </w:t>
      </w:r>
      <w:r w:rsidRPr="00E63CAF">
        <w:rPr>
          <w:rFonts w:ascii="Times New Roman" w:eastAsia="Times New Roman" w:hAnsi="Times New Roman" w:cs="Times New Roman"/>
          <w:sz w:val="28"/>
          <w:szCs w:val="28"/>
          <w:lang w:eastAsia="ru-RU"/>
        </w:rPr>
        <w:t>предс</w:t>
      </w:r>
      <w:r w:rsidRPr="001052FC" w:rsidR="00FD0055">
        <w:rPr>
          <w:rFonts w:ascii="Times New Roman" w:eastAsia="Times New Roman" w:hAnsi="Times New Roman" w:cs="Times New Roman"/>
          <w:sz w:val="28"/>
          <w:szCs w:val="28"/>
          <w:lang w:eastAsia="ru-RU"/>
        </w:rPr>
        <w:t xml:space="preserve">едателем </w:t>
      </w:r>
      <w:r w:rsidRPr="001052FC">
        <w:rPr>
          <w:rFonts w:ascii="Times New Roman" w:eastAsia="Times New Roman" w:hAnsi="Times New Roman" w:cs="Times New Roman"/>
          <w:sz w:val="28"/>
          <w:szCs w:val="28"/>
          <w:lang w:eastAsia="ru-RU"/>
        </w:rPr>
        <w:t>правления ТСЖ «</w:t>
      </w:r>
      <w:r w:rsidR="00962CE0">
        <w:rPr>
          <w:rFonts w:ascii="Times New Roman" w:eastAsia="Times New Roman" w:hAnsi="Times New Roman" w:cs="Times New Roman"/>
          <w:sz w:val="28"/>
          <w:szCs w:val="28"/>
          <w:lang w:eastAsia="ru-RU"/>
        </w:rPr>
        <w:t>Наш Дом</w:t>
      </w:r>
      <w:r w:rsidRPr="001052FC">
        <w:rPr>
          <w:rFonts w:ascii="Times New Roman" w:eastAsia="Times New Roman" w:hAnsi="Times New Roman" w:cs="Times New Roman"/>
          <w:sz w:val="28"/>
          <w:szCs w:val="28"/>
          <w:lang w:eastAsia="ru-RU"/>
        </w:rPr>
        <w:t xml:space="preserve">» </w:t>
      </w:r>
      <w:r w:rsidR="00962CE0">
        <w:rPr>
          <w:rFonts w:ascii="Times New Roman" w:eastAsia="Times New Roman" w:hAnsi="Times New Roman" w:cs="Times New Roman"/>
          <w:sz w:val="28"/>
          <w:szCs w:val="28"/>
          <w:lang w:eastAsia="ru-RU"/>
        </w:rPr>
        <w:t>Потетневой</w:t>
      </w:r>
      <w:r w:rsidR="00962CE0">
        <w:rPr>
          <w:rFonts w:ascii="Times New Roman" w:eastAsia="Times New Roman" w:hAnsi="Times New Roman" w:cs="Times New Roman"/>
          <w:sz w:val="28"/>
          <w:szCs w:val="28"/>
          <w:lang w:eastAsia="ru-RU"/>
        </w:rPr>
        <w:t xml:space="preserve"> Г.И.</w:t>
      </w:r>
      <w:r w:rsidRPr="00E63CAF">
        <w:rPr>
          <w:rFonts w:ascii="Times New Roman" w:eastAsia="Times New Roman" w:hAnsi="Times New Roman" w:cs="Times New Roman"/>
          <w:sz w:val="28"/>
          <w:szCs w:val="28"/>
          <w:lang w:eastAsia="ru-RU"/>
        </w:rPr>
        <w:t xml:space="preserve"> </w:t>
      </w:r>
      <w:r w:rsidRPr="001052FC">
        <w:rPr>
          <w:rFonts w:ascii="Times New Roman" w:eastAsia="Times New Roman" w:hAnsi="Times New Roman" w:cs="Times New Roman"/>
          <w:sz w:val="28"/>
          <w:szCs w:val="28"/>
          <w:lang w:eastAsia="ru-RU"/>
        </w:rPr>
        <w:t xml:space="preserve">деяние образует объективную сторону состава административного правонарушения, предусмотренного </w:t>
      </w:r>
      <w:r w:rsidRPr="001052FC" w:rsidR="00FD0055">
        <w:rPr>
          <w:rFonts w:ascii="Times New Roman" w:eastAsia="Times New Roman" w:hAnsi="Times New Roman" w:cs="Times New Roman"/>
          <w:sz w:val="28"/>
          <w:szCs w:val="28"/>
          <w:lang w:eastAsia="ru-RU"/>
        </w:rPr>
        <w:t xml:space="preserve">частью 2 </w:t>
      </w:r>
      <w:r w:rsidRPr="001052FC">
        <w:rPr>
          <w:rFonts w:ascii="Times New Roman" w:eastAsia="Times New Roman" w:hAnsi="Times New Roman" w:cs="Times New Roman"/>
          <w:sz w:val="28"/>
          <w:szCs w:val="28"/>
          <w:lang w:eastAsia="ru-RU"/>
        </w:rPr>
        <w:t>стать</w:t>
      </w:r>
      <w:r w:rsidRPr="001052FC" w:rsidR="00FD0055">
        <w:rPr>
          <w:rFonts w:ascii="Times New Roman" w:eastAsia="Times New Roman" w:hAnsi="Times New Roman" w:cs="Times New Roman"/>
          <w:sz w:val="28"/>
          <w:szCs w:val="28"/>
          <w:lang w:eastAsia="ru-RU"/>
        </w:rPr>
        <w:t>и</w:t>
      </w:r>
      <w:r w:rsidRPr="001052FC">
        <w:rPr>
          <w:rFonts w:ascii="Times New Roman" w:eastAsia="Times New Roman" w:hAnsi="Times New Roman" w:cs="Times New Roman"/>
          <w:sz w:val="28"/>
          <w:szCs w:val="28"/>
          <w:lang w:eastAsia="ru-RU"/>
        </w:rPr>
        <w:t xml:space="preserve"> </w:t>
      </w:r>
      <w:r w:rsidRPr="001052FC" w:rsidR="00FD0055">
        <w:rPr>
          <w:rFonts w:ascii="Times New Roman" w:eastAsia="Times New Roman" w:hAnsi="Times New Roman" w:cs="Times New Roman"/>
          <w:sz w:val="28"/>
          <w:szCs w:val="28"/>
          <w:lang w:eastAsia="ru-RU"/>
        </w:rPr>
        <w:t>13.19.2</w:t>
      </w:r>
      <w:r w:rsidRPr="001052FC">
        <w:rPr>
          <w:rFonts w:ascii="Times New Roman" w:hAnsi="Times New Roman" w:cs="Times New Roman"/>
          <w:sz w:val="28"/>
          <w:szCs w:val="28"/>
        </w:rPr>
        <w:t xml:space="preserve"> Кодекса Российской Федерации об административных правонарушениях</w:t>
      </w:r>
      <w:r w:rsidRPr="001052FC">
        <w:rPr>
          <w:rFonts w:ascii="Times New Roman" w:eastAsia="Times New Roman" w:hAnsi="Times New Roman" w:cs="Times New Roman"/>
          <w:sz w:val="28"/>
          <w:szCs w:val="28"/>
          <w:lang w:eastAsia="ru-RU"/>
        </w:rPr>
        <w:t>.</w:t>
      </w:r>
    </w:p>
    <w:p w:rsidR="002A3AFE" w:rsidRPr="001052FC" w:rsidP="001052FC">
      <w:pPr>
        <w:spacing w:after="0" w:line="240" w:lineRule="auto"/>
        <w:ind w:firstLine="567"/>
        <w:jc w:val="both"/>
        <w:rPr>
          <w:rFonts w:ascii="Times New Roman" w:eastAsia="Times New Roman" w:hAnsi="Times New Roman" w:cs="Times New Roman"/>
          <w:sz w:val="28"/>
          <w:szCs w:val="28"/>
          <w:lang w:eastAsia="ru-RU"/>
        </w:rPr>
      </w:pPr>
    </w:p>
    <w:p w:rsidR="00FD0055" w:rsidRPr="001052FC" w:rsidP="001052FC">
      <w:pPr>
        <w:autoSpaceDE w:val="0"/>
        <w:autoSpaceDN w:val="0"/>
        <w:adjustRightInd w:val="0"/>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 xml:space="preserve">Действия </w:t>
      </w:r>
      <w:r w:rsidRPr="00E63CAF">
        <w:rPr>
          <w:rFonts w:ascii="Times New Roman" w:eastAsia="Times New Roman" w:hAnsi="Times New Roman" w:cs="Times New Roman"/>
          <w:sz w:val="28"/>
          <w:szCs w:val="28"/>
          <w:lang w:eastAsia="ru-RU"/>
        </w:rPr>
        <w:t>предс</w:t>
      </w:r>
      <w:r w:rsidRPr="001052FC">
        <w:rPr>
          <w:rFonts w:ascii="Times New Roman" w:eastAsia="Times New Roman" w:hAnsi="Times New Roman" w:cs="Times New Roman"/>
          <w:sz w:val="28"/>
          <w:szCs w:val="28"/>
          <w:lang w:eastAsia="ru-RU"/>
        </w:rPr>
        <w:t>едателя правления ТСЖ «</w:t>
      </w:r>
      <w:r w:rsidR="00962CE0">
        <w:rPr>
          <w:rFonts w:ascii="Times New Roman" w:eastAsia="Times New Roman" w:hAnsi="Times New Roman" w:cs="Times New Roman"/>
          <w:sz w:val="28"/>
          <w:szCs w:val="28"/>
          <w:lang w:eastAsia="ru-RU"/>
        </w:rPr>
        <w:t>Наш Дом</w:t>
      </w:r>
      <w:r w:rsidRPr="001052FC">
        <w:rPr>
          <w:rFonts w:ascii="Times New Roman" w:eastAsia="Times New Roman" w:hAnsi="Times New Roman" w:cs="Times New Roman"/>
          <w:sz w:val="28"/>
          <w:szCs w:val="28"/>
          <w:lang w:eastAsia="ru-RU"/>
        </w:rPr>
        <w:t xml:space="preserve">» </w:t>
      </w:r>
      <w:r w:rsidR="00962CE0">
        <w:rPr>
          <w:rFonts w:ascii="Times New Roman" w:eastAsia="Times New Roman" w:hAnsi="Times New Roman" w:cs="Times New Roman"/>
          <w:sz w:val="28"/>
          <w:szCs w:val="28"/>
          <w:lang w:eastAsia="ru-RU"/>
        </w:rPr>
        <w:t>Потетневой</w:t>
      </w:r>
      <w:r w:rsidR="00962CE0">
        <w:rPr>
          <w:rFonts w:ascii="Times New Roman" w:eastAsia="Times New Roman" w:hAnsi="Times New Roman" w:cs="Times New Roman"/>
          <w:sz w:val="28"/>
          <w:szCs w:val="28"/>
          <w:lang w:eastAsia="ru-RU"/>
        </w:rPr>
        <w:t xml:space="preserve"> Г.И.</w:t>
      </w:r>
      <w:r w:rsidRPr="00E63CAF">
        <w:rPr>
          <w:rFonts w:ascii="Times New Roman" w:eastAsia="Times New Roman" w:hAnsi="Times New Roman" w:cs="Times New Roman"/>
          <w:sz w:val="28"/>
          <w:szCs w:val="28"/>
          <w:lang w:eastAsia="ru-RU"/>
        </w:rPr>
        <w:t xml:space="preserve"> </w:t>
      </w:r>
      <w:r w:rsidRPr="001052FC">
        <w:rPr>
          <w:rFonts w:ascii="Times New Roman" w:hAnsi="Times New Roman" w:cs="Times New Roman"/>
          <w:sz w:val="28"/>
          <w:szCs w:val="28"/>
        </w:rPr>
        <w:t xml:space="preserve">подлежат квалификации по </w:t>
      </w:r>
      <w:r w:rsidRPr="001052FC">
        <w:rPr>
          <w:rFonts w:ascii="Times New Roman" w:hAnsi="Times New Roman" w:cs="Times New Roman"/>
          <w:sz w:val="28"/>
          <w:szCs w:val="28"/>
        </w:rPr>
        <w:t xml:space="preserve">части 2 </w:t>
      </w:r>
      <w:r w:rsidRPr="001052FC">
        <w:rPr>
          <w:rFonts w:ascii="Times New Roman" w:hAnsi="Times New Roman" w:cs="Times New Roman"/>
          <w:sz w:val="28"/>
          <w:szCs w:val="28"/>
        </w:rPr>
        <w:t>стать</w:t>
      </w:r>
      <w:r w:rsidRPr="001052FC">
        <w:rPr>
          <w:rFonts w:ascii="Times New Roman" w:hAnsi="Times New Roman" w:cs="Times New Roman"/>
          <w:sz w:val="28"/>
          <w:szCs w:val="28"/>
        </w:rPr>
        <w:t>и</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t>13.</w:t>
      </w:r>
      <w:r w:rsidRPr="001052FC">
        <w:rPr>
          <w:rFonts w:ascii="Times New Roman" w:hAnsi="Times New Roman" w:cs="Times New Roman"/>
          <w:sz w:val="28"/>
          <w:szCs w:val="28"/>
        </w:rPr>
        <w:t>19.</w:t>
      </w:r>
      <w:r w:rsidRPr="001052FC">
        <w:rPr>
          <w:rFonts w:ascii="Times New Roman" w:hAnsi="Times New Roman" w:cs="Times New Roman"/>
          <w:sz w:val="28"/>
          <w:szCs w:val="28"/>
        </w:rPr>
        <w:t>2</w:t>
      </w:r>
      <w:r w:rsidRPr="001052FC">
        <w:rPr>
          <w:rFonts w:ascii="Times New Roman" w:hAnsi="Times New Roman" w:cs="Times New Roman"/>
          <w:sz w:val="28"/>
          <w:szCs w:val="28"/>
        </w:rPr>
        <w:t xml:space="preserve"> Кодекса Российской Федерации об административных правонарушениях -</w:t>
      </w:r>
      <w:r w:rsidRPr="001052FC">
        <w:rPr>
          <w:rFonts w:ascii="Times New Roman" w:hAnsi="Times New Roman" w:cs="Times New Roman"/>
          <w:sz w:val="28"/>
          <w:szCs w:val="28"/>
        </w:rPr>
        <w:t xml:space="preserve"> </w:t>
      </w:r>
      <w:r w:rsidRPr="001052FC" w:rsidR="00F8532C">
        <w:rPr>
          <w:rFonts w:ascii="Times New Roman" w:hAnsi="Times New Roman" w:cs="Times New Roman"/>
          <w:sz w:val="28"/>
          <w:szCs w:val="28"/>
        </w:rPr>
        <w:t>н</w:t>
      </w:r>
      <w:r w:rsidRPr="001052FC">
        <w:rPr>
          <w:rFonts w:ascii="Times New Roman" w:hAnsi="Times New Roman" w:cs="Times New Roman"/>
          <w:sz w:val="28"/>
          <w:szCs w:val="28"/>
        </w:rPr>
        <w:t>еразмещение</w:t>
      </w:r>
      <w:r w:rsidRPr="001052FC">
        <w:rPr>
          <w:rFonts w:ascii="Times New Roman" w:hAnsi="Times New Roman" w:cs="Times New Roman"/>
          <w:sz w:val="28"/>
          <w:szCs w:val="28"/>
        </w:rPr>
        <w:t xml:space="preserve"> информации в соответствии с законодательством Российской Федерации в государственной информационной системе жилищно-коммунального </w:t>
      </w:r>
      <w:r w:rsidRPr="001052FC">
        <w:rPr>
          <w:rFonts w:ascii="Times New Roman" w:hAnsi="Times New Roman" w:cs="Times New Roman"/>
          <w:sz w:val="28"/>
          <w:szCs w:val="28"/>
        </w:rPr>
        <w:t>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w:t>
      </w:r>
      <w:r w:rsidRPr="001052FC">
        <w:rPr>
          <w:rFonts w:ascii="Times New Roman" w:hAnsi="Times New Roman" w:cs="Times New Roman"/>
          <w:sz w:val="28"/>
          <w:szCs w:val="28"/>
        </w:rPr>
        <w:t xml:space="preserve">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p>
    <w:p w:rsidR="002A3AFE" w:rsidRPr="00E63CAF" w:rsidP="001052FC">
      <w:pPr>
        <w:spacing w:after="0" w:line="240" w:lineRule="auto"/>
        <w:ind w:firstLine="567"/>
        <w:jc w:val="both"/>
        <w:rPr>
          <w:rFonts w:ascii="Times New Roman" w:eastAsia="Times New Roman" w:hAnsi="Times New Roman" w:cs="Times New Roman"/>
          <w:sz w:val="28"/>
          <w:szCs w:val="28"/>
          <w:lang w:eastAsia="ru-RU"/>
        </w:rPr>
      </w:pPr>
    </w:p>
    <w:p w:rsidR="00F8532C" w:rsidRPr="001052FC" w:rsidP="001052FC">
      <w:pPr>
        <w:spacing w:after="0" w:line="240" w:lineRule="auto"/>
        <w:ind w:firstLine="567"/>
        <w:jc w:val="both"/>
        <w:rPr>
          <w:rFonts w:ascii="Times New Roman" w:hAnsi="Times New Roman" w:cs="Times New Roman"/>
          <w:b/>
          <w:i/>
          <w:sz w:val="28"/>
          <w:szCs w:val="28"/>
        </w:rPr>
      </w:pPr>
      <w:r w:rsidRPr="001052FC">
        <w:rPr>
          <w:rFonts w:ascii="Times New Roman" w:hAnsi="Times New Roman" w:cs="Times New Roman"/>
          <w:sz w:val="28"/>
          <w:szCs w:val="28"/>
        </w:rPr>
        <w:t>Обстоятельств, исключающих производство по делу об административном правонарушении, предусмотренных статьей 24.5 Кодекса Российской Федерации об административных правонарушениях не установлено.</w:t>
      </w:r>
    </w:p>
    <w:p w:rsidR="00F8532C" w:rsidRPr="001052FC" w:rsidP="001052FC">
      <w:pPr>
        <w:shd w:val="clear" w:color="auto" w:fill="FFFFFF"/>
        <w:spacing w:after="0" w:line="240" w:lineRule="auto"/>
        <w:ind w:right="2" w:firstLine="567"/>
        <w:jc w:val="both"/>
        <w:rPr>
          <w:rFonts w:ascii="Times New Roman" w:hAnsi="Times New Roman" w:cs="Times New Roman"/>
          <w:b/>
          <w:i/>
          <w:iCs/>
          <w:kern w:val="36"/>
          <w:sz w:val="28"/>
          <w:szCs w:val="28"/>
        </w:rPr>
      </w:pPr>
      <w:r w:rsidRPr="001052FC">
        <w:rPr>
          <w:rFonts w:ascii="Times New Roman" w:hAnsi="Times New Roman" w:cs="Times New Roman"/>
          <w:kern w:val="36"/>
          <w:sz w:val="28"/>
          <w:szCs w:val="28"/>
        </w:rPr>
        <w:t>Обстоятельств</w:t>
      </w:r>
      <w:r w:rsidR="00962CE0">
        <w:rPr>
          <w:rFonts w:ascii="Times New Roman" w:hAnsi="Times New Roman" w:cs="Times New Roman"/>
          <w:kern w:val="36"/>
          <w:sz w:val="28"/>
          <w:szCs w:val="28"/>
        </w:rPr>
        <w:t xml:space="preserve"> смягчающих и </w:t>
      </w:r>
      <w:r w:rsidRPr="001052FC">
        <w:rPr>
          <w:rFonts w:ascii="Times New Roman" w:hAnsi="Times New Roman" w:cs="Times New Roman"/>
          <w:kern w:val="36"/>
          <w:sz w:val="28"/>
          <w:szCs w:val="28"/>
        </w:rPr>
        <w:t xml:space="preserve">отягчающих административную ответственность </w:t>
      </w:r>
      <w:r w:rsidR="00962CE0">
        <w:rPr>
          <w:rFonts w:ascii="Times New Roman" w:eastAsia="Times New Roman" w:hAnsi="Times New Roman" w:cs="Times New Roman"/>
          <w:sz w:val="28"/>
          <w:szCs w:val="28"/>
          <w:lang w:eastAsia="ru-RU"/>
        </w:rPr>
        <w:t>Потетневой</w:t>
      </w:r>
      <w:r w:rsidR="00962CE0">
        <w:rPr>
          <w:rFonts w:ascii="Times New Roman" w:eastAsia="Times New Roman" w:hAnsi="Times New Roman" w:cs="Times New Roman"/>
          <w:sz w:val="28"/>
          <w:szCs w:val="28"/>
          <w:lang w:eastAsia="ru-RU"/>
        </w:rPr>
        <w:t xml:space="preserve"> Г.И. </w:t>
      </w:r>
      <w:r w:rsidRPr="001052FC">
        <w:rPr>
          <w:rFonts w:ascii="Times New Roman" w:hAnsi="Times New Roman" w:cs="Times New Roman"/>
          <w:kern w:val="36"/>
          <w:sz w:val="28"/>
          <w:szCs w:val="28"/>
        </w:rPr>
        <w:t>согласно стат</w:t>
      </w:r>
      <w:r w:rsidR="00962CE0">
        <w:rPr>
          <w:rFonts w:ascii="Times New Roman" w:hAnsi="Times New Roman" w:cs="Times New Roman"/>
          <w:kern w:val="36"/>
          <w:sz w:val="28"/>
          <w:szCs w:val="28"/>
        </w:rPr>
        <w:t>ей</w:t>
      </w:r>
      <w:r w:rsidRPr="001052FC">
        <w:rPr>
          <w:rFonts w:ascii="Times New Roman" w:hAnsi="Times New Roman" w:cs="Times New Roman"/>
          <w:kern w:val="36"/>
          <w:sz w:val="28"/>
          <w:szCs w:val="28"/>
        </w:rPr>
        <w:t xml:space="preserve"> </w:t>
      </w:r>
      <w:r w:rsidR="00962CE0">
        <w:rPr>
          <w:rFonts w:ascii="Times New Roman" w:hAnsi="Times New Roman" w:cs="Times New Roman"/>
          <w:kern w:val="36"/>
          <w:sz w:val="28"/>
          <w:szCs w:val="28"/>
        </w:rPr>
        <w:t xml:space="preserve">4.2, </w:t>
      </w:r>
      <w:r w:rsidRPr="001052FC">
        <w:rPr>
          <w:rFonts w:ascii="Times New Roman" w:hAnsi="Times New Roman" w:cs="Times New Roman"/>
          <w:kern w:val="36"/>
          <w:sz w:val="28"/>
          <w:szCs w:val="28"/>
        </w:rPr>
        <w:t xml:space="preserve">4.3 </w:t>
      </w:r>
      <w:r w:rsidRPr="001052FC">
        <w:rPr>
          <w:rFonts w:ascii="Times New Roman" w:hAnsi="Times New Roman" w:cs="Times New Roman"/>
          <w:sz w:val="28"/>
          <w:szCs w:val="28"/>
        </w:rPr>
        <w:t>Кодекса Российской Федерации об административных правонарушениях</w:t>
      </w:r>
      <w:r w:rsidRPr="001052FC">
        <w:rPr>
          <w:rFonts w:ascii="Times New Roman" w:hAnsi="Times New Roman" w:cs="Times New Roman"/>
          <w:kern w:val="36"/>
          <w:sz w:val="28"/>
          <w:szCs w:val="28"/>
        </w:rPr>
        <w:t>, не установлено.</w:t>
      </w:r>
    </w:p>
    <w:p w:rsidR="00F8532C" w:rsidRPr="001052FC" w:rsidP="001052FC">
      <w:pPr>
        <w:shd w:val="clear" w:color="auto" w:fill="FFFFFF"/>
        <w:spacing w:after="0" w:line="240" w:lineRule="auto"/>
        <w:ind w:firstLine="567"/>
        <w:jc w:val="both"/>
        <w:rPr>
          <w:rFonts w:ascii="Times New Roman" w:hAnsi="Times New Roman" w:cs="Times New Roman"/>
          <w:b/>
          <w:bCs/>
          <w:i/>
          <w:iCs/>
          <w:sz w:val="28"/>
          <w:szCs w:val="28"/>
        </w:rPr>
      </w:pPr>
      <w:r w:rsidRPr="001052FC">
        <w:rPr>
          <w:rFonts w:ascii="Times New Roman" w:hAnsi="Times New Roman" w:cs="Times New Roman"/>
          <w:sz w:val="28"/>
          <w:szCs w:val="28"/>
        </w:rPr>
        <w:t xml:space="preserve">Оснований для освобождения </w:t>
      </w:r>
      <w:r w:rsidR="00962CE0">
        <w:rPr>
          <w:rFonts w:ascii="Times New Roman" w:eastAsia="Times New Roman" w:hAnsi="Times New Roman" w:cs="Times New Roman"/>
          <w:sz w:val="28"/>
          <w:szCs w:val="28"/>
          <w:lang w:eastAsia="ru-RU"/>
        </w:rPr>
        <w:t>Потетневой</w:t>
      </w:r>
      <w:r w:rsidR="00962CE0">
        <w:rPr>
          <w:rFonts w:ascii="Times New Roman" w:eastAsia="Times New Roman" w:hAnsi="Times New Roman" w:cs="Times New Roman"/>
          <w:sz w:val="28"/>
          <w:szCs w:val="28"/>
          <w:lang w:eastAsia="ru-RU"/>
        </w:rPr>
        <w:t xml:space="preserve"> Г.И.</w:t>
      </w:r>
      <w:r w:rsidRPr="001052FC">
        <w:rPr>
          <w:rFonts w:ascii="Times New Roman" w:hAnsi="Times New Roman" w:cs="Times New Roman"/>
          <w:sz w:val="28"/>
          <w:szCs w:val="28"/>
        </w:rPr>
        <w:t xml:space="preserve"> от административной ответственности, не имеется.</w:t>
      </w:r>
    </w:p>
    <w:p w:rsidR="00F8532C" w:rsidRPr="001052FC" w:rsidP="001052FC">
      <w:pPr>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Срок давности привлечения к административной ответственности, установленный частью 1 статьи 4.5 Кодекса Российской Федерации об административных правонарушениях для данной категории дел, на момент рассмотрения дела не истек.</w:t>
      </w:r>
    </w:p>
    <w:p w:rsidR="00F8532C" w:rsidRPr="001052FC" w:rsidP="001052FC">
      <w:pPr>
        <w:spacing w:after="0" w:line="240" w:lineRule="auto"/>
        <w:ind w:firstLine="567"/>
        <w:jc w:val="both"/>
        <w:rPr>
          <w:rFonts w:ascii="Times New Roman" w:hAnsi="Times New Roman" w:cs="Times New Roman"/>
          <w:b/>
          <w:i/>
          <w:sz w:val="28"/>
          <w:szCs w:val="28"/>
        </w:rPr>
      </w:pPr>
    </w:p>
    <w:p w:rsidR="00F8532C" w:rsidRPr="001052FC" w:rsidP="001052FC">
      <w:pPr>
        <w:spacing w:after="0" w:line="240" w:lineRule="auto"/>
        <w:ind w:firstLine="567"/>
        <w:jc w:val="both"/>
        <w:rPr>
          <w:rFonts w:ascii="Times New Roman" w:hAnsi="Times New Roman" w:cs="Times New Roman"/>
          <w:b/>
          <w:i/>
          <w:kern w:val="36"/>
          <w:sz w:val="28"/>
          <w:szCs w:val="28"/>
        </w:rPr>
      </w:pPr>
      <w:r w:rsidRPr="001052FC">
        <w:rPr>
          <w:rFonts w:ascii="Times New Roman" w:hAnsi="Times New Roman" w:cs="Times New Roman"/>
          <w:sz w:val="28"/>
          <w:szCs w:val="28"/>
        </w:rPr>
        <w:t xml:space="preserve">При определении размера и вида административного наказания </w:t>
      </w:r>
      <w:r w:rsidRPr="001052FC">
        <w:rPr>
          <w:rFonts w:ascii="Times New Roman" w:hAnsi="Times New Roman" w:cs="Times New Roman"/>
          <w:sz w:val="28"/>
          <w:szCs w:val="28"/>
        </w:rPr>
        <w:br/>
      </w:r>
      <w:r w:rsidR="00962CE0">
        <w:rPr>
          <w:rFonts w:ascii="Times New Roman" w:eastAsia="Times New Roman" w:hAnsi="Times New Roman" w:cs="Times New Roman"/>
          <w:sz w:val="28"/>
          <w:szCs w:val="28"/>
          <w:lang w:eastAsia="ru-RU"/>
        </w:rPr>
        <w:t>Потетневой</w:t>
      </w:r>
      <w:r w:rsidR="00962CE0">
        <w:rPr>
          <w:rFonts w:ascii="Times New Roman" w:eastAsia="Times New Roman" w:hAnsi="Times New Roman" w:cs="Times New Roman"/>
          <w:sz w:val="28"/>
          <w:szCs w:val="28"/>
          <w:lang w:eastAsia="ru-RU"/>
        </w:rPr>
        <w:t xml:space="preserve"> Г.И. </w:t>
      </w:r>
      <w:r w:rsidRPr="001052FC">
        <w:rPr>
          <w:rFonts w:ascii="Times New Roman" w:hAnsi="Times New Roman" w:cs="Times New Roman"/>
          <w:sz w:val="28"/>
          <w:szCs w:val="28"/>
        </w:rPr>
        <w:t>учитывается характер и степень общественной опасности совершенного административного правонарушения, личность виновно</w:t>
      </w:r>
      <w:r w:rsidR="00962CE0">
        <w:rPr>
          <w:rFonts w:ascii="Times New Roman" w:hAnsi="Times New Roman" w:cs="Times New Roman"/>
          <w:sz w:val="28"/>
          <w:szCs w:val="28"/>
        </w:rPr>
        <w:t>й</w:t>
      </w:r>
      <w:r w:rsidRPr="001052FC">
        <w:rPr>
          <w:rFonts w:ascii="Times New Roman" w:hAnsi="Times New Roman" w:cs="Times New Roman"/>
          <w:sz w:val="28"/>
          <w:szCs w:val="28"/>
        </w:rPr>
        <w:t xml:space="preserve">, </w:t>
      </w:r>
      <w:r w:rsidR="00962CE0">
        <w:rPr>
          <w:rFonts w:ascii="Times New Roman" w:hAnsi="Times New Roman" w:cs="Times New Roman"/>
          <w:sz w:val="28"/>
          <w:szCs w:val="28"/>
        </w:rPr>
        <w:t>ее</w:t>
      </w:r>
      <w:r w:rsidRPr="001052FC">
        <w:rPr>
          <w:rFonts w:ascii="Times New Roman" w:hAnsi="Times New Roman" w:cs="Times New Roman"/>
          <w:sz w:val="28"/>
          <w:szCs w:val="28"/>
        </w:rPr>
        <w:t xml:space="preserve"> имущественное положение, отсутствие обстоятельств</w:t>
      </w:r>
      <w:r w:rsidR="00962CE0">
        <w:rPr>
          <w:rFonts w:ascii="Times New Roman" w:hAnsi="Times New Roman" w:cs="Times New Roman"/>
          <w:sz w:val="28"/>
          <w:szCs w:val="28"/>
        </w:rPr>
        <w:t xml:space="preserve"> смягчающих и</w:t>
      </w:r>
      <w:r w:rsidRPr="001052FC">
        <w:rPr>
          <w:rFonts w:ascii="Times New Roman" w:hAnsi="Times New Roman" w:cs="Times New Roman"/>
          <w:sz w:val="28"/>
          <w:szCs w:val="28"/>
        </w:rPr>
        <w:t xml:space="preserve"> отягчающих административную ответственность, </w:t>
      </w:r>
      <w:r w:rsidRPr="001052FC">
        <w:rPr>
          <w:rFonts w:ascii="Times New Roman" w:hAnsi="Times New Roman" w:cs="Times New Roman"/>
          <w:kern w:val="36"/>
          <w:sz w:val="28"/>
          <w:szCs w:val="28"/>
        </w:rPr>
        <w:t xml:space="preserve">в связи с чем, </w:t>
      </w:r>
      <w:r w:rsidRPr="001052FC">
        <w:rPr>
          <w:rFonts w:ascii="Times New Roman" w:hAnsi="Times New Roman" w:cs="Times New Roman"/>
          <w:sz w:val="28"/>
          <w:szCs w:val="28"/>
        </w:rPr>
        <w:t>для достижения целей административного наказания, предусмотренных статьей 3.1 Кодекса Российской Федерации об административных правонарушениях</w:t>
      </w:r>
      <w:r w:rsidRPr="001052FC">
        <w:rPr>
          <w:rFonts w:ascii="Times New Roman" w:eastAsia="Calibri" w:hAnsi="Times New Roman" w:cs="Times New Roman"/>
          <w:sz w:val="28"/>
          <w:szCs w:val="28"/>
        </w:rPr>
        <w:t xml:space="preserve">, </w:t>
      </w:r>
      <w:r w:rsidRPr="001052FC">
        <w:rPr>
          <w:rFonts w:ascii="Times New Roman" w:hAnsi="Times New Roman" w:cs="Times New Roman"/>
          <w:sz w:val="28"/>
          <w:szCs w:val="28"/>
        </w:rPr>
        <w:t xml:space="preserve">считаю, что должностному лица – </w:t>
      </w:r>
      <w:r w:rsidRPr="001052FC" w:rsidR="001052FC">
        <w:rPr>
          <w:rFonts w:ascii="Times New Roman" w:hAnsi="Times New Roman" w:cs="Times New Roman"/>
          <w:sz w:val="28"/>
          <w:szCs w:val="28"/>
        </w:rPr>
        <w:t>председателю правления ТСЖ «</w:t>
      </w:r>
      <w:r w:rsidR="00962CE0">
        <w:rPr>
          <w:rFonts w:ascii="Times New Roman" w:hAnsi="Times New Roman" w:cs="Times New Roman"/>
          <w:sz w:val="28"/>
          <w:szCs w:val="28"/>
        </w:rPr>
        <w:t>Наш Дом</w:t>
      </w:r>
      <w:r w:rsidRPr="001052FC" w:rsidR="001052FC">
        <w:rPr>
          <w:rFonts w:ascii="Times New Roman" w:hAnsi="Times New Roman" w:cs="Times New Roman"/>
          <w:sz w:val="28"/>
          <w:szCs w:val="28"/>
        </w:rPr>
        <w:t xml:space="preserve">» </w:t>
      </w:r>
      <w:r w:rsidRPr="001052FC" w:rsidR="001052FC">
        <w:rPr>
          <w:rFonts w:ascii="Times New Roman" w:hAnsi="Times New Roman" w:cs="Times New Roman"/>
          <w:sz w:val="28"/>
          <w:szCs w:val="28"/>
        </w:rPr>
        <w:br/>
      </w:r>
      <w:r w:rsidR="00962CE0">
        <w:rPr>
          <w:rFonts w:ascii="Times New Roman" w:eastAsia="Times New Roman" w:hAnsi="Times New Roman" w:cs="Times New Roman"/>
          <w:sz w:val="28"/>
          <w:szCs w:val="28"/>
          <w:lang w:eastAsia="ru-RU"/>
        </w:rPr>
        <w:t>Потетневой</w:t>
      </w:r>
      <w:r w:rsidR="00962CE0">
        <w:rPr>
          <w:rFonts w:ascii="Times New Roman" w:eastAsia="Times New Roman" w:hAnsi="Times New Roman" w:cs="Times New Roman"/>
          <w:sz w:val="28"/>
          <w:szCs w:val="28"/>
          <w:lang w:eastAsia="ru-RU"/>
        </w:rPr>
        <w:t xml:space="preserve"> Г.</w:t>
      </w:r>
      <w:r w:rsidR="00962CE0">
        <w:rPr>
          <w:rFonts w:ascii="Times New Roman" w:eastAsia="Times New Roman" w:hAnsi="Times New Roman" w:cs="Times New Roman"/>
          <w:sz w:val="28"/>
          <w:szCs w:val="28"/>
          <w:lang w:eastAsia="ru-RU"/>
        </w:rPr>
        <w:t>И.</w:t>
      </w:r>
      <w:r w:rsidRPr="001052FC" w:rsidR="001052FC">
        <w:rPr>
          <w:rFonts w:ascii="Times New Roman" w:hAnsi="Times New Roman" w:cs="Times New Roman"/>
          <w:kern w:val="36"/>
          <w:sz w:val="28"/>
          <w:szCs w:val="28"/>
        </w:rPr>
        <w:t xml:space="preserve"> </w:t>
      </w:r>
      <w:r w:rsidRPr="001052FC">
        <w:rPr>
          <w:rFonts w:ascii="Times New Roman" w:hAnsi="Times New Roman" w:cs="Times New Roman"/>
          <w:sz w:val="28"/>
          <w:szCs w:val="28"/>
        </w:rPr>
        <w:t xml:space="preserve">возможно назначить наказание в виде </w:t>
      </w:r>
      <w:r w:rsidRPr="001052FC" w:rsidR="001052FC">
        <w:rPr>
          <w:rFonts w:ascii="Times New Roman" w:hAnsi="Times New Roman" w:cs="Times New Roman"/>
          <w:sz w:val="28"/>
          <w:szCs w:val="28"/>
        </w:rPr>
        <w:t>предупреждения</w:t>
      </w:r>
      <w:r w:rsidRPr="001052FC">
        <w:rPr>
          <w:rFonts w:ascii="Times New Roman" w:hAnsi="Times New Roman" w:cs="Times New Roman"/>
          <w:kern w:val="36"/>
          <w:sz w:val="28"/>
          <w:szCs w:val="28"/>
        </w:rPr>
        <w:t>.</w:t>
      </w:r>
    </w:p>
    <w:p w:rsidR="00F8532C" w:rsidRPr="001052FC" w:rsidP="001052FC">
      <w:pPr>
        <w:spacing w:after="0" w:line="240" w:lineRule="auto"/>
        <w:ind w:firstLine="567"/>
        <w:jc w:val="both"/>
        <w:rPr>
          <w:rFonts w:ascii="Times New Roman" w:eastAsia="Times New Roman" w:hAnsi="Times New Roman" w:cs="Times New Roman"/>
          <w:sz w:val="28"/>
          <w:szCs w:val="28"/>
          <w:lang w:eastAsia="ru-RU"/>
        </w:rPr>
      </w:pPr>
    </w:p>
    <w:p w:rsidR="00F8532C" w:rsidRPr="001052FC" w:rsidP="001052FC">
      <w:pPr>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На основании изложенного, и руководствуясь статьями 3.</w:t>
      </w:r>
      <w:r w:rsidRPr="001052FC" w:rsidR="001052FC">
        <w:rPr>
          <w:rFonts w:ascii="Times New Roman" w:hAnsi="Times New Roman" w:cs="Times New Roman"/>
          <w:sz w:val="28"/>
          <w:szCs w:val="28"/>
        </w:rPr>
        <w:t>4</w:t>
      </w:r>
      <w:r w:rsidRPr="001052FC">
        <w:rPr>
          <w:rFonts w:ascii="Times New Roman" w:hAnsi="Times New Roman" w:cs="Times New Roman"/>
          <w:sz w:val="28"/>
          <w:szCs w:val="28"/>
        </w:rPr>
        <w:t xml:space="preserve">, 4.1-4.3, </w:t>
      </w:r>
      <w:r w:rsidRPr="001052FC" w:rsidR="001052FC">
        <w:rPr>
          <w:rFonts w:ascii="Times New Roman" w:hAnsi="Times New Roman" w:cs="Times New Roman"/>
          <w:sz w:val="28"/>
          <w:szCs w:val="28"/>
        </w:rPr>
        <w:t>13.19.2</w:t>
      </w:r>
      <w:r w:rsidRPr="001052FC">
        <w:rPr>
          <w:rFonts w:ascii="Times New Roman" w:hAnsi="Times New Roman" w:cs="Times New Roman"/>
          <w:sz w:val="28"/>
          <w:szCs w:val="28"/>
        </w:rPr>
        <w:t>, 29.9-29.11 Кодекса Российской Федерации об административных правонарушениях, мировой судья</w:t>
      </w:r>
    </w:p>
    <w:p w:rsidR="00F8532C" w:rsidRPr="001052FC" w:rsidP="001052FC">
      <w:pPr>
        <w:autoSpaceDE w:val="0"/>
        <w:autoSpaceDN w:val="0"/>
        <w:adjustRightInd w:val="0"/>
        <w:spacing w:after="0" w:line="240" w:lineRule="auto"/>
        <w:ind w:right="458" w:firstLine="567"/>
        <w:jc w:val="both"/>
        <w:rPr>
          <w:rFonts w:ascii="Times New Roman" w:hAnsi="Times New Roman" w:cs="Times New Roman"/>
          <w:sz w:val="28"/>
          <w:szCs w:val="28"/>
        </w:rPr>
      </w:pPr>
    </w:p>
    <w:p w:rsidR="00F8532C" w:rsidRPr="001052FC" w:rsidP="001052FC">
      <w:pPr>
        <w:autoSpaceDE w:val="0"/>
        <w:autoSpaceDN w:val="0"/>
        <w:adjustRightInd w:val="0"/>
        <w:spacing w:after="0" w:line="240" w:lineRule="auto"/>
        <w:ind w:right="458" w:firstLine="567"/>
        <w:jc w:val="center"/>
        <w:rPr>
          <w:rFonts w:ascii="Times New Roman" w:hAnsi="Times New Roman" w:cs="Times New Roman"/>
          <w:b/>
          <w:sz w:val="28"/>
          <w:szCs w:val="28"/>
        </w:rPr>
      </w:pPr>
      <w:r w:rsidRPr="001052FC">
        <w:rPr>
          <w:rFonts w:ascii="Times New Roman" w:hAnsi="Times New Roman" w:cs="Times New Roman"/>
          <w:b/>
          <w:sz w:val="28"/>
          <w:szCs w:val="28"/>
        </w:rPr>
        <w:t>постановил:</w:t>
      </w:r>
    </w:p>
    <w:p w:rsidR="00BB2327" w:rsidRPr="001052FC" w:rsidP="001052FC">
      <w:pPr>
        <w:spacing w:after="0" w:line="240" w:lineRule="auto"/>
        <w:ind w:firstLine="567"/>
        <w:jc w:val="both"/>
        <w:rPr>
          <w:rFonts w:ascii="Times New Roman" w:hAnsi="Times New Roman" w:cs="Times New Roman"/>
          <w:sz w:val="28"/>
          <w:szCs w:val="28"/>
        </w:rPr>
      </w:pPr>
    </w:p>
    <w:p w:rsidR="001052FC" w:rsidP="001052FC">
      <w:pPr>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должностное лицо</w:t>
      </w:r>
      <w:r w:rsidR="00962CE0">
        <w:rPr>
          <w:rFonts w:ascii="Times New Roman" w:hAnsi="Times New Roman" w:cs="Times New Roman"/>
          <w:sz w:val="28"/>
          <w:szCs w:val="28"/>
        </w:rPr>
        <w:t xml:space="preserve"> – председателя правления </w:t>
      </w:r>
      <w:r w:rsidR="00536509">
        <w:rPr>
          <w:rFonts w:ascii="Times New Roman" w:hAnsi="Times New Roman" w:cs="Times New Roman"/>
          <w:sz w:val="28"/>
          <w:szCs w:val="28"/>
        </w:rPr>
        <w:t>ххххх</w:t>
      </w:r>
      <w:r w:rsidRPr="001052FC">
        <w:rPr>
          <w:rFonts w:ascii="Times New Roman" w:hAnsi="Times New Roman" w:cs="Times New Roman"/>
          <w:sz w:val="28"/>
          <w:szCs w:val="28"/>
        </w:rPr>
        <w:t xml:space="preserve"> </w:t>
      </w:r>
      <w:r w:rsidRPr="001052FC">
        <w:rPr>
          <w:rFonts w:ascii="Times New Roman" w:hAnsi="Times New Roman" w:cs="Times New Roman"/>
          <w:sz w:val="28"/>
          <w:szCs w:val="28"/>
        </w:rPr>
        <w:br/>
      </w:r>
      <w:r w:rsidR="00536509">
        <w:rPr>
          <w:rFonts w:ascii="Times New Roman" w:hAnsi="Times New Roman" w:cs="Times New Roman"/>
          <w:sz w:val="28"/>
          <w:szCs w:val="28"/>
        </w:rPr>
        <w:t>ххх</w:t>
      </w:r>
      <w:r w:rsidRPr="001052FC">
        <w:rPr>
          <w:rFonts w:ascii="Times New Roman" w:hAnsi="Times New Roman" w:cs="Times New Roman"/>
          <w:sz w:val="28"/>
          <w:szCs w:val="28"/>
        </w:rPr>
        <w:t xml:space="preserve"> </w:t>
      </w:r>
      <w:r w:rsidRPr="001052FC">
        <w:rPr>
          <w:rFonts w:ascii="Times New Roman" w:hAnsi="Times New Roman" w:cs="Times New Roman"/>
          <w:bCs/>
          <w:sz w:val="28"/>
          <w:szCs w:val="28"/>
        </w:rPr>
        <w:t>п</w:t>
      </w:r>
      <w:r w:rsidRPr="001052FC">
        <w:rPr>
          <w:rFonts w:ascii="Times New Roman" w:hAnsi="Times New Roman" w:cs="Times New Roman"/>
          <w:sz w:val="28"/>
          <w:szCs w:val="28"/>
        </w:rPr>
        <w:t>ризнать виновн</w:t>
      </w:r>
      <w:r w:rsidR="00962CE0">
        <w:rPr>
          <w:rFonts w:ascii="Times New Roman" w:hAnsi="Times New Roman" w:cs="Times New Roman"/>
          <w:sz w:val="28"/>
          <w:szCs w:val="28"/>
        </w:rPr>
        <w:t>ой</w:t>
      </w:r>
      <w:r w:rsidRPr="001052FC">
        <w:rPr>
          <w:rFonts w:ascii="Times New Roman" w:hAnsi="Times New Roman" w:cs="Times New Roman"/>
          <w:sz w:val="28"/>
          <w:szCs w:val="28"/>
        </w:rPr>
        <w:t xml:space="preserve"> в совершении административного правонарушения, предусмотренного частью 2 статьи 13.19.2 Кодекса Российской Федерации об административных правонарушениях и назначить е</w:t>
      </w:r>
      <w:r w:rsidR="00962CE0">
        <w:rPr>
          <w:rFonts w:ascii="Times New Roman" w:hAnsi="Times New Roman" w:cs="Times New Roman"/>
          <w:sz w:val="28"/>
          <w:szCs w:val="28"/>
        </w:rPr>
        <w:t>й</w:t>
      </w:r>
      <w:r w:rsidRPr="001052FC">
        <w:rPr>
          <w:rFonts w:ascii="Times New Roman" w:hAnsi="Times New Roman" w:cs="Times New Roman"/>
          <w:sz w:val="28"/>
          <w:szCs w:val="28"/>
        </w:rPr>
        <w:t xml:space="preserve"> административное наказание в виде предупреждения.</w:t>
      </w:r>
    </w:p>
    <w:p w:rsidR="001052FC" w:rsidRPr="001052FC" w:rsidP="001052FC">
      <w:pPr>
        <w:spacing w:after="0" w:line="240" w:lineRule="auto"/>
        <w:ind w:firstLine="567"/>
        <w:jc w:val="both"/>
        <w:rPr>
          <w:rFonts w:ascii="Times New Roman" w:hAnsi="Times New Roman" w:cs="Times New Roman"/>
          <w:sz w:val="28"/>
          <w:szCs w:val="28"/>
        </w:rPr>
      </w:pPr>
    </w:p>
    <w:p w:rsidR="001052FC" w:rsidRPr="001052FC" w:rsidP="001052FC">
      <w:pPr>
        <w:spacing w:after="0" w:line="240" w:lineRule="auto"/>
        <w:ind w:firstLine="567"/>
        <w:jc w:val="both"/>
        <w:rPr>
          <w:rFonts w:ascii="Times New Roman" w:hAnsi="Times New Roman" w:cs="Times New Roman"/>
          <w:sz w:val="28"/>
          <w:szCs w:val="28"/>
        </w:rPr>
      </w:pPr>
      <w:r w:rsidRPr="001052FC">
        <w:rPr>
          <w:rFonts w:ascii="Times New Roman" w:hAnsi="Times New Roman" w:cs="Times New Roman"/>
          <w:sz w:val="28"/>
          <w:szCs w:val="28"/>
        </w:rPr>
        <w:t xml:space="preserve">Постановление может быть обжаловано </w:t>
      </w:r>
      <w:r w:rsidR="00962CE0">
        <w:rPr>
          <w:rFonts w:ascii="Times New Roman" w:hAnsi="Times New Roman" w:cs="Times New Roman"/>
          <w:sz w:val="28"/>
          <w:szCs w:val="28"/>
        </w:rPr>
        <w:t>в</w:t>
      </w:r>
      <w:r w:rsidRPr="001052FC">
        <w:rPr>
          <w:rFonts w:ascii="Times New Roman" w:hAnsi="Times New Roman" w:cs="Times New Roman"/>
          <w:sz w:val="28"/>
          <w:szCs w:val="28"/>
        </w:rPr>
        <w:t xml:space="preserve"> течение десяти суток со дня его вручения или получения.</w:t>
      </w:r>
    </w:p>
    <w:p w:rsidR="001052FC" w:rsidRPr="001052FC" w:rsidP="001052FC">
      <w:pPr>
        <w:spacing w:after="0" w:line="240" w:lineRule="auto"/>
        <w:ind w:firstLine="567"/>
        <w:jc w:val="both"/>
        <w:rPr>
          <w:rFonts w:ascii="Times New Roman" w:hAnsi="Times New Roman" w:cs="Times New Roman"/>
          <w:sz w:val="28"/>
          <w:szCs w:val="28"/>
        </w:rPr>
      </w:pPr>
    </w:p>
    <w:p w:rsidR="001052FC" w:rsidRPr="001052FC" w:rsidP="001052FC">
      <w:pPr>
        <w:spacing w:after="0" w:line="240" w:lineRule="auto"/>
        <w:ind w:firstLine="567"/>
        <w:jc w:val="both"/>
        <w:rPr>
          <w:rFonts w:ascii="Times New Roman" w:eastAsia="Calibri" w:hAnsi="Times New Roman" w:cs="Times New Roman"/>
          <w:bCs/>
          <w:iCs/>
          <w:sz w:val="28"/>
          <w:szCs w:val="28"/>
        </w:rPr>
      </w:pPr>
    </w:p>
    <w:p w:rsidR="001052FC" w:rsidRPr="001052FC" w:rsidP="001052FC">
      <w:pPr>
        <w:spacing w:after="0" w:line="240" w:lineRule="auto"/>
        <w:jc w:val="both"/>
        <w:rPr>
          <w:rFonts w:ascii="Times New Roman" w:hAnsi="Times New Roman" w:cs="Times New Roman"/>
          <w:sz w:val="28"/>
          <w:szCs w:val="28"/>
        </w:rPr>
      </w:pPr>
      <w:r w:rsidRPr="001052FC">
        <w:rPr>
          <w:rFonts w:ascii="Times New Roman" w:eastAsia="Calibri" w:hAnsi="Times New Roman" w:cs="Times New Roman"/>
          <w:bCs/>
          <w:iCs/>
          <w:sz w:val="28"/>
          <w:szCs w:val="28"/>
        </w:rPr>
        <w:t>Мировой судья</w:t>
      </w:r>
      <w:r w:rsidRPr="001052FC">
        <w:rPr>
          <w:rFonts w:ascii="Times New Roman" w:eastAsia="Calibri" w:hAnsi="Times New Roman" w:cs="Times New Roman"/>
          <w:bCs/>
          <w:iCs/>
          <w:sz w:val="28"/>
          <w:szCs w:val="28"/>
        </w:rPr>
        <w:tab/>
      </w:r>
      <w:r w:rsidRPr="001052FC">
        <w:rPr>
          <w:rFonts w:ascii="Times New Roman" w:eastAsia="Calibri" w:hAnsi="Times New Roman" w:cs="Times New Roman"/>
          <w:bCs/>
          <w:iCs/>
          <w:sz w:val="28"/>
          <w:szCs w:val="28"/>
        </w:rPr>
        <w:tab/>
        <w:t xml:space="preserve">                                                                А.М. Кюльбяков</w:t>
      </w:r>
    </w:p>
    <w:p w:rsidR="001052FC" w:rsidRPr="00E63CAF" w:rsidP="00FF7455">
      <w:pPr>
        <w:ind w:firstLine="567"/>
        <w:jc w:val="both"/>
        <w:rPr>
          <w:rFonts w:ascii="Times New Roman" w:hAnsi="Times New Roman" w:cs="Times New Roman"/>
          <w:sz w:val="28"/>
          <w:szCs w:val="28"/>
        </w:rPr>
      </w:pPr>
    </w:p>
    <w:sectPr w:rsidSect="001052FC">
      <w:headerReference w:type="default" r:id="rId2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782829"/>
      <w:docPartObj>
        <w:docPartGallery w:val="Page Numbers (Top of Page)"/>
        <w:docPartUnique/>
      </w:docPartObj>
    </w:sdtPr>
    <w:sdtContent>
      <w:p w:rsidR="00962CE0">
        <w:pPr>
          <w:pStyle w:val="Header"/>
          <w:jc w:val="center"/>
        </w:pPr>
        <w:r>
          <w:fldChar w:fldCharType="begin"/>
        </w:r>
        <w:r>
          <w:instrText xml:space="preserve"> PAGE   \* MERGEFORMAT </w:instrText>
        </w:r>
        <w:r>
          <w:fldChar w:fldCharType="separate"/>
        </w:r>
        <w:r w:rsidR="00536509">
          <w:rPr>
            <w:noProof/>
          </w:rPr>
          <w:t>2</w:t>
        </w:r>
        <w:r w:rsidR="00536509">
          <w:rPr>
            <w:noProof/>
          </w:rPr>
          <w:fldChar w:fldCharType="end"/>
        </w:r>
      </w:p>
    </w:sdtContent>
  </w:sdt>
  <w:p w:rsidR="00962C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FF7455"/>
    <w:rsid w:val="000F2386"/>
    <w:rsid w:val="001052FC"/>
    <w:rsid w:val="002A3AFE"/>
    <w:rsid w:val="003A0088"/>
    <w:rsid w:val="00536509"/>
    <w:rsid w:val="00541646"/>
    <w:rsid w:val="005A35D7"/>
    <w:rsid w:val="008C1D52"/>
    <w:rsid w:val="00962CE0"/>
    <w:rsid w:val="00A37561"/>
    <w:rsid w:val="00A73384"/>
    <w:rsid w:val="00B677D9"/>
    <w:rsid w:val="00B8636C"/>
    <w:rsid w:val="00BB2327"/>
    <w:rsid w:val="00CB77C7"/>
    <w:rsid w:val="00D270E1"/>
    <w:rsid w:val="00D97B63"/>
    <w:rsid w:val="00E63CAF"/>
    <w:rsid w:val="00EE452B"/>
    <w:rsid w:val="00EE6F9B"/>
    <w:rsid w:val="00F0572E"/>
    <w:rsid w:val="00F506B0"/>
    <w:rsid w:val="00F539FF"/>
    <w:rsid w:val="00F8532C"/>
    <w:rsid w:val="00FD0055"/>
    <w:rsid w:val="00FE4317"/>
    <w:rsid w:val="00FF74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55"/>
  </w:style>
  <w:style w:type="paragraph" w:styleId="Heading1">
    <w:name w:val="heading 1"/>
    <w:basedOn w:val="Normal"/>
    <w:next w:val="Normal"/>
    <w:link w:val="1"/>
    <w:qFormat/>
    <w:rsid w:val="00FF7455"/>
    <w:pPr>
      <w:keepNext/>
      <w:spacing w:after="0" w:line="240" w:lineRule="auto"/>
      <w:jc w:val="both"/>
      <w:outlineLvl w:val="0"/>
    </w:pPr>
    <w:rPr>
      <w:rFonts w:ascii="Times New Roman" w:eastAsia="Times New Roman" w:hAnsi="Times New Roman" w:cs="Times New Roman"/>
      <w:b/>
      <w:sz w:val="24"/>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F7455"/>
    <w:rPr>
      <w:rFonts w:ascii="Times New Roman" w:eastAsia="Times New Roman" w:hAnsi="Times New Roman" w:cs="Times New Roman"/>
      <w:b/>
      <w:sz w:val="24"/>
      <w:szCs w:val="20"/>
      <w:lang w:val="en-US" w:eastAsia="ru-RU"/>
    </w:rPr>
  </w:style>
  <w:style w:type="paragraph" w:styleId="Title">
    <w:name w:val="Title"/>
    <w:basedOn w:val="Normal"/>
    <w:link w:val="a"/>
    <w:qFormat/>
    <w:rsid w:val="00FF7455"/>
    <w:pPr>
      <w:spacing w:after="0" w:line="240" w:lineRule="auto"/>
      <w:jc w:val="center"/>
    </w:pPr>
    <w:rPr>
      <w:rFonts w:ascii="Times New Roman" w:eastAsia="Times New Roman" w:hAnsi="Times New Roman" w:cs="Times New Roman"/>
      <w:sz w:val="32"/>
      <w:szCs w:val="20"/>
      <w:lang w:eastAsia="ru-RU"/>
    </w:rPr>
  </w:style>
  <w:style w:type="character" w:customStyle="1" w:styleId="a">
    <w:name w:val="Название Знак"/>
    <w:basedOn w:val="DefaultParagraphFont"/>
    <w:link w:val="Title"/>
    <w:rsid w:val="00FF7455"/>
    <w:rPr>
      <w:rFonts w:ascii="Times New Roman" w:eastAsia="Times New Roman" w:hAnsi="Times New Roman" w:cs="Times New Roman"/>
      <w:sz w:val="32"/>
      <w:szCs w:val="20"/>
      <w:lang w:eastAsia="ru-RU"/>
    </w:rPr>
  </w:style>
  <w:style w:type="character" w:styleId="Hyperlink">
    <w:name w:val="Hyperlink"/>
    <w:basedOn w:val="DefaultParagraphFont"/>
    <w:uiPriority w:val="99"/>
    <w:unhideWhenUsed/>
    <w:rsid w:val="005A35D7"/>
    <w:rPr>
      <w:color w:val="0000FF" w:themeColor="hyperlink"/>
      <w:u w:val="single"/>
    </w:rPr>
  </w:style>
  <w:style w:type="paragraph" w:styleId="EndnoteText">
    <w:name w:val="endnote text"/>
    <w:basedOn w:val="Normal"/>
    <w:link w:val="a0"/>
    <w:uiPriority w:val="99"/>
    <w:semiHidden/>
    <w:unhideWhenUsed/>
    <w:rsid w:val="001052FC"/>
    <w:pPr>
      <w:spacing w:after="0" w:line="240" w:lineRule="auto"/>
    </w:pPr>
    <w:rPr>
      <w:sz w:val="20"/>
      <w:szCs w:val="20"/>
    </w:rPr>
  </w:style>
  <w:style w:type="character" w:customStyle="1" w:styleId="a0">
    <w:name w:val="Текст концевой сноски Знак"/>
    <w:basedOn w:val="DefaultParagraphFont"/>
    <w:link w:val="EndnoteText"/>
    <w:uiPriority w:val="99"/>
    <w:semiHidden/>
    <w:rsid w:val="001052FC"/>
    <w:rPr>
      <w:sz w:val="20"/>
      <w:szCs w:val="20"/>
    </w:rPr>
  </w:style>
  <w:style w:type="character" w:styleId="EndnoteReference">
    <w:name w:val="endnote reference"/>
    <w:basedOn w:val="DefaultParagraphFont"/>
    <w:uiPriority w:val="99"/>
    <w:semiHidden/>
    <w:unhideWhenUsed/>
    <w:rsid w:val="001052FC"/>
    <w:rPr>
      <w:vertAlign w:val="superscript"/>
    </w:rPr>
  </w:style>
  <w:style w:type="paragraph" w:styleId="Header">
    <w:name w:val="header"/>
    <w:basedOn w:val="Normal"/>
    <w:link w:val="a1"/>
    <w:uiPriority w:val="99"/>
    <w:unhideWhenUsed/>
    <w:rsid w:val="001052F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052FC"/>
  </w:style>
  <w:style w:type="paragraph" w:styleId="Footer">
    <w:name w:val="footer"/>
    <w:basedOn w:val="Normal"/>
    <w:link w:val="a2"/>
    <w:uiPriority w:val="99"/>
    <w:semiHidden/>
    <w:unhideWhenUsed/>
    <w:rsid w:val="001052F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1052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8EE136D4B0C98E45DF5DEFE58DF30993C44AAF5266CF86DAC9F3A98CD4703874BE5768D51B399D6D8F2937813AC0CACE657493364E433D7BFe9I" TargetMode="External" /><Relationship Id="rId11" Type="http://schemas.openxmlformats.org/officeDocument/2006/relationships/hyperlink" Target="consultantplus://offline/ref=98EE136D4B0C98E45DF5DEFE58DF30993C44AAF5266CF86DAC9F3A98CD4703874BE5768D51B399D6DBF2937813AC0CACE657493364E433D7BFe9I" TargetMode="External" /><Relationship Id="rId12" Type="http://schemas.openxmlformats.org/officeDocument/2006/relationships/hyperlink" Target="consultantplus://offline/ref=98EE136D4B0C98E45DF5DEFE58DF30993C44AAF5266CF86DAC9F3A98CD4703874BE5768D51B399D5DFF2937813AC0CACE657493364E433D7BFe9I" TargetMode="External" /><Relationship Id="rId13" Type="http://schemas.openxmlformats.org/officeDocument/2006/relationships/hyperlink" Target="consultantplus://offline/ref=98EE136D4B0C98E45DF5DEFE58DF30993C44AAF5266CF86DAC9F3A98CD4703874BE5768D51B399D4D9F2937813AC0CACE657493364E433D7BFe9I" TargetMode="External" /><Relationship Id="rId14" Type="http://schemas.openxmlformats.org/officeDocument/2006/relationships/hyperlink" Target="consultantplus://offline/ref=98EE136D4B0C98E45DF5DEFE58DF30993C44AAF5266CF86DAC9F3A98CD4703874BE5768D51B399D4DAF2937813AC0CACE657493364E433D7BFe9I" TargetMode="External" /><Relationship Id="rId15" Type="http://schemas.openxmlformats.org/officeDocument/2006/relationships/hyperlink" Target="consultantplus://offline/ref=98EE136D4B0C98E45DF5DEFE58DF30993C44AAF5266CF86DAC9F3A98CD4703874BE5768D51B399D4D1F2937813AC0CACE657493364E433D7BFe9I" TargetMode="External" /><Relationship Id="rId16" Type="http://schemas.openxmlformats.org/officeDocument/2006/relationships/hyperlink" Target="consultantplus://offline/ref=98EE136D4B0C98E45DF5DEFE58DF30993C44AAF5266CF86DAC9F3A98CD4703874BE5768D51B399DBD9F2937813AC0CACE657493364E433D7BFe9I" TargetMode="External" /><Relationship Id="rId17" Type="http://schemas.openxmlformats.org/officeDocument/2006/relationships/hyperlink" Target="consultantplus://offline/ref=98EE136D4B0C98E45DF5DEFE58DF30993C44AAF5266CF86DAC9F3A98CD4703874BE5768D51B399DBDCF2937813AC0CACE657493364E433D7BFe9I" TargetMode="External" /><Relationship Id="rId18" Type="http://schemas.openxmlformats.org/officeDocument/2006/relationships/hyperlink" Target="consultantplus://offline/ref=2B0E758DF1A21114544682E32BF07CD5754C1E3D31EB5AA0179C41CEC515FD42DB03FDE16264647C9115128F8D2576E6FDED514FF8BA465Bd1f9I" TargetMode="External" /><Relationship Id="rId19" Type="http://schemas.openxmlformats.org/officeDocument/2006/relationships/hyperlink" Target="http://www.dom.gosuslugi.ru" TargetMode="External" /><Relationship Id="rId2" Type="http://schemas.openxmlformats.org/officeDocument/2006/relationships/webSettings" Target="webSettings.xml" /><Relationship Id="rId20" Type="http://schemas.openxmlformats.org/officeDocument/2006/relationships/hyperlink" Target="consultantplus://offline/ref=D56EC517E8FB0AEB20A384873F51796B61D0488F0BCEEF7C05D20A0C9641DA31CC13C5A32E6B9A9E124434A2501DF82EA01E0119DB4D0A8CcBlFI"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1DB5D13C9BEFF1568EC43791E1A0E861D65BD444CBD9731AC4A49E7CB3ADCCC8E551B0BFE10FA1621B8AEE1CFD9A0B4B8C1B29524FB45D255PEI" TargetMode="External" /><Relationship Id="rId6" Type="http://schemas.openxmlformats.org/officeDocument/2006/relationships/hyperlink" Target="consultantplus://offline/ref=A7018CD345C76C7DDB9780E443E544589081AC3DC9788DD06D60366ECFFD09EC5DDA193EAAA58FfAdFM" TargetMode="External" /><Relationship Id="rId7" Type="http://schemas.openxmlformats.org/officeDocument/2006/relationships/hyperlink" Target="consultantplus://offline/ref=D5E03649DAA37292FB1CC420995158DDED382626748DCB23BF242002F1F3799EC3AC148B822B9AC44BFD9A84F58C6D9B85C85FAA1985FBY2I" TargetMode="External" /><Relationship Id="rId8" Type="http://schemas.openxmlformats.org/officeDocument/2006/relationships/hyperlink" Target="consultantplus://offline/ref=98EE136D4B0C98E45DF5DEFE58DF30993C44AAF5266CF86DAC9F3A98CD4703874BE5768D51B399D7DFF2937813AC0CACE657493364E433D7BFe9I" TargetMode="External" /><Relationship Id="rId9" Type="http://schemas.openxmlformats.org/officeDocument/2006/relationships/hyperlink" Target="consultantplus://offline/ref=98EE136D4B0C98E45DF5DEFE58DF30993C44AAF5266CF86DAC9F3A98CD4703874BE5768D51B399D7DEF2937813AC0CACE657493364E433D7BFe9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CDF6F-7624-49AB-AE47-0BB06318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