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A0F" w:rsidRPr="00112B0E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26MS0031-01-2023-00</w:t>
      </w:r>
      <w:r w:rsidR="00D2501C">
        <w:rPr>
          <w:rFonts w:ascii="Times New Roman" w:hAnsi="Times New Roman" w:cs="Times New Roman"/>
          <w:bCs/>
          <w:sz w:val="24"/>
          <w:szCs w:val="24"/>
        </w:rPr>
        <w:t>5053</w:t>
      </w:r>
      <w:r w:rsidRPr="00270657" w:rsidR="00270657">
        <w:rPr>
          <w:rFonts w:ascii="Times New Roman" w:hAnsi="Times New Roman" w:cs="Times New Roman"/>
          <w:bCs/>
          <w:sz w:val="24"/>
          <w:szCs w:val="24"/>
        </w:rPr>
        <w:t>-</w:t>
      </w:r>
      <w:r w:rsidR="00D2501C">
        <w:rPr>
          <w:rFonts w:ascii="Times New Roman" w:hAnsi="Times New Roman" w:cs="Times New Roman"/>
          <w:bCs/>
          <w:sz w:val="24"/>
          <w:szCs w:val="24"/>
        </w:rPr>
        <w:t>02</w:t>
      </w:r>
    </w:p>
    <w:p w:rsidR="00BC74F1" w:rsidP="00F86A0F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250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501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12B0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250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6610E6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2024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3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</w:p>
    <w:p w:rsidR="006610E6" w:rsidP="00F86A0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18" w:rsidP="00271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город Ессентуки, ул. Шмидта 72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в отношении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Костенева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ответственность за которое предусмотрена ч. 1 ст. 20.25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</w:t>
      </w:r>
      <w:r w:rsidR="006E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главного государственного инспектора в области охраны окружающей среды на особо охраняемой территории федерального значения национальный парк «Кисловодский» К</w:t>
      </w:r>
      <w:r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B2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C3490"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47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за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 срок, предусмотренный К</w:t>
      </w:r>
      <w:r w:rsidRPr="00F86A0F"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№</w:t>
      </w:r>
      <w:r w:rsidRPr="002C3490"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B2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5B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 об административном правонарушении, предусмотренных ст. 24.5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установлено.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 об отложении рассмотрения дела не поступало. </w:t>
      </w:r>
    </w:p>
    <w:p w:rsidR="00D37167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7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 Н.В.</w:t>
      </w:r>
      <w:r w:rsidR="0027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дне, месте и времени слушания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отчетом </w:t>
      </w:r>
      <w:r w:rsidR="00ED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отправке </w:t>
      </w:r>
      <w:r w:rsidR="00B26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судебной повестки</w:t>
      </w:r>
      <w:r w:rsidR="005C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причинах отсутствия мирового судью не уведомил. </w:t>
      </w:r>
    </w:p>
    <w:p w:rsidR="00B26347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о невозможности осуществления принудительного привода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Костенева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указанному в протоколе об административном правонарушении адресу не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 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установленных ст. 29.6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сроков рассмотрения дел об административных правонарушениях, мировой судья принял меры для быстрого извещения участвующего в деле лица, привлекаемого к административной ответственности, о времени и месте судебного рассмотрения. Поскольку 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способом и при фиксации факта отправки и доставки СМС-извещения адресату). </w:t>
      </w:r>
    </w:p>
    <w:p w:rsidR="006055E7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соответствии с ч. 2 ст. 25.1 Кодекса РФ об административных правонарушениях суд рассматривает дело в отсутствие </w:t>
      </w:r>
      <w:r w:rsidRPr="00D2501C"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Костенева</w:t>
      </w:r>
      <w:r w:rsidRPr="00D2501C"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D37167" w:rsidRPr="00F86A0F" w:rsidP="00D37167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суд приходит к следующему.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26.1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при отсутствии документа, свидетельствующего об уплате административного штрафа, по истечении срока, указанного в ч. 1 ст. 32.2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следует, что постановлением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главного государственного инспектора в области охраны окружающей среды на ООПТ федерального значения национальный парк «Кисловодский»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</w:t>
      </w:r>
      <w:r w:rsidRPr="00D2501C"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3490"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D2501C"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05.07.2023 года</w:t>
      </w:r>
      <w:r w:rsidRPr="00F86A0F" w:rsidR="00B2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Костенева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размере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0A63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совершение правонарушения, предусмотренного ст.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8.39</w:t>
      </w:r>
      <w:r w:rsidR="0049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Указанное постановление вступило в законную силу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26347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113D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 Н.В.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шестидесятидневный срок со дня вступления в законную силу постановления, штраф не оплатил. С заявлениями об отсрочке либо рассрочке в оплате административного штрафа, к должностному лицу, вынесшему постановление, не обращал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есть, административный штраф в размере </w:t>
      </w:r>
      <w:r w:rsidR="00D2501C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по постановлению 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главного государственного инспектора в области охраны окружающей среды на ООПТ федерального значения национальный парк «Кисловодский» по делу об административном правонарушении №</w:t>
      </w:r>
      <w:r w:rsidRPr="002C3490"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05.07.2023 года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части 3 статьи 4.8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должен быть уплачен </w:t>
      </w:r>
      <w:r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Костеневым</w:t>
      </w:r>
      <w:r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60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825DB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не позднее </w:t>
      </w:r>
      <w:r w:rsidR="003F3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3D96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4330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чего им сделано не было.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 Н.В.</w:t>
      </w:r>
      <w:r w:rsidRPr="00F72736"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</w:t>
      </w:r>
      <w:r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F72736"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20.25 Кодекса РФ об административных правонарушениях, подтверждается следующими материалами дела: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41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16.11</w:t>
      </w:r>
      <w:r w:rsidR="00433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DD18D8" w:rsidP="00DD18D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главного государственного инспектора в области охраны окружающей среды на ООПТ федерального значения национальный парк «Кисловодский» по делу об административном правонарушении №</w:t>
      </w:r>
      <w:r w:rsidRPr="002C3490"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05.07.2023 года</w:t>
      </w:r>
      <w:r w:rsidR="003F3D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85C" w:rsidP="00DD18D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сопроводительного письма от 05.07.2023 года;</w:t>
      </w:r>
    </w:p>
    <w:p w:rsidR="00D61EC9" w:rsidP="00DD18D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сопроводительного письма начальнику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 УФССП России по Ставропольскому краю от 27.10.2023 года;</w:t>
      </w:r>
    </w:p>
    <w:p w:rsidR="00D61EC9" w:rsidP="00DD18D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Извещением от 27.10.2023 года;</w:t>
      </w:r>
    </w:p>
    <w:p w:rsidR="00D61EC9" w:rsidP="00DD18D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отправления;</w:t>
      </w:r>
    </w:p>
    <w:p w:rsidR="00D61EC9" w:rsidP="00DD18D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от 16.11.2023 года;</w:t>
      </w:r>
    </w:p>
    <w:p w:rsidR="00D61EC9" w:rsidP="00DD18D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сопроводительного письма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</w:t>
      </w:r>
      <w:r w:rsidRP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Костенева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740FF2" w:rsidR="00740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 1 ст.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в соответствии со ст. 4.2 К</w:t>
      </w:r>
      <w:r w:rsidRPr="00F86A0F"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судом не установлено.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Костенева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CD75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установлено.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правонарушение, мировой судья учитывает характер совершенного административного правонарушения, личность виновно</w:t>
      </w:r>
      <w:r w:rsidR="003247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61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административную ответственность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ответственность, и считает возможным назначить 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</w:t>
      </w:r>
      <w:r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3F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штрафа. 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4.1 - 4.3, 20.25 ч. 1, 29.10 - 29.11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мировой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судья,-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4F1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3247A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F86A0F" w:rsidRPr="00F86A0F" w:rsidP="00F86A0F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Костенева</w:t>
      </w:r>
      <w:r w:rsidRP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C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A18" w:rsidR="00271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8A03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ответственность </w:t>
      </w:r>
      <w:r w:rsidRPr="00F86A0F" w:rsidR="00882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совершение,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предусмотрена ч. 1 ст. 20.25 К</w:t>
      </w:r>
      <w:r w:rsidRPr="00F86A0F"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27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 </w:t>
      </w:r>
    </w:p>
    <w:p w:rsidR="00465CD5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Корр.счет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банка), ОКТМО - 07 710 000, КБК - 008 1 16 01203 01 9000 140, УИН </w:t>
      </w:r>
      <w:r w:rsidRPr="00D61EC9" w:rsidR="00D61EC9">
        <w:rPr>
          <w:rFonts w:ascii="Times New Roman" w:eastAsia="Times New Roman" w:hAnsi="Times New Roman" w:cs="Times New Roman"/>
          <w:sz w:val="28"/>
          <w:szCs w:val="28"/>
          <w:lang w:eastAsia="ru-RU"/>
        </w:rPr>
        <w:t>0355703700315005872320122</w:t>
      </w:r>
      <w:r w:rsidRP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Ессентукский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суток со дня его вручения или получения. </w:t>
      </w:r>
    </w:p>
    <w:p w:rsidR="00465CD5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A0F" w:rsidRPr="00F86A0F" w:rsidP="00F86A0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86A0F" w:rsidRPr="00F86A0F" w:rsidP="00465CD5">
      <w:pPr>
        <w:tabs>
          <w:tab w:val="left" w:pos="7060"/>
        </w:tabs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В.В. </w:t>
      </w:r>
      <w:r w:rsidR="0046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Семыкин</w:t>
      </w:r>
    </w:p>
    <w:p w:rsidR="00B211CF" w:rsidRPr="00F86A0F" w:rsidP="00F86A0F">
      <w:pPr>
        <w:spacing w:after="0" w:line="240" w:lineRule="auto"/>
        <w:ind w:firstLine="709"/>
        <w:mirrorIndents/>
        <w:rPr>
          <w:sz w:val="28"/>
          <w:szCs w:val="28"/>
        </w:rPr>
      </w:pPr>
    </w:p>
    <w:sectPr w:rsidSect="00F86A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0F"/>
    <w:rsid w:val="000A631A"/>
    <w:rsid w:val="00112B0E"/>
    <w:rsid w:val="00113D78"/>
    <w:rsid w:val="00171D32"/>
    <w:rsid w:val="001861FD"/>
    <w:rsid w:val="00203951"/>
    <w:rsid w:val="00270657"/>
    <w:rsid w:val="00271A18"/>
    <w:rsid w:val="002C3490"/>
    <w:rsid w:val="003247A8"/>
    <w:rsid w:val="003978E5"/>
    <w:rsid w:val="003F3D96"/>
    <w:rsid w:val="00417F5B"/>
    <w:rsid w:val="00433079"/>
    <w:rsid w:val="00433B68"/>
    <w:rsid w:val="00465CD5"/>
    <w:rsid w:val="00475A2B"/>
    <w:rsid w:val="004860D3"/>
    <w:rsid w:val="00495654"/>
    <w:rsid w:val="004C0011"/>
    <w:rsid w:val="00531AB2"/>
    <w:rsid w:val="005B1474"/>
    <w:rsid w:val="005C1FEC"/>
    <w:rsid w:val="006055E7"/>
    <w:rsid w:val="006610E6"/>
    <w:rsid w:val="006E6953"/>
    <w:rsid w:val="00740FF2"/>
    <w:rsid w:val="00791E59"/>
    <w:rsid w:val="007F3C76"/>
    <w:rsid w:val="00804FDA"/>
    <w:rsid w:val="0086385C"/>
    <w:rsid w:val="008825DB"/>
    <w:rsid w:val="008A03CD"/>
    <w:rsid w:val="00A0080E"/>
    <w:rsid w:val="00B059E8"/>
    <w:rsid w:val="00B211CF"/>
    <w:rsid w:val="00B26347"/>
    <w:rsid w:val="00BC74F1"/>
    <w:rsid w:val="00CD755D"/>
    <w:rsid w:val="00D2501C"/>
    <w:rsid w:val="00D37167"/>
    <w:rsid w:val="00D61EC9"/>
    <w:rsid w:val="00DD18D8"/>
    <w:rsid w:val="00E252B7"/>
    <w:rsid w:val="00E33F82"/>
    <w:rsid w:val="00E33FF8"/>
    <w:rsid w:val="00ED135D"/>
    <w:rsid w:val="00F72736"/>
    <w:rsid w:val="00F86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426CF2-C148-4C9A-BA05-35EB165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