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7A42" w:rsidRPr="00224790" w:rsidP="00D47A42">
      <w:pPr>
        <w:spacing w:after="0" w:line="240" w:lineRule="auto"/>
        <w:ind w:firstLine="709"/>
        <w:jc w:val="right"/>
        <w:mirrorIndents/>
        <w:rPr>
          <w:rFonts w:ascii="Times New Roman" w:eastAsia="Times New Roman" w:hAnsi="Times New Roman" w:cs="Times New Roman"/>
          <w:sz w:val="24"/>
          <w:szCs w:val="24"/>
          <w:lang w:eastAsia="ru-RU"/>
        </w:rPr>
      </w:pPr>
      <w:r w:rsidRPr="00224790">
        <w:rPr>
          <w:rFonts w:ascii="Times New Roman" w:eastAsia="Times New Roman" w:hAnsi="Times New Roman" w:cs="Times New Roman"/>
          <w:sz w:val="24"/>
          <w:szCs w:val="24"/>
          <w:lang w:eastAsia="ru-RU"/>
        </w:rPr>
        <w:t xml:space="preserve">Уникальный идентификатор дела </w:t>
      </w:r>
      <w:r w:rsidRPr="00032CC0">
        <w:rPr>
          <w:rFonts w:ascii="Times New Roman" w:eastAsia="Times New Roman" w:hAnsi="Times New Roman" w:cs="Times New Roman"/>
          <w:sz w:val="24"/>
          <w:szCs w:val="24"/>
          <w:lang w:eastAsia="ru-RU"/>
        </w:rPr>
        <w:t>26MS00</w:t>
      </w:r>
      <w:r>
        <w:rPr>
          <w:rFonts w:ascii="Times New Roman" w:eastAsia="Times New Roman" w:hAnsi="Times New Roman" w:cs="Times New Roman"/>
          <w:sz w:val="24"/>
          <w:szCs w:val="24"/>
          <w:lang w:eastAsia="ru-RU"/>
        </w:rPr>
        <w:t>31</w:t>
      </w:r>
      <w:r w:rsidRPr="00032CC0">
        <w:rPr>
          <w:rFonts w:ascii="Times New Roman" w:eastAsia="Times New Roman" w:hAnsi="Times New Roman" w:cs="Times New Roman"/>
          <w:sz w:val="24"/>
          <w:szCs w:val="24"/>
          <w:lang w:eastAsia="ru-RU"/>
        </w:rPr>
        <w:t>-01-202</w:t>
      </w:r>
      <w:r>
        <w:rPr>
          <w:rFonts w:ascii="Times New Roman" w:eastAsia="Times New Roman" w:hAnsi="Times New Roman" w:cs="Times New Roman"/>
          <w:sz w:val="24"/>
          <w:szCs w:val="24"/>
          <w:lang w:eastAsia="ru-RU"/>
        </w:rPr>
        <w:t>4</w:t>
      </w:r>
      <w:r w:rsidRPr="00032CC0">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017</w:t>
      </w:r>
      <w:r w:rsidR="007B19CD">
        <w:rPr>
          <w:rFonts w:ascii="Times New Roman" w:eastAsia="Times New Roman" w:hAnsi="Times New Roman" w:cs="Times New Roman"/>
          <w:sz w:val="24"/>
          <w:szCs w:val="24"/>
          <w:lang w:eastAsia="ru-RU"/>
        </w:rPr>
        <w:t>5</w:t>
      </w:r>
      <w:r w:rsidRPr="00032CC0">
        <w:rPr>
          <w:rFonts w:ascii="Times New Roman" w:eastAsia="Times New Roman" w:hAnsi="Times New Roman" w:cs="Times New Roman"/>
          <w:sz w:val="24"/>
          <w:szCs w:val="24"/>
          <w:lang w:eastAsia="ru-RU"/>
        </w:rPr>
        <w:t>-0</w:t>
      </w:r>
      <w:r w:rsidR="007B19CD">
        <w:rPr>
          <w:rFonts w:ascii="Times New Roman" w:eastAsia="Times New Roman" w:hAnsi="Times New Roman" w:cs="Times New Roman"/>
          <w:sz w:val="24"/>
          <w:szCs w:val="24"/>
          <w:lang w:eastAsia="ru-RU"/>
        </w:rPr>
        <w:t>5</w:t>
      </w:r>
    </w:p>
    <w:p w:rsidR="00D47A42" w:rsidP="00D47A42">
      <w:pPr>
        <w:spacing w:after="0" w:line="240" w:lineRule="auto"/>
        <w:ind w:firstLine="709"/>
        <w:jc w:val="right"/>
        <w:mirrorIndents/>
        <w:rPr>
          <w:rFonts w:ascii="Times New Roman" w:eastAsia="Times New Roman" w:hAnsi="Times New Roman" w:cs="Times New Roman"/>
          <w:sz w:val="24"/>
          <w:szCs w:val="24"/>
          <w:lang w:eastAsia="ru-RU"/>
        </w:rPr>
      </w:pPr>
      <w:r w:rsidRPr="00224790">
        <w:rPr>
          <w:rFonts w:ascii="Times New Roman" w:eastAsia="Times New Roman" w:hAnsi="Times New Roman" w:cs="Times New Roman"/>
          <w:sz w:val="24"/>
          <w:szCs w:val="24"/>
          <w:lang w:eastAsia="ru-RU"/>
        </w:rPr>
        <w:t xml:space="preserve">Дело </w:t>
      </w:r>
      <w:r>
        <w:rPr>
          <w:rFonts w:ascii="Times New Roman" w:eastAsia="Times New Roman" w:hAnsi="Times New Roman" w:cs="Times New Roman"/>
          <w:sz w:val="24"/>
          <w:szCs w:val="24"/>
          <w:lang w:eastAsia="ru-RU"/>
        </w:rPr>
        <w:t>№5</w:t>
      </w:r>
      <w:r w:rsidRPr="0022479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007B19CD">
        <w:rPr>
          <w:rFonts w:ascii="Times New Roman" w:eastAsia="Times New Roman" w:hAnsi="Times New Roman" w:cs="Times New Roman"/>
          <w:sz w:val="24"/>
          <w:szCs w:val="24"/>
          <w:lang w:eastAsia="ru-RU"/>
        </w:rPr>
        <w:t>3</w:t>
      </w:r>
      <w:r w:rsidRPr="00224790">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224790">
        <w:rPr>
          <w:rFonts w:ascii="Times New Roman" w:eastAsia="Times New Roman" w:hAnsi="Times New Roman" w:cs="Times New Roman"/>
          <w:sz w:val="24"/>
          <w:szCs w:val="24"/>
          <w:lang w:eastAsia="ru-RU"/>
        </w:rPr>
        <w:t xml:space="preserve"> </w:t>
      </w:r>
    </w:p>
    <w:p w:rsidR="00B07099" w:rsidP="00B07099">
      <w:pPr>
        <w:pStyle w:val="NormalWeb"/>
        <w:spacing w:before="0" w:beforeAutospacing="0" w:after="0" w:afterAutospacing="0"/>
        <w:jc w:val="center"/>
        <w:mirrorIndents/>
        <w:rPr>
          <w:sz w:val="28"/>
          <w:szCs w:val="28"/>
        </w:rPr>
      </w:pPr>
    </w:p>
    <w:p w:rsidR="002E2283" w:rsidRPr="007B19CD" w:rsidP="00B07099">
      <w:pPr>
        <w:pStyle w:val="NormalWeb"/>
        <w:spacing w:before="0" w:beforeAutospacing="0" w:after="0" w:afterAutospacing="0"/>
        <w:jc w:val="center"/>
        <w:mirrorIndents/>
        <w:rPr>
          <w:sz w:val="28"/>
          <w:szCs w:val="28"/>
        </w:rPr>
      </w:pPr>
      <w:r w:rsidRPr="007B19CD">
        <w:rPr>
          <w:sz w:val="28"/>
          <w:szCs w:val="28"/>
        </w:rPr>
        <w:t>ПОСТАНОВЛЕНИЕ</w:t>
      </w:r>
    </w:p>
    <w:p w:rsidR="002E2283" w:rsidRPr="007B19CD" w:rsidP="00B07099">
      <w:pPr>
        <w:spacing w:after="0" w:line="240" w:lineRule="auto"/>
        <w:jc w:val="center"/>
        <w:mirrorIndents/>
        <w:rPr>
          <w:rFonts w:ascii="Times New Roman" w:eastAsia="Times New Roman" w:hAnsi="Times New Roman" w:cs="Times New Roman"/>
          <w:sz w:val="28"/>
          <w:szCs w:val="28"/>
          <w:lang w:eastAsia="ru-RU"/>
        </w:rPr>
      </w:pPr>
      <w:r w:rsidRPr="007B19CD">
        <w:rPr>
          <w:rFonts w:ascii="Times New Roman" w:eastAsia="Times New Roman" w:hAnsi="Times New Roman" w:cs="Times New Roman"/>
          <w:sz w:val="28"/>
          <w:szCs w:val="28"/>
          <w:lang w:eastAsia="ru-RU"/>
        </w:rPr>
        <w:t>по делу об административном правонарушении</w:t>
      </w:r>
    </w:p>
    <w:p w:rsidR="002E2283" w:rsidRPr="007B19CD" w:rsidP="002E2283">
      <w:pPr>
        <w:spacing w:after="0" w:line="240" w:lineRule="auto"/>
        <w:ind w:firstLine="709"/>
        <w:jc w:val="center"/>
        <w:mirrorIndents/>
        <w:rPr>
          <w:rFonts w:ascii="Times New Roman" w:eastAsia="Times New Roman" w:hAnsi="Times New Roman" w:cs="Times New Roman"/>
          <w:sz w:val="28"/>
          <w:szCs w:val="28"/>
          <w:lang w:eastAsia="ru-RU"/>
        </w:rPr>
      </w:pPr>
    </w:p>
    <w:p w:rsidR="002E2283" w:rsidRPr="007B19CD" w:rsidP="002E2283">
      <w:pPr>
        <w:spacing w:after="0" w:line="240" w:lineRule="auto"/>
        <w:jc w:val="both"/>
        <w:mirrorIndents/>
        <w:rPr>
          <w:rFonts w:ascii="Times New Roman" w:eastAsia="Times New Roman" w:hAnsi="Times New Roman" w:cs="Times New Roman"/>
          <w:sz w:val="28"/>
          <w:szCs w:val="28"/>
          <w:lang w:eastAsia="ru-RU"/>
        </w:rPr>
      </w:pPr>
      <w:r w:rsidRPr="007B19CD">
        <w:rPr>
          <w:rFonts w:ascii="Times New Roman" w:eastAsia="Times New Roman" w:hAnsi="Times New Roman" w:cs="Times New Roman"/>
          <w:sz w:val="28"/>
          <w:szCs w:val="28"/>
          <w:lang w:eastAsia="ru-RU"/>
        </w:rPr>
        <w:t>20 января 2024 года                                                                                      город Ессентуки</w:t>
      </w:r>
    </w:p>
    <w:p w:rsidR="002E2283" w:rsidRPr="007B19CD" w:rsidP="002E2283">
      <w:pPr>
        <w:spacing w:after="0" w:line="240" w:lineRule="auto"/>
        <w:ind w:firstLine="709"/>
        <w:jc w:val="both"/>
        <w:mirrorIndents/>
        <w:rPr>
          <w:rFonts w:ascii="Times New Roman" w:eastAsia="Times New Roman" w:hAnsi="Times New Roman" w:cs="Times New Roman"/>
          <w:sz w:val="28"/>
          <w:szCs w:val="28"/>
          <w:lang w:eastAsia="ru-RU"/>
        </w:rPr>
      </w:pPr>
      <w:r w:rsidRPr="007B19CD">
        <w:rPr>
          <w:rFonts w:ascii="Times New Roman" w:eastAsia="Times New Roman" w:hAnsi="Times New Roman" w:cs="Times New Roman"/>
          <w:sz w:val="28"/>
          <w:szCs w:val="28"/>
          <w:lang w:eastAsia="ru-RU"/>
        </w:rPr>
        <w:t xml:space="preserve"> </w:t>
      </w:r>
    </w:p>
    <w:p w:rsidR="002E2283" w:rsidRPr="007B19CD" w:rsidP="002E2283">
      <w:pPr>
        <w:spacing w:after="0" w:line="240" w:lineRule="auto"/>
        <w:ind w:firstLine="709"/>
        <w:jc w:val="both"/>
        <w:mirrorIndents/>
        <w:rPr>
          <w:rFonts w:ascii="Times New Roman" w:eastAsia="Times New Roman" w:hAnsi="Times New Roman" w:cs="Times New Roman"/>
          <w:sz w:val="28"/>
          <w:szCs w:val="28"/>
          <w:lang w:eastAsia="ru-RU"/>
        </w:rPr>
      </w:pPr>
      <w:r w:rsidRPr="007B19CD">
        <w:rPr>
          <w:rFonts w:ascii="Times New Roman" w:eastAsia="Times New Roman" w:hAnsi="Times New Roman" w:cs="Times New Roman"/>
          <w:sz w:val="28"/>
          <w:szCs w:val="28"/>
          <w:lang w:eastAsia="ru-RU"/>
        </w:rPr>
        <w:t xml:space="preserve">Мировой судья судебного участка № 5 города Ессентуки Ставропольского края – </w:t>
      </w:r>
      <w:r w:rsidRPr="007B19CD">
        <w:rPr>
          <w:rFonts w:ascii="Times New Roman" w:eastAsia="Times New Roman" w:hAnsi="Times New Roman" w:cs="Times New Roman"/>
          <w:sz w:val="28"/>
          <w:szCs w:val="28"/>
          <w:lang w:eastAsia="ru-RU"/>
        </w:rPr>
        <w:t>Семыкин</w:t>
      </w:r>
      <w:r w:rsidRPr="007B19CD">
        <w:rPr>
          <w:rFonts w:ascii="Times New Roman" w:eastAsia="Times New Roman" w:hAnsi="Times New Roman" w:cs="Times New Roman"/>
          <w:sz w:val="28"/>
          <w:szCs w:val="28"/>
          <w:lang w:eastAsia="ru-RU"/>
        </w:rPr>
        <w:t xml:space="preserve"> В.В., </w:t>
      </w:r>
    </w:p>
    <w:p w:rsidR="002E2283" w:rsidRPr="007B19CD" w:rsidP="002E2283">
      <w:pPr>
        <w:spacing w:after="0" w:line="240" w:lineRule="auto"/>
        <w:ind w:firstLine="709"/>
        <w:jc w:val="both"/>
        <w:mirrorIndents/>
        <w:rPr>
          <w:rFonts w:ascii="Times New Roman" w:eastAsia="Times New Roman" w:hAnsi="Times New Roman" w:cs="Times New Roman"/>
          <w:sz w:val="28"/>
          <w:szCs w:val="28"/>
          <w:lang w:eastAsia="ru-RU"/>
        </w:rPr>
      </w:pPr>
      <w:r w:rsidRPr="007B19CD">
        <w:rPr>
          <w:rFonts w:ascii="Times New Roman" w:eastAsia="Times New Roman" w:hAnsi="Times New Roman" w:cs="Times New Roman"/>
          <w:sz w:val="28"/>
          <w:szCs w:val="28"/>
          <w:lang w:eastAsia="ru-RU"/>
        </w:rPr>
        <w:t xml:space="preserve">с участием: </w:t>
      </w:r>
    </w:p>
    <w:p w:rsidR="002E2283" w:rsidRPr="007B19CD" w:rsidP="002E2283">
      <w:pPr>
        <w:spacing w:after="0" w:line="240" w:lineRule="auto"/>
        <w:ind w:firstLine="709"/>
        <w:jc w:val="both"/>
        <w:mirrorIndents/>
        <w:rPr>
          <w:rFonts w:ascii="Times New Roman" w:eastAsia="Times New Roman" w:hAnsi="Times New Roman" w:cs="Times New Roman"/>
          <w:sz w:val="28"/>
          <w:szCs w:val="28"/>
          <w:lang w:eastAsia="ru-RU"/>
        </w:rPr>
      </w:pPr>
      <w:r w:rsidRPr="007B19CD">
        <w:rPr>
          <w:rFonts w:ascii="Times New Roman" w:eastAsia="Times New Roman" w:hAnsi="Times New Roman" w:cs="Times New Roman"/>
          <w:sz w:val="28"/>
          <w:szCs w:val="28"/>
          <w:lang w:eastAsia="ru-RU"/>
        </w:rPr>
        <w:t xml:space="preserve">лица, привлекаемого к административной ответственности – Обухова А.С., </w:t>
      </w:r>
    </w:p>
    <w:p w:rsidR="002E2283" w:rsidRPr="007B19CD" w:rsidP="002E2283">
      <w:pPr>
        <w:pStyle w:val="NormalWeb"/>
        <w:spacing w:before="0" w:beforeAutospacing="0" w:after="0" w:afterAutospacing="0"/>
        <w:ind w:firstLine="709"/>
        <w:jc w:val="both"/>
        <w:mirrorIndents/>
        <w:rPr>
          <w:sz w:val="28"/>
          <w:szCs w:val="28"/>
        </w:rPr>
      </w:pPr>
      <w:r w:rsidRPr="007B19CD">
        <w:rPr>
          <w:sz w:val="28"/>
          <w:szCs w:val="28"/>
        </w:rPr>
        <w:t>рассмотрев дело об административном правонарушении Обухова А</w:t>
      </w:r>
      <w:r w:rsidR="00BD5B9E">
        <w:rPr>
          <w:sz w:val="28"/>
          <w:szCs w:val="28"/>
        </w:rPr>
        <w:t>.</w:t>
      </w:r>
      <w:r w:rsidRPr="007B19CD">
        <w:rPr>
          <w:sz w:val="28"/>
          <w:szCs w:val="28"/>
        </w:rPr>
        <w:t xml:space="preserve"> С</w:t>
      </w:r>
      <w:r w:rsidR="00BD5B9E">
        <w:rPr>
          <w:sz w:val="28"/>
          <w:szCs w:val="28"/>
        </w:rPr>
        <w:t>.</w:t>
      </w:r>
      <w:r w:rsidRPr="007B19CD">
        <w:rPr>
          <w:sz w:val="28"/>
          <w:szCs w:val="28"/>
        </w:rPr>
        <w:t xml:space="preserve">, </w:t>
      </w:r>
      <w:r w:rsidRPr="00BD5B9E" w:rsidR="00BD5B9E">
        <w:rPr>
          <w:sz w:val="28"/>
          <w:szCs w:val="28"/>
        </w:rPr>
        <w:t>****</w:t>
      </w:r>
      <w:r w:rsidRPr="007B19CD">
        <w:rPr>
          <w:sz w:val="28"/>
          <w:szCs w:val="28"/>
        </w:rPr>
        <w:t>, в совершении административного правонарушения, предусмотренного частью 3 статьи 19.24 Кодекса Российской Федерации об административных правонарушениях,</w:t>
      </w:r>
    </w:p>
    <w:p w:rsidR="002E2283" w:rsidRPr="007B19CD" w:rsidP="002E2283">
      <w:pPr>
        <w:pStyle w:val="NormalWeb"/>
        <w:spacing w:before="0" w:beforeAutospacing="0" w:after="0" w:afterAutospacing="0"/>
        <w:ind w:firstLine="709"/>
        <w:jc w:val="center"/>
        <w:mirrorIndents/>
        <w:rPr>
          <w:sz w:val="28"/>
          <w:szCs w:val="28"/>
        </w:rPr>
      </w:pPr>
      <w:r w:rsidRPr="007B19CD">
        <w:rPr>
          <w:sz w:val="28"/>
          <w:szCs w:val="28"/>
        </w:rPr>
        <w:t> </w:t>
      </w:r>
    </w:p>
    <w:p w:rsidR="002E2283" w:rsidRPr="007B19CD" w:rsidP="00B07099">
      <w:pPr>
        <w:pStyle w:val="NormalWeb"/>
        <w:spacing w:before="0" w:beforeAutospacing="0" w:after="0" w:afterAutospacing="0"/>
        <w:jc w:val="center"/>
        <w:mirrorIndents/>
        <w:rPr>
          <w:sz w:val="28"/>
          <w:szCs w:val="28"/>
        </w:rPr>
      </w:pPr>
      <w:r w:rsidRPr="007B19CD">
        <w:rPr>
          <w:sz w:val="28"/>
          <w:szCs w:val="28"/>
        </w:rPr>
        <w:t>установил:</w:t>
      </w:r>
    </w:p>
    <w:p w:rsidR="002E2283" w:rsidRPr="007B19CD" w:rsidP="002E2283">
      <w:pPr>
        <w:pStyle w:val="NormalWeb"/>
        <w:spacing w:before="0" w:beforeAutospacing="0" w:after="0" w:afterAutospacing="0"/>
        <w:ind w:firstLine="709"/>
        <w:jc w:val="center"/>
        <w:mirrorIndents/>
        <w:rPr>
          <w:sz w:val="28"/>
          <w:szCs w:val="28"/>
        </w:rPr>
      </w:pPr>
      <w:r w:rsidRPr="007B19CD">
        <w:rPr>
          <w:sz w:val="28"/>
          <w:szCs w:val="28"/>
        </w:rPr>
        <w:t> </w:t>
      </w:r>
    </w:p>
    <w:p w:rsidR="00D47A42" w:rsidRPr="007B19CD" w:rsidP="002E2283">
      <w:pPr>
        <w:pStyle w:val="NormalWeb"/>
        <w:spacing w:before="0" w:beforeAutospacing="0" w:after="0" w:afterAutospacing="0"/>
        <w:ind w:firstLine="709"/>
        <w:jc w:val="both"/>
        <w:mirrorIndents/>
        <w:rPr>
          <w:sz w:val="28"/>
          <w:szCs w:val="28"/>
        </w:rPr>
      </w:pPr>
      <w:r w:rsidRPr="007B19CD">
        <w:rPr>
          <w:sz w:val="28"/>
          <w:szCs w:val="28"/>
        </w:rPr>
        <w:t>20 января 2024 года УУП ОУУП и ДН ОМВД России по г. Ессентуки майором полиции А</w:t>
      </w:r>
      <w:r w:rsidR="00BD5B9E">
        <w:rPr>
          <w:sz w:val="28"/>
          <w:szCs w:val="28"/>
        </w:rPr>
        <w:t>.</w:t>
      </w:r>
      <w:r w:rsidRPr="007B19CD">
        <w:rPr>
          <w:sz w:val="28"/>
          <w:szCs w:val="28"/>
        </w:rPr>
        <w:t xml:space="preserve"> В.А., составлен протокол об административном правонарушении </w:t>
      </w:r>
      <w:r w:rsidR="00BD5B9E">
        <w:rPr>
          <w:sz w:val="28"/>
          <w:szCs w:val="28"/>
        </w:rPr>
        <w:t>****</w:t>
      </w:r>
      <w:r w:rsidRPr="007B19CD">
        <w:rPr>
          <w:sz w:val="28"/>
          <w:szCs w:val="28"/>
        </w:rPr>
        <w:t xml:space="preserve"> в отношении Обухова А.С., согласно которого </w:t>
      </w:r>
      <w:r w:rsidRPr="00BD5B9E" w:rsidR="00BD5B9E">
        <w:rPr>
          <w:sz w:val="28"/>
          <w:szCs w:val="28"/>
        </w:rPr>
        <w:t>****</w:t>
      </w:r>
      <w:r w:rsidRPr="007B19CD">
        <w:rPr>
          <w:sz w:val="28"/>
          <w:szCs w:val="28"/>
        </w:rPr>
        <w:t xml:space="preserve">года Обухов А.С. не явился на очередную отметку в ОМВД России по г. Ессентуки, </w:t>
      </w:r>
      <w:r w:rsidRPr="007B19CD">
        <w:rPr>
          <w:sz w:val="28"/>
          <w:szCs w:val="28"/>
        </w:rPr>
        <w:t xml:space="preserve">чем нарушил решение </w:t>
      </w:r>
      <w:r w:rsidRPr="007B19CD">
        <w:rPr>
          <w:sz w:val="28"/>
          <w:szCs w:val="28"/>
        </w:rPr>
        <w:t>Ессентукского</w:t>
      </w:r>
      <w:r w:rsidRPr="007B19CD">
        <w:rPr>
          <w:sz w:val="28"/>
          <w:szCs w:val="28"/>
        </w:rPr>
        <w:t xml:space="preserve"> городского суда Ставропольского края от 09 июня 2021 года, которым установлено ограничение в виде обязательства о явки в ОМВД России по г. Ессентуки 4 раза в месяц.</w:t>
      </w:r>
    </w:p>
    <w:p w:rsidR="002E2283" w:rsidRPr="007B19CD" w:rsidP="002E2283">
      <w:pPr>
        <w:pStyle w:val="NormalWeb"/>
        <w:spacing w:before="0" w:beforeAutospacing="0" w:after="0" w:afterAutospacing="0"/>
        <w:ind w:firstLine="709"/>
        <w:jc w:val="both"/>
        <w:mirrorIndents/>
        <w:rPr>
          <w:sz w:val="28"/>
          <w:szCs w:val="28"/>
        </w:rPr>
      </w:pPr>
      <w:r w:rsidRPr="007B19CD">
        <w:rPr>
          <w:sz w:val="28"/>
          <w:szCs w:val="28"/>
        </w:rPr>
        <w:t>В судебном заседании Обухов А.С. виновным себя в совершении административного правонарушения признал, в содеянном раскаялся, пояснил, что с протоколом согласен. При назначении наказания просил суд учесть, что является инвалидом второй группы.</w:t>
      </w:r>
    </w:p>
    <w:p w:rsidR="002E2283" w:rsidRPr="007B19CD" w:rsidP="002E2283">
      <w:pPr>
        <w:pStyle w:val="NormalWeb"/>
        <w:spacing w:before="0" w:beforeAutospacing="0" w:after="0" w:afterAutospacing="0"/>
        <w:ind w:firstLine="709"/>
        <w:jc w:val="both"/>
        <w:mirrorIndents/>
        <w:rPr>
          <w:sz w:val="28"/>
          <w:szCs w:val="28"/>
        </w:rPr>
      </w:pPr>
      <w:r w:rsidRPr="007B19CD">
        <w:rPr>
          <w:sz w:val="28"/>
          <w:szCs w:val="28"/>
        </w:rPr>
        <w:t>Изучив материалы дела, выслушав Обухова А.С., суд пришел к следующему.</w:t>
      </w:r>
    </w:p>
    <w:p w:rsidR="002E2283" w:rsidRPr="007B19CD" w:rsidP="002E2283">
      <w:pPr>
        <w:pStyle w:val="NormalWeb"/>
        <w:spacing w:before="0" w:beforeAutospacing="0" w:after="0" w:afterAutospacing="0"/>
        <w:ind w:firstLine="709"/>
        <w:jc w:val="both"/>
        <w:mirrorIndents/>
        <w:rPr>
          <w:sz w:val="28"/>
          <w:szCs w:val="28"/>
        </w:rPr>
      </w:pPr>
      <w:r w:rsidRPr="007B19CD">
        <w:rPr>
          <w:sz w:val="28"/>
          <w:szCs w:val="28"/>
        </w:rPr>
        <w:t>В соответствии с частью 3 статьи 19.24 Кодекса Российской Федерации об административных правонарушениях повторное в течение одного года совершение административного правонарушения, предусмотренного частью 1 статьи 19.24 Кодекса Российской Федерации об административные правонарушениях, если эти действия (бездействия)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2E2283" w:rsidRPr="007B19CD" w:rsidP="002E2283">
      <w:pPr>
        <w:pStyle w:val="NormalWeb"/>
        <w:spacing w:before="0" w:beforeAutospacing="0" w:after="0" w:afterAutospacing="0"/>
        <w:ind w:firstLine="709"/>
        <w:jc w:val="both"/>
        <w:mirrorIndents/>
        <w:rPr>
          <w:sz w:val="28"/>
          <w:szCs w:val="28"/>
        </w:rPr>
      </w:pPr>
      <w:r w:rsidRPr="007B19CD">
        <w:rPr>
          <w:sz w:val="28"/>
          <w:szCs w:val="28"/>
        </w:rPr>
        <w:t xml:space="preserve">Согласно статье 26.2 Кодекса Российской Федерации об административных правонарушениях доказательствами по делу об административном правонарушении могут являться любые фактические данные, на основании которых устанавливают наличие или отсутствие события административного правонарушения, виновность </w:t>
      </w:r>
      <w:r w:rsidRPr="007B19CD">
        <w:rPr>
          <w:sz w:val="28"/>
          <w:szCs w:val="28"/>
        </w:rPr>
        <w:t xml:space="preserve">лица, привлекаемого к административной ответственности, а </w:t>
      </w:r>
      <w:r w:rsidRPr="007B19CD">
        <w:rPr>
          <w:sz w:val="28"/>
          <w:szCs w:val="28"/>
        </w:rPr>
        <w:t>так же</w:t>
      </w:r>
      <w:r w:rsidRPr="007B19CD">
        <w:rPr>
          <w:sz w:val="28"/>
          <w:szCs w:val="28"/>
        </w:rPr>
        <w:t xml:space="preserve"> иные обстоятельства, имеющие значение для правильного разрешения дела.</w:t>
      </w:r>
    </w:p>
    <w:p w:rsidR="002E2283" w:rsidRPr="007B19CD" w:rsidP="002E2283">
      <w:pPr>
        <w:pStyle w:val="NormalWeb"/>
        <w:spacing w:before="0" w:beforeAutospacing="0" w:after="0" w:afterAutospacing="0"/>
        <w:ind w:firstLine="709"/>
        <w:jc w:val="both"/>
        <w:mirrorIndents/>
        <w:rPr>
          <w:sz w:val="28"/>
          <w:szCs w:val="28"/>
        </w:rPr>
      </w:pPr>
      <w:r w:rsidRPr="007B19CD">
        <w:rPr>
          <w:sz w:val="28"/>
          <w:szCs w:val="28"/>
        </w:rPr>
        <w:t>Согласно статье 26.11 Кодекса Российской Федерации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правонарушения,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7B19CD" w:rsidRPr="007B19CD" w:rsidP="002E2283">
      <w:pPr>
        <w:pStyle w:val="NormalWeb"/>
        <w:spacing w:before="0" w:beforeAutospacing="0" w:after="0" w:afterAutospacing="0"/>
        <w:ind w:firstLine="709"/>
        <w:jc w:val="both"/>
        <w:mirrorIndents/>
        <w:rPr>
          <w:sz w:val="28"/>
          <w:szCs w:val="28"/>
        </w:rPr>
      </w:pPr>
      <w:r w:rsidRPr="007B19CD">
        <w:rPr>
          <w:sz w:val="28"/>
          <w:szCs w:val="28"/>
        </w:rPr>
        <w:t xml:space="preserve">В судебном заседании и из материалов дела об административном правонарушении установлено, что </w:t>
      </w:r>
      <w:r w:rsidRPr="00BD5B9E" w:rsidR="00BD5B9E">
        <w:rPr>
          <w:sz w:val="28"/>
          <w:szCs w:val="28"/>
        </w:rPr>
        <w:t>****</w:t>
      </w:r>
      <w:r w:rsidRPr="007B19CD">
        <w:rPr>
          <w:sz w:val="28"/>
          <w:szCs w:val="28"/>
        </w:rPr>
        <w:t xml:space="preserve">года Обухов А.С. не явился на очередную отметку в ОМВД России по г. Ессентуки, чем нарушил решение </w:t>
      </w:r>
      <w:r w:rsidRPr="007B19CD">
        <w:rPr>
          <w:sz w:val="28"/>
          <w:szCs w:val="28"/>
        </w:rPr>
        <w:t>Ессентукского</w:t>
      </w:r>
      <w:r w:rsidRPr="007B19CD">
        <w:rPr>
          <w:sz w:val="28"/>
          <w:szCs w:val="28"/>
        </w:rPr>
        <w:t xml:space="preserve"> городского суда Ставропольского края от </w:t>
      </w:r>
      <w:r w:rsidRPr="00BD5B9E" w:rsidR="00BD5B9E">
        <w:rPr>
          <w:sz w:val="28"/>
          <w:szCs w:val="28"/>
        </w:rPr>
        <w:t>****</w:t>
      </w:r>
      <w:r w:rsidRPr="007B19CD">
        <w:rPr>
          <w:sz w:val="28"/>
          <w:szCs w:val="28"/>
        </w:rPr>
        <w:t>года, которым установлено ограничение в виде обязательства о явки в ОМВД России по г. Ессентуки 4 раза в месяц.</w:t>
      </w:r>
    </w:p>
    <w:p w:rsidR="002E2283" w:rsidRPr="007B19CD" w:rsidP="002E2283">
      <w:pPr>
        <w:pStyle w:val="NormalWeb"/>
        <w:spacing w:before="0" w:beforeAutospacing="0" w:after="0" w:afterAutospacing="0"/>
        <w:ind w:firstLine="709"/>
        <w:jc w:val="both"/>
        <w:mirrorIndents/>
        <w:rPr>
          <w:sz w:val="28"/>
          <w:szCs w:val="28"/>
        </w:rPr>
      </w:pPr>
      <w:r w:rsidRPr="007B19CD">
        <w:rPr>
          <w:sz w:val="28"/>
          <w:szCs w:val="28"/>
        </w:rPr>
        <w:t xml:space="preserve">Согласно решения </w:t>
      </w:r>
      <w:r w:rsidRPr="007B19CD">
        <w:rPr>
          <w:sz w:val="28"/>
          <w:szCs w:val="28"/>
        </w:rPr>
        <w:t>Ессентукского</w:t>
      </w:r>
      <w:r w:rsidRPr="007B19CD">
        <w:rPr>
          <w:sz w:val="28"/>
          <w:szCs w:val="28"/>
        </w:rPr>
        <w:t xml:space="preserve"> городского суда Ставропольского края от 09 июня 2021 года Обухову А.С. установлено ограничение в виде обязательной явки в органы внутренних дел четыре раза в месяц по месту жительства или пребывания для регистрации.</w:t>
      </w:r>
    </w:p>
    <w:p w:rsidR="002E2283" w:rsidRPr="007B19CD" w:rsidP="002E2283">
      <w:pPr>
        <w:pStyle w:val="NormalWeb"/>
        <w:spacing w:before="0" w:beforeAutospacing="0" w:after="0" w:afterAutospacing="0"/>
        <w:ind w:firstLine="709"/>
        <w:jc w:val="both"/>
        <w:mirrorIndents/>
        <w:rPr>
          <w:sz w:val="28"/>
          <w:szCs w:val="28"/>
        </w:rPr>
      </w:pPr>
      <w:r w:rsidRPr="007B19CD">
        <w:rPr>
          <w:sz w:val="28"/>
          <w:szCs w:val="28"/>
        </w:rPr>
        <w:t>Согласно предупреждения инспектора</w:t>
      </w:r>
      <w:r w:rsidRPr="007B19CD" w:rsidR="001B68DC">
        <w:rPr>
          <w:sz w:val="28"/>
          <w:szCs w:val="28"/>
        </w:rPr>
        <w:t xml:space="preserve"> группы </w:t>
      </w:r>
      <w:r w:rsidRPr="007B19CD">
        <w:rPr>
          <w:sz w:val="28"/>
          <w:szCs w:val="28"/>
        </w:rPr>
        <w:t xml:space="preserve">по осуществлению административного надзора ОУУП и </w:t>
      </w:r>
      <w:r w:rsidRPr="007B19CD" w:rsidR="001B68DC">
        <w:rPr>
          <w:sz w:val="28"/>
          <w:szCs w:val="28"/>
        </w:rPr>
        <w:t>ДН Отдела</w:t>
      </w:r>
      <w:r w:rsidRPr="007B19CD">
        <w:rPr>
          <w:sz w:val="28"/>
          <w:szCs w:val="28"/>
        </w:rPr>
        <w:t xml:space="preserve"> МВД России </w:t>
      </w:r>
      <w:r w:rsidRPr="007B19CD" w:rsidR="001B68DC">
        <w:rPr>
          <w:sz w:val="28"/>
          <w:szCs w:val="28"/>
        </w:rPr>
        <w:t xml:space="preserve">по г. Ессентуки </w:t>
      </w:r>
      <w:r w:rsidRPr="007B19CD">
        <w:rPr>
          <w:sz w:val="28"/>
          <w:szCs w:val="28"/>
        </w:rPr>
        <w:t xml:space="preserve">капитана полиции </w:t>
      </w:r>
      <w:r w:rsidRPr="007B19CD" w:rsidR="001B68DC">
        <w:rPr>
          <w:sz w:val="28"/>
          <w:szCs w:val="28"/>
        </w:rPr>
        <w:t>С</w:t>
      </w:r>
      <w:r w:rsidR="00BD5B9E">
        <w:rPr>
          <w:sz w:val="28"/>
          <w:szCs w:val="28"/>
        </w:rPr>
        <w:t>.</w:t>
      </w:r>
      <w:r w:rsidRPr="007B19CD" w:rsidR="001B68DC">
        <w:rPr>
          <w:sz w:val="28"/>
          <w:szCs w:val="28"/>
        </w:rPr>
        <w:t>Е.В.</w:t>
      </w:r>
      <w:r w:rsidRPr="007B19CD">
        <w:rPr>
          <w:sz w:val="28"/>
          <w:szCs w:val="28"/>
        </w:rPr>
        <w:t xml:space="preserve"> от </w:t>
      </w:r>
      <w:r w:rsidRPr="00BD5B9E" w:rsidR="00BD5B9E">
        <w:rPr>
          <w:sz w:val="28"/>
          <w:szCs w:val="28"/>
        </w:rPr>
        <w:t>****</w:t>
      </w:r>
      <w:r w:rsidRPr="007B19CD">
        <w:rPr>
          <w:sz w:val="28"/>
          <w:szCs w:val="28"/>
        </w:rPr>
        <w:t xml:space="preserve">года, </w:t>
      </w:r>
      <w:r w:rsidRPr="007B19CD" w:rsidR="001B68DC">
        <w:rPr>
          <w:sz w:val="28"/>
          <w:szCs w:val="28"/>
        </w:rPr>
        <w:t>Обухов А.С.</w:t>
      </w:r>
      <w:r w:rsidRPr="007B19CD">
        <w:rPr>
          <w:sz w:val="28"/>
          <w:szCs w:val="28"/>
        </w:rPr>
        <w:t xml:space="preserve"> предупрежден об ограничении своих прав и свобод, установленными в отношении него судом, а также ознакомлен с обязанностями, предусмотренными Федеральным законом.</w:t>
      </w:r>
    </w:p>
    <w:p w:rsidR="007B19CD" w:rsidRPr="007B19CD" w:rsidP="007B19CD">
      <w:pPr>
        <w:spacing w:after="0" w:line="240" w:lineRule="auto"/>
        <w:ind w:firstLine="709"/>
        <w:jc w:val="both"/>
        <w:mirrorIndents/>
        <w:rPr>
          <w:rFonts w:ascii="Times New Roman" w:eastAsia="Times New Roman" w:hAnsi="Times New Roman" w:cs="Times New Roman"/>
          <w:sz w:val="28"/>
          <w:szCs w:val="28"/>
          <w:lang w:eastAsia="ru-RU"/>
        </w:rPr>
      </w:pPr>
      <w:r w:rsidRPr="007B19CD">
        <w:rPr>
          <w:rFonts w:ascii="Times New Roman" w:eastAsia="Times New Roman" w:hAnsi="Times New Roman" w:cs="Times New Roman"/>
          <w:sz w:val="28"/>
          <w:szCs w:val="28"/>
          <w:lang w:eastAsia="ru-RU"/>
        </w:rPr>
        <w:t xml:space="preserve">Указанные обстоятельства подтверждаются объяснениями Обухова А.С., данными в судебном заседании, а также собранными по делу письменными доказательствами: протоколом об административном правонарушении </w:t>
      </w:r>
      <w:r w:rsidR="00BD5B9E">
        <w:rPr>
          <w:rFonts w:ascii="Times New Roman" w:eastAsia="Times New Roman" w:hAnsi="Times New Roman" w:cs="Times New Roman"/>
          <w:sz w:val="28"/>
          <w:szCs w:val="28"/>
          <w:lang w:eastAsia="ru-RU"/>
        </w:rPr>
        <w:t>****</w:t>
      </w:r>
      <w:r w:rsidRPr="007B19CD">
        <w:rPr>
          <w:rFonts w:ascii="Times New Roman" w:eastAsia="Times New Roman" w:hAnsi="Times New Roman" w:cs="Times New Roman"/>
          <w:sz w:val="28"/>
          <w:szCs w:val="28"/>
          <w:lang w:eastAsia="ru-RU"/>
        </w:rPr>
        <w:t xml:space="preserve"> от </w:t>
      </w:r>
      <w:r w:rsidRPr="00BD5B9E" w:rsidR="00BD5B9E">
        <w:rPr>
          <w:rFonts w:ascii="Times New Roman" w:eastAsia="Times New Roman" w:hAnsi="Times New Roman" w:cs="Times New Roman"/>
          <w:sz w:val="28"/>
          <w:szCs w:val="28"/>
          <w:lang w:eastAsia="ru-RU"/>
        </w:rPr>
        <w:t>****</w:t>
      </w:r>
      <w:r w:rsidRPr="007B19CD">
        <w:rPr>
          <w:rFonts w:ascii="Times New Roman" w:eastAsia="Times New Roman" w:hAnsi="Times New Roman" w:cs="Times New Roman"/>
          <w:sz w:val="28"/>
          <w:szCs w:val="28"/>
          <w:lang w:eastAsia="ru-RU"/>
        </w:rPr>
        <w:t xml:space="preserve">года, копией регистрационного листа поднадзорного лица, копией листа учета профилактических мероприятий, копией постановления мирового судьи судебного участка </w:t>
      </w:r>
      <w:r w:rsidRPr="00BD5B9E" w:rsidR="00BD5B9E">
        <w:rPr>
          <w:rFonts w:ascii="Times New Roman" w:eastAsia="Times New Roman" w:hAnsi="Times New Roman" w:cs="Times New Roman"/>
          <w:sz w:val="28"/>
          <w:szCs w:val="28"/>
          <w:lang w:eastAsia="ru-RU"/>
        </w:rPr>
        <w:t>****</w:t>
      </w:r>
      <w:r w:rsidRPr="007B19CD">
        <w:rPr>
          <w:rFonts w:ascii="Times New Roman" w:eastAsia="Times New Roman" w:hAnsi="Times New Roman" w:cs="Times New Roman"/>
          <w:sz w:val="28"/>
          <w:szCs w:val="28"/>
          <w:lang w:eastAsia="ru-RU"/>
        </w:rPr>
        <w:t xml:space="preserve">от </w:t>
      </w:r>
      <w:r w:rsidRPr="00BD5B9E" w:rsidR="00BD5B9E">
        <w:rPr>
          <w:rFonts w:ascii="Times New Roman" w:eastAsia="Times New Roman" w:hAnsi="Times New Roman" w:cs="Times New Roman"/>
          <w:sz w:val="28"/>
          <w:szCs w:val="28"/>
          <w:lang w:eastAsia="ru-RU"/>
        </w:rPr>
        <w:t>****</w:t>
      </w:r>
      <w:r w:rsidRPr="007B19CD">
        <w:rPr>
          <w:rFonts w:ascii="Times New Roman" w:eastAsia="Times New Roman" w:hAnsi="Times New Roman" w:cs="Times New Roman"/>
          <w:sz w:val="28"/>
          <w:szCs w:val="28"/>
          <w:lang w:eastAsia="ru-RU"/>
        </w:rPr>
        <w:t>года,</w:t>
      </w:r>
      <w:r w:rsidRPr="007B19CD">
        <w:rPr>
          <w:sz w:val="28"/>
          <w:szCs w:val="28"/>
        </w:rPr>
        <w:t xml:space="preserve"> </w:t>
      </w:r>
      <w:r w:rsidRPr="007B19CD">
        <w:rPr>
          <w:rFonts w:ascii="Times New Roman" w:eastAsia="Times New Roman" w:hAnsi="Times New Roman" w:cs="Times New Roman"/>
          <w:sz w:val="28"/>
          <w:szCs w:val="28"/>
          <w:lang w:eastAsia="ru-RU"/>
        </w:rPr>
        <w:t xml:space="preserve">копией постановления мирового судьи судебного участка </w:t>
      </w:r>
      <w:r w:rsidR="00BD5B9E">
        <w:rPr>
          <w:rFonts w:ascii="Times New Roman" w:eastAsia="Times New Roman" w:hAnsi="Times New Roman" w:cs="Times New Roman"/>
          <w:sz w:val="28"/>
          <w:szCs w:val="28"/>
          <w:lang w:eastAsia="ru-RU"/>
        </w:rPr>
        <w:t>****</w:t>
      </w:r>
      <w:r w:rsidRPr="007B19CD">
        <w:rPr>
          <w:rFonts w:ascii="Times New Roman" w:eastAsia="Times New Roman" w:hAnsi="Times New Roman" w:cs="Times New Roman"/>
          <w:sz w:val="28"/>
          <w:szCs w:val="28"/>
          <w:lang w:eastAsia="ru-RU"/>
        </w:rPr>
        <w:t xml:space="preserve"> от </w:t>
      </w:r>
      <w:r w:rsidRPr="00BD5B9E" w:rsidR="00BD5B9E">
        <w:rPr>
          <w:rFonts w:ascii="Times New Roman" w:eastAsia="Times New Roman" w:hAnsi="Times New Roman" w:cs="Times New Roman"/>
          <w:sz w:val="28"/>
          <w:szCs w:val="28"/>
          <w:lang w:eastAsia="ru-RU"/>
        </w:rPr>
        <w:t>****</w:t>
      </w:r>
      <w:r w:rsidRPr="007B19CD">
        <w:rPr>
          <w:rFonts w:ascii="Times New Roman" w:eastAsia="Times New Roman" w:hAnsi="Times New Roman" w:cs="Times New Roman"/>
          <w:sz w:val="28"/>
          <w:szCs w:val="28"/>
          <w:lang w:eastAsia="ru-RU"/>
        </w:rPr>
        <w:t xml:space="preserve">года, копией постановления мирового судьи судебного участка № </w:t>
      </w:r>
      <w:r w:rsidRPr="00BD5B9E" w:rsidR="00BD5B9E">
        <w:rPr>
          <w:rFonts w:ascii="Times New Roman" w:eastAsia="Times New Roman" w:hAnsi="Times New Roman" w:cs="Times New Roman"/>
          <w:sz w:val="28"/>
          <w:szCs w:val="28"/>
          <w:lang w:eastAsia="ru-RU"/>
        </w:rPr>
        <w:t>****</w:t>
      </w:r>
      <w:r w:rsidRPr="007B19CD">
        <w:rPr>
          <w:rFonts w:ascii="Times New Roman" w:eastAsia="Times New Roman" w:hAnsi="Times New Roman" w:cs="Times New Roman"/>
          <w:sz w:val="28"/>
          <w:szCs w:val="28"/>
          <w:lang w:eastAsia="ru-RU"/>
        </w:rPr>
        <w:t xml:space="preserve">от </w:t>
      </w:r>
      <w:r w:rsidRPr="00BD5B9E" w:rsidR="00BD5B9E">
        <w:rPr>
          <w:rFonts w:ascii="Times New Roman" w:eastAsia="Times New Roman" w:hAnsi="Times New Roman" w:cs="Times New Roman"/>
          <w:sz w:val="28"/>
          <w:szCs w:val="28"/>
          <w:lang w:eastAsia="ru-RU"/>
        </w:rPr>
        <w:t>****</w:t>
      </w:r>
      <w:r w:rsidRPr="007B19CD">
        <w:rPr>
          <w:rFonts w:ascii="Times New Roman" w:eastAsia="Times New Roman" w:hAnsi="Times New Roman" w:cs="Times New Roman"/>
          <w:sz w:val="28"/>
          <w:szCs w:val="28"/>
          <w:lang w:eastAsia="ru-RU"/>
        </w:rPr>
        <w:t xml:space="preserve">года, копией постановления мирового судьи судебного участка № </w:t>
      </w:r>
      <w:r w:rsidRPr="00BD5B9E" w:rsidR="00BD5B9E">
        <w:rPr>
          <w:rFonts w:ascii="Times New Roman" w:eastAsia="Times New Roman" w:hAnsi="Times New Roman" w:cs="Times New Roman"/>
          <w:sz w:val="28"/>
          <w:szCs w:val="28"/>
          <w:lang w:eastAsia="ru-RU"/>
        </w:rPr>
        <w:t>****</w:t>
      </w:r>
      <w:r w:rsidRPr="007B19CD">
        <w:rPr>
          <w:rFonts w:ascii="Times New Roman" w:eastAsia="Times New Roman" w:hAnsi="Times New Roman" w:cs="Times New Roman"/>
          <w:sz w:val="28"/>
          <w:szCs w:val="28"/>
          <w:lang w:eastAsia="ru-RU"/>
        </w:rPr>
        <w:t xml:space="preserve"> от </w:t>
      </w:r>
      <w:r w:rsidRPr="00BD5B9E" w:rsidR="00BD5B9E">
        <w:rPr>
          <w:rFonts w:ascii="Times New Roman" w:eastAsia="Times New Roman" w:hAnsi="Times New Roman" w:cs="Times New Roman"/>
          <w:sz w:val="28"/>
          <w:szCs w:val="28"/>
          <w:lang w:eastAsia="ru-RU"/>
        </w:rPr>
        <w:t>****</w:t>
      </w:r>
      <w:r w:rsidRPr="007B19CD">
        <w:rPr>
          <w:rFonts w:ascii="Times New Roman" w:eastAsia="Times New Roman" w:hAnsi="Times New Roman" w:cs="Times New Roman"/>
          <w:sz w:val="28"/>
          <w:szCs w:val="28"/>
          <w:lang w:eastAsia="ru-RU"/>
        </w:rPr>
        <w:t>года,</w:t>
      </w:r>
      <w:r w:rsidRPr="007B19CD">
        <w:rPr>
          <w:sz w:val="28"/>
          <w:szCs w:val="28"/>
        </w:rPr>
        <w:t xml:space="preserve"> </w:t>
      </w:r>
      <w:r w:rsidRPr="007B19CD">
        <w:rPr>
          <w:rFonts w:ascii="Times New Roman" w:eastAsia="Times New Roman" w:hAnsi="Times New Roman" w:cs="Times New Roman"/>
          <w:sz w:val="28"/>
          <w:szCs w:val="28"/>
          <w:lang w:eastAsia="ru-RU"/>
        </w:rPr>
        <w:t xml:space="preserve">копией постановления мирового судьи судебного участка № </w:t>
      </w:r>
      <w:r w:rsidRPr="00BD5B9E" w:rsidR="00BD5B9E">
        <w:rPr>
          <w:rFonts w:ascii="Times New Roman" w:eastAsia="Times New Roman" w:hAnsi="Times New Roman" w:cs="Times New Roman"/>
          <w:sz w:val="28"/>
          <w:szCs w:val="28"/>
          <w:lang w:eastAsia="ru-RU"/>
        </w:rPr>
        <w:t>****</w:t>
      </w:r>
      <w:r w:rsidRPr="007B19CD">
        <w:rPr>
          <w:rFonts w:ascii="Times New Roman" w:eastAsia="Times New Roman" w:hAnsi="Times New Roman" w:cs="Times New Roman"/>
          <w:sz w:val="28"/>
          <w:szCs w:val="28"/>
          <w:lang w:eastAsia="ru-RU"/>
        </w:rPr>
        <w:t xml:space="preserve">от </w:t>
      </w:r>
      <w:r w:rsidRPr="00BD5B9E" w:rsidR="00BD5B9E">
        <w:rPr>
          <w:rFonts w:ascii="Times New Roman" w:eastAsia="Times New Roman" w:hAnsi="Times New Roman" w:cs="Times New Roman"/>
          <w:sz w:val="28"/>
          <w:szCs w:val="28"/>
          <w:lang w:eastAsia="ru-RU"/>
        </w:rPr>
        <w:t>****</w:t>
      </w:r>
      <w:r w:rsidRPr="007B19CD">
        <w:rPr>
          <w:rFonts w:ascii="Times New Roman" w:eastAsia="Times New Roman" w:hAnsi="Times New Roman" w:cs="Times New Roman"/>
          <w:sz w:val="28"/>
          <w:szCs w:val="28"/>
          <w:lang w:eastAsia="ru-RU"/>
        </w:rPr>
        <w:t xml:space="preserve">года, копией постановления мирового судьи судебного участка № </w:t>
      </w:r>
      <w:r w:rsidRPr="00BD5B9E" w:rsidR="00BD5B9E">
        <w:rPr>
          <w:rFonts w:ascii="Times New Roman" w:eastAsia="Times New Roman" w:hAnsi="Times New Roman" w:cs="Times New Roman"/>
          <w:sz w:val="28"/>
          <w:szCs w:val="28"/>
          <w:lang w:eastAsia="ru-RU"/>
        </w:rPr>
        <w:t>****</w:t>
      </w:r>
      <w:r w:rsidRPr="007B19CD">
        <w:rPr>
          <w:rFonts w:ascii="Times New Roman" w:eastAsia="Times New Roman" w:hAnsi="Times New Roman" w:cs="Times New Roman"/>
          <w:sz w:val="28"/>
          <w:szCs w:val="28"/>
          <w:lang w:eastAsia="ru-RU"/>
        </w:rPr>
        <w:t xml:space="preserve">от </w:t>
      </w:r>
      <w:r w:rsidRPr="00BD5B9E" w:rsidR="00BD5B9E">
        <w:rPr>
          <w:rFonts w:ascii="Times New Roman" w:eastAsia="Times New Roman" w:hAnsi="Times New Roman" w:cs="Times New Roman"/>
          <w:sz w:val="28"/>
          <w:szCs w:val="28"/>
          <w:lang w:eastAsia="ru-RU"/>
        </w:rPr>
        <w:t>****</w:t>
      </w:r>
      <w:r w:rsidRPr="007B19CD">
        <w:rPr>
          <w:rFonts w:ascii="Times New Roman" w:eastAsia="Times New Roman" w:hAnsi="Times New Roman" w:cs="Times New Roman"/>
          <w:sz w:val="28"/>
          <w:szCs w:val="28"/>
          <w:lang w:eastAsia="ru-RU"/>
        </w:rPr>
        <w:t xml:space="preserve">года, копией постановления мирового судьи судебного участка № </w:t>
      </w:r>
      <w:r w:rsidRPr="00BD5B9E" w:rsidR="00BD5B9E">
        <w:rPr>
          <w:rFonts w:ascii="Times New Roman" w:eastAsia="Times New Roman" w:hAnsi="Times New Roman" w:cs="Times New Roman"/>
          <w:sz w:val="28"/>
          <w:szCs w:val="28"/>
          <w:lang w:eastAsia="ru-RU"/>
        </w:rPr>
        <w:t>****</w:t>
      </w:r>
      <w:r w:rsidRPr="007B19CD">
        <w:rPr>
          <w:rFonts w:ascii="Times New Roman" w:eastAsia="Times New Roman" w:hAnsi="Times New Roman" w:cs="Times New Roman"/>
          <w:sz w:val="28"/>
          <w:szCs w:val="28"/>
          <w:lang w:eastAsia="ru-RU"/>
        </w:rPr>
        <w:t xml:space="preserve">от </w:t>
      </w:r>
      <w:r w:rsidRPr="00BD5B9E" w:rsidR="00BD5B9E">
        <w:rPr>
          <w:rFonts w:ascii="Times New Roman" w:eastAsia="Times New Roman" w:hAnsi="Times New Roman" w:cs="Times New Roman"/>
          <w:sz w:val="28"/>
          <w:szCs w:val="28"/>
          <w:lang w:eastAsia="ru-RU"/>
        </w:rPr>
        <w:t>****</w:t>
      </w:r>
      <w:r w:rsidRPr="007B19CD">
        <w:rPr>
          <w:rFonts w:ascii="Times New Roman" w:eastAsia="Times New Roman" w:hAnsi="Times New Roman" w:cs="Times New Roman"/>
          <w:sz w:val="28"/>
          <w:szCs w:val="28"/>
          <w:lang w:eastAsia="ru-RU"/>
        </w:rPr>
        <w:t xml:space="preserve">года, копией графика прибытия поднадзорного лица на регистрацию от </w:t>
      </w:r>
      <w:r w:rsidRPr="00BD5B9E" w:rsidR="00BD5B9E">
        <w:rPr>
          <w:rFonts w:ascii="Times New Roman" w:eastAsia="Times New Roman" w:hAnsi="Times New Roman" w:cs="Times New Roman"/>
          <w:sz w:val="28"/>
          <w:szCs w:val="28"/>
          <w:lang w:eastAsia="ru-RU"/>
        </w:rPr>
        <w:t>****</w:t>
      </w:r>
      <w:r w:rsidRPr="007B19CD">
        <w:rPr>
          <w:rFonts w:ascii="Times New Roman" w:eastAsia="Times New Roman" w:hAnsi="Times New Roman" w:cs="Times New Roman"/>
          <w:sz w:val="28"/>
          <w:szCs w:val="28"/>
          <w:lang w:eastAsia="ru-RU"/>
        </w:rPr>
        <w:t xml:space="preserve">года, копией предупреждения от </w:t>
      </w:r>
      <w:r w:rsidR="00BD5B9E">
        <w:rPr>
          <w:rFonts w:ascii="Times New Roman" w:eastAsia="Times New Roman" w:hAnsi="Times New Roman" w:cs="Times New Roman"/>
          <w:sz w:val="28"/>
          <w:szCs w:val="28"/>
          <w:lang w:eastAsia="ru-RU"/>
        </w:rPr>
        <w:t>****</w:t>
      </w:r>
      <w:r w:rsidRPr="007B19CD">
        <w:rPr>
          <w:rFonts w:ascii="Times New Roman" w:eastAsia="Times New Roman" w:hAnsi="Times New Roman" w:cs="Times New Roman"/>
          <w:sz w:val="28"/>
          <w:szCs w:val="28"/>
          <w:lang w:eastAsia="ru-RU"/>
        </w:rPr>
        <w:t xml:space="preserve">года, копией решения </w:t>
      </w:r>
      <w:r w:rsidRPr="007B19CD">
        <w:rPr>
          <w:rFonts w:ascii="Times New Roman" w:eastAsia="Times New Roman" w:hAnsi="Times New Roman" w:cs="Times New Roman"/>
          <w:sz w:val="28"/>
          <w:szCs w:val="28"/>
          <w:lang w:eastAsia="ru-RU"/>
        </w:rPr>
        <w:t>Ессентукского</w:t>
      </w:r>
      <w:r w:rsidRPr="007B19CD">
        <w:rPr>
          <w:rFonts w:ascii="Times New Roman" w:eastAsia="Times New Roman" w:hAnsi="Times New Roman" w:cs="Times New Roman"/>
          <w:sz w:val="28"/>
          <w:szCs w:val="28"/>
          <w:lang w:eastAsia="ru-RU"/>
        </w:rPr>
        <w:t xml:space="preserve"> городского суда от </w:t>
      </w:r>
      <w:r w:rsidRPr="00BD5B9E" w:rsidR="00BD5B9E">
        <w:rPr>
          <w:rFonts w:ascii="Times New Roman" w:eastAsia="Times New Roman" w:hAnsi="Times New Roman" w:cs="Times New Roman"/>
          <w:sz w:val="28"/>
          <w:szCs w:val="28"/>
          <w:lang w:eastAsia="ru-RU"/>
        </w:rPr>
        <w:t>****</w:t>
      </w:r>
      <w:r w:rsidRPr="007B19CD">
        <w:rPr>
          <w:rFonts w:ascii="Times New Roman" w:eastAsia="Times New Roman" w:hAnsi="Times New Roman" w:cs="Times New Roman"/>
          <w:sz w:val="28"/>
          <w:szCs w:val="28"/>
          <w:lang w:eastAsia="ru-RU"/>
        </w:rPr>
        <w:t xml:space="preserve">года, копией графика прибытия поднадзорного лица на регистрацию от </w:t>
      </w:r>
      <w:r w:rsidRPr="00BD5B9E" w:rsidR="00BD5B9E">
        <w:rPr>
          <w:rFonts w:ascii="Times New Roman" w:eastAsia="Times New Roman" w:hAnsi="Times New Roman" w:cs="Times New Roman"/>
          <w:sz w:val="28"/>
          <w:szCs w:val="28"/>
          <w:lang w:eastAsia="ru-RU"/>
        </w:rPr>
        <w:t>****</w:t>
      </w:r>
      <w:r w:rsidRPr="007B19CD">
        <w:rPr>
          <w:rFonts w:ascii="Times New Roman" w:eastAsia="Times New Roman" w:hAnsi="Times New Roman" w:cs="Times New Roman"/>
          <w:sz w:val="28"/>
          <w:szCs w:val="28"/>
          <w:lang w:eastAsia="ru-RU"/>
        </w:rPr>
        <w:t xml:space="preserve">года, копией решения </w:t>
      </w:r>
      <w:r w:rsidRPr="007B19CD">
        <w:rPr>
          <w:rFonts w:ascii="Times New Roman" w:eastAsia="Times New Roman" w:hAnsi="Times New Roman" w:cs="Times New Roman"/>
          <w:sz w:val="28"/>
          <w:szCs w:val="28"/>
          <w:lang w:eastAsia="ru-RU"/>
        </w:rPr>
        <w:t>Ессентукского</w:t>
      </w:r>
      <w:r w:rsidRPr="007B19CD">
        <w:rPr>
          <w:rFonts w:ascii="Times New Roman" w:eastAsia="Times New Roman" w:hAnsi="Times New Roman" w:cs="Times New Roman"/>
          <w:sz w:val="28"/>
          <w:szCs w:val="28"/>
          <w:lang w:eastAsia="ru-RU"/>
        </w:rPr>
        <w:t xml:space="preserve"> городского суда от </w:t>
      </w:r>
      <w:r w:rsidRPr="00BD5B9E" w:rsidR="00BD5B9E">
        <w:rPr>
          <w:rFonts w:ascii="Times New Roman" w:eastAsia="Times New Roman" w:hAnsi="Times New Roman" w:cs="Times New Roman"/>
          <w:sz w:val="28"/>
          <w:szCs w:val="28"/>
          <w:lang w:eastAsia="ru-RU"/>
        </w:rPr>
        <w:t>****</w:t>
      </w:r>
      <w:r w:rsidRPr="007B19CD">
        <w:rPr>
          <w:rFonts w:ascii="Times New Roman" w:eastAsia="Times New Roman" w:hAnsi="Times New Roman" w:cs="Times New Roman"/>
          <w:sz w:val="28"/>
          <w:szCs w:val="28"/>
          <w:lang w:eastAsia="ru-RU"/>
        </w:rPr>
        <w:t xml:space="preserve">года, копией справки об инвалидности, копией справки № </w:t>
      </w:r>
      <w:r w:rsidRPr="00BD5B9E" w:rsidR="00BD5B9E">
        <w:rPr>
          <w:rFonts w:ascii="Times New Roman" w:eastAsia="Times New Roman" w:hAnsi="Times New Roman" w:cs="Times New Roman"/>
          <w:sz w:val="28"/>
          <w:szCs w:val="28"/>
          <w:lang w:eastAsia="ru-RU"/>
        </w:rPr>
        <w:t>****</w:t>
      </w:r>
      <w:r w:rsidRPr="007B19CD">
        <w:rPr>
          <w:rFonts w:ascii="Times New Roman" w:eastAsia="Times New Roman" w:hAnsi="Times New Roman" w:cs="Times New Roman"/>
          <w:sz w:val="28"/>
          <w:szCs w:val="28"/>
          <w:lang w:eastAsia="ru-RU"/>
        </w:rPr>
        <w:t xml:space="preserve"> от </w:t>
      </w:r>
      <w:r w:rsidRPr="00BD5B9E" w:rsidR="00BD5B9E">
        <w:rPr>
          <w:rFonts w:ascii="Times New Roman" w:eastAsia="Times New Roman" w:hAnsi="Times New Roman" w:cs="Times New Roman"/>
          <w:sz w:val="28"/>
          <w:szCs w:val="28"/>
          <w:lang w:eastAsia="ru-RU"/>
        </w:rPr>
        <w:t>****</w:t>
      </w:r>
      <w:r w:rsidRPr="007B19CD">
        <w:rPr>
          <w:rFonts w:ascii="Times New Roman" w:eastAsia="Times New Roman" w:hAnsi="Times New Roman" w:cs="Times New Roman"/>
          <w:sz w:val="28"/>
          <w:szCs w:val="28"/>
          <w:lang w:eastAsia="ru-RU"/>
        </w:rPr>
        <w:t xml:space="preserve">года, объяснением Обухова А.С. от </w:t>
      </w:r>
      <w:r w:rsidRPr="00BD5B9E" w:rsidR="00BD5B9E">
        <w:rPr>
          <w:rFonts w:ascii="Times New Roman" w:eastAsia="Times New Roman" w:hAnsi="Times New Roman" w:cs="Times New Roman"/>
          <w:sz w:val="28"/>
          <w:szCs w:val="28"/>
          <w:lang w:eastAsia="ru-RU"/>
        </w:rPr>
        <w:t>****</w:t>
      </w:r>
      <w:r w:rsidRPr="007B19CD">
        <w:rPr>
          <w:rFonts w:ascii="Times New Roman" w:eastAsia="Times New Roman" w:hAnsi="Times New Roman" w:cs="Times New Roman"/>
          <w:sz w:val="28"/>
          <w:szCs w:val="28"/>
          <w:lang w:eastAsia="ru-RU"/>
        </w:rPr>
        <w:t>года.</w:t>
      </w:r>
    </w:p>
    <w:p w:rsidR="002E2283" w:rsidRPr="007B19CD" w:rsidP="002E2283">
      <w:pPr>
        <w:pStyle w:val="NormalWeb"/>
        <w:spacing w:before="0" w:beforeAutospacing="0" w:after="0" w:afterAutospacing="0"/>
        <w:ind w:firstLine="709"/>
        <w:jc w:val="both"/>
        <w:mirrorIndents/>
        <w:rPr>
          <w:sz w:val="28"/>
          <w:szCs w:val="28"/>
        </w:rPr>
      </w:pPr>
      <w:r w:rsidRPr="007B19CD">
        <w:rPr>
          <w:sz w:val="28"/>
          <w:szCs w:val="28"/>
        </w:rPr>
        <w:t xml:space="preserve">При таких обстоятельствах, суд действия </w:t>
      </w:r>
      <w:r w:rsidRPr="007B19CD" w:rsidR="001B68DC">
        <w:rPr>
          <w:sz w:val="28"/>
          <w:szCs w:val="28"/>
        </w:rPr>
        <w:t>Обухова А.С.</w:t>
      </w:r>
      <w:r w:rsidRPr="007B19CD">
        <w:rPr>
          <w:sz w:val="28"/>
          <w:szCs w:val="28"/>
        </w:rPr>
        <w:t xml:space="preserve"> квалифицирует по части 3 статьи 19.24 Кодекса Российской Федерации об административных правонарушениях</w:t>
      </w:r>
      <w:r w:rsidRPr="007B19CD" w:rsidR="001B68DC">
        <w:rPr>
          <w:sz w:val="28"/>
          <w:szCs w:val="28"/>
        </w:rPr>
        <w:t xml:space="preserve"> - повторное в течение одного года совершение административного </w:t>
      </w:r>
      <w:r w:rsidRPr="007B19CD" w:rsidR="001B68DC">
        <w:rPr>
          <w:sz w:val="28"/>
          <w:szCs w:val="28"/>
        </w:rPr>
        <w:t>правонарушения, предусмотренного частью 1 настоящей статьи, если эти действия (бездействие) не содержат уголовно наказуемого деяния.</w:t>
      </w:r>
    </w:p>
    <w:p w:rsidR="001B68DC" w:rsidRPr="007B19CD" w:rsidP="001B68DC">
      <w:pPr>
        <w:spacing w:after="0" w:line="240" w:lineRule="auto"/>
        <w:ind w:firstLine="709"/>
        <w:jc w:val="both"/>
        <w:mirrorIndents/>
        <w:rPr>
          <w:rFonts w:ascii="Times New Roman" w:eastAsia="Times New Roman" w:hAnsi="Times New Roman" w:cs="Times New Roman"/>
          <w:sz w:val="28"/>
          <w:szCs w:val="28"/>
          <w:lang w:eastAsia="ru-RU"/>
        </w:rPr>
      </w:pPr>
      <w:r w:rsidRPr="007B19CD">
        <w:rPr>
          <w:rFonts w:ascii="Times New Roman" w:eastAsia="Times New Roman" w:hAnsi="Times New Roman" w:cs="Times New Roman"/>
          <w:sz w:val="28"/>
          <w:szCs w:val="28"/>
          <w:lang w:eastAsia="ru-RU"/>
        </w:rPr>
        <w:t>При назначении наказания суд учитывает характер совершенного административного правонарушения, личность Обухова А.С.</w:t>
      </w:r>
    </w:p>
    <w:p w:rsidR="001B68DC" w:rsidRPr="007B19CD" w:rsidP="001B68DC">
      <w:pPr>
        <w:spacing w:after="0" w:line="240" w:lineRule="auto"/>
        <w:ind w:firstLine="709"/>
        <w:jc w:val="both"/>
        <w:mirrorIndents/>
        <w:rPr>
          <w:rFonts w:ascii="Times New Roman" w:eastAsia="Times New Roman" w:hAnsi="Times New Roman" w:cs="Times New Roman"/>
          <w:sz w:val="28"/>
          <w:szCs w:val="28"/>
          <w:lang w:eastAsia="ru-RU"/>
        </w:rPr>
      </w:pPr>
      <w:r w:rsidRPr="007B19CD">
        <w:rPr>
          <w:rFonts w:ascii="Times New Roman" w:eastAsia="Times New Roman" w:hAnsi="Times New Roman" w:cs="Times New Roman"/>
          <w:sz w:val="28"/>
          <w:szCs w:val="28"/>
          <w:lang w:eastAsia="ru-RU"/>
        </w:rPr>
        <w:t>Обстоятельством, смягчающим административную ответственность Обухова А.С., суд признает его раскаяние в содеянном, признание вины.</w:t>
      </w:r>
    </w:p>
    <w:p w:rsidR="001B68DC" w:rsidRPr="007B19CD" w:rsidP="001B68DC">
      <w:pPr>
        <w:spacing w:after="0" w:line="240" w:lineRule="auto"/>
        <w:ind w:firstLine="709"/>
        <w:jc w:val="both"/>
        <w:mirrorIndents/>
        <w:rPr>
          <w:rFonts w:ascii="Times New Roman" w:eastAsia="Times New Roman" w:hAnsi="Times New Roman" w:cs="Times New Roman"/>
          <w:sz w:val="28"/>
          <w:szCs w:val="28"/>
          <w:lang w:eastAsia="ru-RU"/>
        </w:rPr>
      </w:pPr>
      <w:r w:rsidRPr="007B19CD">
        <w:rPr>
          <w:rFonts w:ascii="Times New Roman" w:eastAsia="Times New Roman" w:hAnsi="Times New Roman" w:cs="Times New Roman"/>
          <w:sz w:val="28"/>
          <w:szCs w:val="28"/>
          <w:lang w:eastAsia="ru-RU"/>
        </w:rPr>
        <w:t>Обстоятельств, отягчающим административную ответственность Обухова А.С., предусмотренных ст. 4.3 Кодекса Российской Федерации об административных правонарушениях, судом не установлено.</w:t>
      </w:r>
    </w:p>
    <w:p w:rsidR="001B68DC" w:rsidRPr="007B19CD" w:rsidP="001B68DC">
      <w:pPr>
        <w:spacing w:after="0" w:line="240" w:lineRule="auto"/>
        <w:ind w:firstLine="709"/>
        <w:jc w:val="both"/>
        <w:mirrorIndents/>
        <w:rPr>
          <w:rFonts w:ascii="Times New Roman" w:eastAsia="Times New Roman" w:hAnsi="Times New Roman" w:cs="Times New Roman"/>
          <w:sz w:val="28"/>
          <w:szCs w:val="28"/>
          <w:lang w:eastAsia="ru-RU"/>
        </w:rPr>
      </w:pPr>
      <w:r w:rsidRPr="007B19CD">
        <w:rPr>
          <w:rFonts w:ascii="Times New Roman" w:eastAsia="Times New Roman" w:hAnsi="Times New Roman" w:cs="Times New Roman"/>
          <w:sz w:val="28"/>
          <w:szCs w:val="28"/>
          <w:lang w:eastAsia="ru-RU"/>
        </w:rPr>
        <w:t xml:space="preserve">Повторность совершенного Обуховым А.С. правонарушения в соответствии с частью 2 статьи 4.3 Кодекса Российской Федерации об административных правонарушениях не может учитываться как отягчающее административную ответственность обстоятельство, поскольку предусмотрена в качестве квалифицирующего признака административного правонарушения частью 3 статьи 19.24 настоящего Кодекса. </w:t>
      </w:r>
    </w:p>
    <w:p w:rsidR="001B68DC" w:rsidRPr="007B19CD" w:rsidP="001B68DC">
      <w:pPr>
        <w:spacing w:after="0" w:line="240" w:lineRule="auto"/>
        <w:ind w:firstLine="709"/>
        <w:jc w:val="both"/>
        <w:mirrorIndents/>
        <w:rPr>
          <w:rFonts w:ascii="Times New Roman" w:eastAsia="Times New Roman" w:hAnsi="Times New Roman" w:cs="Times New Roman"/>
          <w:sz w:val="28"/>
          <w:szCs w:val="28"/>
          <w:lang w:eastAsia="ru-RU"/>
        </w:rPr>
      </w:pPr>
      <w:r w:rsidRPr="007B19CD">
        <w:rPr>
          <w:rFonts w:ascii="Times New Roman" w:eastAsia="Times New Roman" w:hAnsi="Times New Roman" w:cs="Times New Roman"/>
          <w:sz w:val="28"/>
          <w:szCs w:val="28"/>
          <w:lang w:eastAsia="ru-RU"/>
        </w:rPr>
        <w:t>В соответствии с частью 3 статьи 19.24 Кодекса Российской Федерации об административных правонарушениях повторное в течение одного года совершение административного правонарушения, предусмотренного частью 1 названной статьи,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1B68DC" w:rsidRPr="007B19CD" w:rsidP="001B68DC">
      <w:pPr>
        <w:spacing w:after="0" w:line="240" w:lineRule="auto"/>
        <w:ind w:firstLine="709"/>
        <w:jc w:val="both"/>
        <w:mirrorIndents/>
        <w:rPr>
          <w:rFonts w:ascii="Times New Roman" w:eastAsia="Times New Roman" w:hAnsi="Times New Roman" w:cs="Times New Roman"/>
          <w:sz w:val="28"/>
          <w:szCs w:val="28"/>
          <w:lang w:eastAsia="ru-RU"/>
        </w:rPr>
      </w:pPr>
      <w:r w:rsidRPr="007B19CD">
        <w:rPr>
          <w:rFonts w:ascii="Times New Roman" w:eastAsia="Times New Roman" w:hAnsi="Times New Roman" w:cs="Times New Roman"/>
          <w:sz w:val="28"/>
          <w:szCs w:val="28"/>
          <w:lang w:eastAsia="ru-RU"/>
        </w:rPr>
        <w:t xml:space="preserve">При определении размера и вида административного наказания, суд учитывает характер совершенного правонарушения, личность виновного, его имущественное положение, смягчающие административную ответственность обстоятельства, отсутствие отягчающих административную ответственность Обухова А.С. обстоятельств, учитывая, что Обухов А.С. является инвалидом 2 группы, и считает необходимым назначить наказание в виде административного штрафа. </w:t>
      </w:r>
    </w:p>
    <w:p w:rsidR="001B68DC" w:rsidRPr="007B19CD" w:rsidP="001B68DC">
      <w:pPr>
        <w:spacing w:after="0" w:line="240" w:lineRule="auto"/>
        <w:ind w:firstLine="709"/>
        <w:jc w:val="both"/>
        <w:mirrorIndents/>
        <w:rPr>
          <w:rFonts w:ascii="Times New Roman" w:eastAsia="Times New Roman" w:hAnsi="Times New Roman" w:cs="Times New Roman"/>
          <w:sz w:val="28"/>
          <w:szCs w:val="28"/>
          <w:lang w:eastAsia="ru-RU"/>
        </w:rPr>
      </w:pPr>
      <w:r w:rsidRPr="007B19CD">
        <w:rPr>
          <w:rFonts w:ascii="Times New Roman" w:eastAsia="Times New Roman" w:hAnsi="Times New Roman" w:cs="Times New Roman"/>
          <w:sz w:val="28"/>
          <w:szCs w:val="28"/>
          <w:lang w:eastAsia="ru-RU"/>
        </w:rPr>
        <w:t xml:space="preserve">Руководствуясь ст. 29.9 КоАП РФ, суд, </w:t>
      </w:r>
    </w:p>
    <w:p w:rsidR="001B68DC" w:rsidRPr="007B19CD" w:rsidP="001B68DC">
      <w:pPr>
        <w:spacing w:after="0" w:line="240" w:lineRule="auto"/>
        <w:jc w:val="center"/>
        <w:mirrorIndents/>
        <w:rPr>
          <w:rFonts w:ascii="Times New Roman" w:eastAsia="Times New Roman" w:hAnsi="Times New Roman" w:cs="Times New Roman"/>
          <w:sz w:val="28"/>
          <w:szCs w:val="28"/>
          <w:lang w:eastAsia="ru-RU"/>
        </w:rPr>
      </w:pPr>
      <w:r w:rsidRPr="007B19CD">
        <w:rPr>
          <w:rFonts w:ascii="Times New Roman" w:eastAsia="Times New Roman" w:hAnsi="Times New Roman" w:cs="Times New Roman"/>
          <w:sz w:val="28"/>
          <w:szCs w:val="28"/>
          <w:lang w:eastAsia="ru-RU"/>
        </w:rPr>
        <w:t xml:space="preserve">постановил: </w:t>
      </w:r>
    </w:p>
    <w:p w:rsidR="00B07099" w:rsidRPr="007B19CD" w:rsidP="001B68DC">
      <w:pPr>
        <w:spacing w:after="0" w:line="240" w:lineRule="auto"/>
        <w:jc w:val="center"/>
        <w:mirrorIndents/>
        <w:rPr>
          <w:rFonts w:ascii="Times New Roman" w:eastAsia="Times New Roman" w:hAnsi="Times New Roman" w:cs="Times New Roman"/>
          <w:sz w:val="28"/>
          <w:szCs w:val="28"/>
          <w:lang w:eastAsia="ru-RU"/>
        </w:rPr>
      </w:pPr>
    </w:p>
    <w:p w:rsidR="001B68DC" w:rsidRPr="007B19CD" w:rsidP="001B68DC">
      <w:pPr>
        <w:spacing w:after="0" w:line="240" w:lineRule="auto"/>
        <w:ind w:firstLine="709"/>
        <w:jc w:val="both"/>
        <w:mirrorIndents/>
        <w:rPr>
          <w:rFonts w:ascii="Times New Roman" w:eastAsia="Times New Roman" w:hAnsi="Times New Roman" w:cs="Times New Roman"/>
          <w:sz w:val="28"/>
          <w:szCs w:val="28"/>
          <w:lang w:eastAsia="ru-RU"/>
        </w:rPr>
      </w:pPr>
      <w:r w:rsidRPr="007B19CD">
        <w:rPr>
          <w:rFonts w:ascii="Times New Roman" w:eastAsia="Times New Roman" w:hAnsi="Times New Roman" w:cs="Times New Roman"/>
          <w:sz w:val="28"/>
          <w:szCs w:val="28"/>
          <w:lang w:eastAsia="ru-RU"/>
        </w:rPr>
        <w:t>Обухова А</w:t>
      </w:r>
      <w:r w:rsidR="00BD5B9E">
        <w:rPr>
          <w:rFonts w:ascii="Times New Roman" w:eastAsia="Times New Roman" w:hAnsi="Times New Roman" w:cs="Times New Roman"/>
          <w:sz w:val="28"/>
          <w:szCs w:val="28"/>
          <w:lang w:eastAsia="ru-RU"/>
        </w:rPr>
        <w:t>.</w:t>
      </w:r>
      <w:r w:rsidRPr="007B19CD">
        <w:rPr>
          <w:rFonts w:ascii="Times New Roman" w:eastAsia="Times New Roman" w:hAnsi="Times New Roman" w:cs="Times New Roman"/>
          <w:sz w:val="28"/>
          <w:szCs w:val="28"/>
          <w:lang w:eastAsia="ru-RU"/>
        </w:rPr>
        <w:t xml:space="preserve"> С</w:t>
      </w:r>
      <w:r w:rsidR="00BD5B9E">
        <w:rPr>
          <w:rFonts w:ascii="Times New Roman" w:eastAsia="Times New Roman" w:hAnsi="Times New Roman" w:cs="Times New Roman"/>
          <w:sz w:val="28"/>
          <w:szCs w:val="28"/>
          <w:lang w:eastAsia="ru-RU"/>
        </w:rPr>
        <w:t>.</w:t>
      </w:r>
      <w:r w:rsidRPr="007B19CD">
        <w:rPr>
          <w:rFonts w:ascii="Times New Roman" w:eastAsia="Times New Roman" w:hAnsi="Times New Roman" w:cs="Times New Roman"/>
          <w:sz w:val="28"/>
          <w:szCs w:val="28"/>
          <w:lang w:eastAsia="ru-RU"/>
        </w:rPr>
        <w:t xml:space="preserve"> признать виновным в совершении административного правонарушения, предусмотренного ч. 3 ст. 19.24 КоАП РФ, и подвергнуть его административному наказанию в виде административного штрафа в доход государства в размере 2000 (двух тысяч) рублей. </w:t>
      </w:r>
    </w:p>
    <w:p w:rsidR="001B68DC" w:rsidRPr="007B19CD" w:rsidP="001B68DC">
      <w:pPr>
        <w:spacing w:after="0" w:line="240" w:lineRule="auto"/>
        <w:ind w:firstLine="709"/>
        <w:jc w:val="both"/>
        <w:mirrorIndents/>
        <w:rPr>
          <w:rFonts w:ascii="Times New Roman" w:eastAsia="Times New Roman" w:hAnsi="Times New Roman" w:cs="Times New Roman"/>
          <w:sz w:val="28"/>
          <w:szCs w:val="28"/>
          <w:lang w:eastAsia="ru-RU"/>
        </w:rPr>
      </w:pPr>
      <w:r w:rsidRPr="007B19CD">
        <w:rPr>
          <w:rFonts w:ascii="Times New Roman" w:eastAsia="Times New Roman" w:hAnsi="Times New Roman" w:cs="Times New Roman"/>
          <w:sz w:val="28"/>
          <w:szCs w:val="28"/>
          <w:lang w:eastAsia="ru-RU"/>
        </w:rPr>
        <w:t xml:space="preserve">Штраф необходимо оплатить по следующим реквизитам: УФК по Ставропольскому краю (Управление по обеспечению деятельности мировых судей Ставропольского края л/с 04212000060), ИНН 2634051915, КПП 263401001, Банк: ОТДЕЛЕНИЕ СТАВРОПОЛЬ БАНКА РОССИИ//УФК по Ставропольскому краю г. Ставрополь, БИК 010702101, Казначейский счет: 03100643000000012100 (поле Банковский счет), Единый казначейский счет: 40102810345370000013 (поле </w:t>
      </w:r>
      <w:r w:rsidRPr="007B19CD">
        <w:rPr>
          <w:rFonts w:ascii="Times New Roman" w:eastAsia="Times New Roman" w:hAnsi="Times New Roman" w:cs="Times New Roman"/>
          <w:sz w:val="28"/>
          <w:szCs w:val="28"/>
          <w:lang w:eastAsia="ru-RU"/>
        </w:rPr>
        <w:t>Корр.счет</w:t>
      </w:r>
      <w:r w:rsidRPr="007B19CD">
        <w:rPr>
          <w:rFonts w:ascii="Times New Roman" w:eastAsia="Times New Roman" w:hAnsi="Times New Roman" w:cs="Times New Roman"/>
          <w:sz w:val="28"/>
          <w:szCs w:val="28"/>
          <w:lang w:eastAsia="ru-RU"/>
        </w:rPr>
        <w:t xml:space="preserve"> банка), КБК 00811601193010005140, УИН </w:t>
      </w:r>
      <w:r w:rsidRPr="007B19CD" w:rsidR="007B19CD">
        <w:rPr>
          <w:rFonts w:ascii="Times New Roman" w:eastAsia="Times New Roman" w:hAnsi="Times New Roman" w:cs="Times New Roman"/>
          <w:sz w:val="28"/>
          <w:szCs w:val="28"/>
          <w:lang w:eastAsia="ru-RU"/>
        </w:rPr>
        <w:t>0355703700315000642419142</w:t>
      </w:r>
      <w:r w:rsidRPr="007B19CD">
        <w:rPr>
          <w:rFonts w:ascii="Times New Roman" w:eastAsia="Times New Roman" w:hAnsi="Times New Roman" w:cs="Times New Roman"/>
          <w:sz w:val="28"/>
          <w:szCs w:val="28"/>
          <w:lang w:eastAsia="ru-RU"/>
        </w:rPr>
        <w:t xml:space="preserve">. </w:t>
      </w:r>
    </w:p>
    <w:p w:rsidR="001B68DC" w:rsidRPr="007B19CD" w:rsidP="001B68DC">
      <w:pPr>
        <w:spacing w:after="0" w:line="240" w:lineRule="auto"/>
        <w:ind w:firstLine="709"/>
        <w:jc w:val="both"/>
        <w:mirrorIndents/>
        <w:rPr>
          <w:rFonts w:ascii="Times New Roman" w:eastAsia="Times New Roman" w:hAnsi="Times New Roman" w:cs="Times New Roman"/>
          <w:sz w:val="28"/>
          <w:szCs w:val="28"/>
          <w:lang w:eastAsia="ru-RU"/>
        </w:rPr>
      </w:pPr>
      <w:r w:rsidRPr="007B19CD">
        <w:rPr>
          <w:rFonts w:ascii="Times New Roman" w:eastAsia="Times New Roman" w:hAnsi="Times New Roman" w:cs="Times New Roman"/>
          <w:sz w:val="28"/>
          <w:szCs w:val="28"/>
          <w:lang w:eastAsia="ru-RU"/>
        </w:rPr>
        <w:t xml:space="preserve">Разъяснить Обухову А.С., что в соответствии со ст. 32.2 Кодекса РФ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1.3 - 1 и 1.4 настоящей статьи, либо со дня истечения срока отсрочки или срока рассрочки, предусмотренных статьей 31.5 настоящего Кодекса.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1.1 или 1.4 настоящей статьи, судья, вынесший постановление, изготавливает второй экземпляр указанного постановления и направляет его в течение десяти суток, а в случаях, предусмотренных частями 1.1 и 1.4 настоящей статьи, в течение одних суток судебному приставу-исполнителю для исполнения в порядке, предусмотренном федеральным законодательством. </w:t>
      </w:r>
    </w:p>
    <w:p w:rsidR="001B68DC" w:rsidRPr="007B19CD" w:rsidP="001B68DC">
      <w:pPr>
        <w:spacing w:after="0" w:line="240" w:lineRule="auto"/>
        <w:ind w:firstLine="709"/>
        <w:jc w:val="both"/>
        <w:mirrorIndents/>
        <w:rPr>
          <w:rFonts w:ascii="Times New Roman" w:eastAsia="Times New Roman" w:hAnsi="Times New Roman" w:cs="Times New Roman"/>
          <w:sz w:val="28"/>
          <w:szCs w:val="28"/>
          <w:lang w:eastAsia="ru-RU"/>
        </w:rPr>
      </w:pPr>
      <w:r w:rsidRPr="007B19CD">
        <w:rPr>
          <w:rFonts w:ascii="Times New Roman" w:eastAsia="Times New Roman" w:hAnsi="Times New Roman" w:cs="Times New Roman"/>
          <w:sz w:val="28"/>
          <w:szCs w:val="28"/>
          <w:lang w:eastAsia="ru-RU"/>
        </w:rPr>
        <w:t xml:space="preserve">Жалоба на постановление об административном правонарушении может быть подана в </w:t>
      </w:r>
      <w:r w:rsidRPr="007B19CD">
        <w:rPr>
          <w:rFonts w:ascii="Times New Roman" w:eastAsia="Times New Roman" w:hAnsi="Times New Roman" w:cs="Times New Roman"/>
          <w:sz w:val="28"/>
          <w:szCs w:val="28"/>
          <w:lang w:eastAsia="ru-RU"/>
        </w:rPr>
        <w:t>Ессентукский</w:t>
      </w:r>
      <w:r w:rsidRPr="007B19CD">
        <w:rPr>
          <w:rFonts w:ascii="Times New Roman" w:eastAsia="Times New Roman" w:hAnsi="Times New Roman" w:cs="Times New Roman"/>
          <w:sz w:val="28"/>
          <w:szCs w:val="28"/>
          <w:lang w:eastAsia="ru-RU"/>
        </w:rPr>
        <w:t xml:space="preserve"> городской суд в течение десяти суток. </w:t>
      </w:r>
    </w:p>
    <w:p w:rsidR="001B68DC" w:rsidRPr="007B19CD" w:rsidP="001B68DC">
      <w:pPr>
        <w:spacing w:after="0" w:line="240" w:lineRule="auto"/>
        <w:ind w:firstLine="709"/>
        <w:jc w:val="both"/>
        <w:mirrorIndents/>
        <w:rPr>
          <w:rFonts w:ascii="Times New Roman" w:eastAsia="Times New Roman" w:hAnsi="Times New Roman" w:cs="Times New Roman"/>
          <w:sz w:val="28"/>
          <w:szCs w:val="28"/>
          <w:lang w:eastAsia="ru-RU"/>
        </w:rPr>
      </w:pPr>
    </w:p>
    <w:p w:rsidR="001B68DC" w:rsidRPr="007B19CD" w:rsidP="001B68DC">
      <w:pPr>
        <w:spacing w:after="0" w:line="240" w:lineRule="auto"/>
        <w:ind w:firstLine="709"/>
        <w:jc w:val="both"/>
        <w:mirrorIndents/>
        <w:rPr>
          <w:rFonts w:ascii="Times New Roman" w:eastAsia="Times New Roman" w:hAnsi="Times New Roman" w:cs="Times New Roman"/>
          <w:sz w:val="28"/>
          <w:szCs w:val="28"/>
          <w:lang w:eastAsia="ru-RU"/>
        </w:rPr>
      </w:pPr>
    </w:p>
    <w:p w:rsidR="001B68DC" w:rsidRPr="007B19CD" w:rsidP="001B68DC">
      <w:pPr>
        <w:spacing w:after="0" w:line="240" w:lineRule="auto"/>
        <w:mirrorIndents/>
        <w:rPr>
          <w:rFonts w:ascii="Times New Roman" w:eastAsia="Times New Roman" w:hAnsi="Times New Roman" w:cs="Times New Roman"/>
          <w:sz w:val="28"/>
          <w:szCs w:val="28"/>
          <w:lang w:eastAsia="ru-RU"/>
        </w:rPr>
      </w:pPr>
      <w:r w:rsidRPr="007B19CD">
        <w:rPr>
          <w:rFonts w:ascii="Times New Roman" w:eastAsia="Times New Roman" w:hAnsi="Times New Roman" w:cs="Times New Roman"/>
          <w:sz w:val="28"/>
          <w:szCs w:val="28"/>
          <w:lang w:eastAsia="ru-RU"/>
        </w:rPr>
        <w:t xml:space="preserve">Мировой судья                                             </w:t>
      </w:r>
      <w:r w:rsidRPr="007B19CD" w:rsidR="00B07099">
        <w:rPr>
          <w:rFonts w:ascii="Times New Roman" w:eastAsia="Times New Roman" w:hAnsi="Times New Roman" w:cs="Times New Roman"/>
          <w:sz w:val="28"/>
          <w:szCs w:val="28"/>
          <w:lang w:eastAsia="ru-RU"/>
        </w:rPr>
        <w:t xml:space="preserve"> </w:t>
      </w:r>
      <w:r w:rsidRPr="007B19CD">
        <w:rPr>
          <w:rFonts w:ascii="Times New Roman" w:eastAsia="Times New Roman" w:hAnsi="Times New Roman" w:cs="Times New Roman"/>
          <w:sz w:val="28"/>
          <w:szCs w:val="28"/>
          <w:lang w:eastAsia="ru-RU"/>
        </w:rPr>
        <w:t xml:space="preserve">                                         </w:t>
      </w:r>
      <w:r w:rsidRPr="007B19CD">
        <w:rPr>
          <w:rFonts w:ascii="Times New Roman" w:eastAsia="Times New Roman" w:hAnsi="Times New Roman" w:cs="Times New Roman"/>
          <w:sz w:val="28"/>
          <w:szCs w:val="28"/>
          <w:lang w:eastAsia="ru-RU"/>
        </w:rPr>
        <w:t>Семыкин</w:t>
      </w:r>
      <w:r w:rsidRPr="007B19CD">
        <w:rPr>
          <w:rFonts w:ascii="Times New Roman" w:eastAsia="Times New Roman" w:hAnsi="Times New Roman" w:cs="Times New Roman"/>
          <w:sz w:val="28"/>
          <w:szCs w:val="28"/>
          <w:lang w:eastAsia="ru-RU"/>
        </w:rPr>
        <w:t xml:space="preserve"> В.В.</w:t>
      </w:r>
    </w:p>
    <w:p w:rsidR="002E2283" w:rsidRPr="001B68DC">
      <w:pPr>
        <w:spacing w:after="0" w:line="240" w:lineRule="auto"/>
        <w:ind w:firstLine="709"/>
        <w:mirrorIndents/>
        <w:rPr>
          <w:rFonts w:ascii="Times New Roman" w:eastAsia="Times New Roman" w:hAnsi="Times New Roman" w:cs="Times New Roman"/>
          <w:sz w:val="28"/>
          <w:szCs w:val="28"/>
          <w:lang w:eastAsia="ru-RU"/>
        </w:rPr>
      </w:pPr>
    </w:p>
    <w:sectPr w:rsidSect="002E2283">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283"/>
    <w:rsid w:val="00032CC0"/>
    <w:rsid w:val="001B68DC"/>
    <w:rsid w:val="00224790"/>
    <w:rsid w:val="002E2283"/>
    <w:rsid w:val="007B19CD"/>
    <w:rsid w:val="00B07099"/>
    <w:rsid w:val="00BD5B9E"/>
    <w:rsid w:val="00CE151B"/>
    <w:rsid w:val="00D36BEA"/>
    <w:rsid w:val="00D47A42"/>
    <w:rsid w:val="00F2700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BD92322-8B25-4388-8D6E-343122B5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22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B07099"/>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B070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