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6F96" w:rsidRPr="0061349D" w:rsidP="00406F96">
      <w:pPr>
        <w:jc w:val="right"/>
        <w:rPr>
          <w:sz w:val="26"/>
          <w:szCs w:val="26"/>
        </w:rPr>
      </w:pPr>
      <w:r w:rsidRPr="0061349D">
        <w:rPr>
          <w:sz w:val="26"/>
          <w:szCs w:val="26"/>
        </w:rPr>
        <w:t xml:space="preserve">                  Дело № 2-</w:t>
      </w:r>
      <w:r w:rsidR="00ED5940">
        <w:rPr>
          <w:sz w:val="26"/>
          <w:szCs w:val="26"/>
        </w:rPr>
        <w:t>17</w:t>
      </w:r>
      <w:r w:rsidRPr="0061349D" w:rsidR="002050C3">
        <w:rPr>
          <w:sz w:val="26"/>
          <w:szCs w:val="26"/>
        </w:rPr>
        <w:t>-22-273/24</w:t>
      </w:r>
    </w:p>
    <w:p w:rsidR="00406F96" w:rsidRPr="0061349D" w:rsidP="00406F96">
      <w:pPr>
        <w:jc w:val="right"/>
        <w:rPr>
          <w:sz w:val="26"/>
          <w:szCs w:val="26"/>
        </w:rPr>
      </w:pPr>
      <w:r w:rsidRPr="0061349D">
        <w:rPr>
          <w:sz w:val="26"/>
          <w:szCs w:val="26"/>
        </w:rPr>
        <w:t>УИД26</w:t>
      </w:r>
      <w:r w:rsidRPr="0061349D">
        <w:rPr>
          <w:sz w:val="26"/>
          <w:szCs w:val="26"/>
          <w:lang w:val="en-US"/>
        </w:rPr>
        <w:t>MS</w:t>
      </w:r>
      <w:r w:rsidRPr="0061349D">
        <w:rPr>
          <w:sz w:val="26"/>
          <w:szCs w:val="26"/>
        </w:rPr>
        <w:t>0073-01-202</w:t>
      </w:r>
      <w:r w:rsidRPr="0061349D" w:rsidR="002050C3">
        <w:rPr>
          <w:sz w:val="26"/>
          <w:szCs w:val="26"/>
        </w:rPr>
        <w:t>3-01-</w:t>
      </w:r>
      <w:r w:rsidR="00ED5940">
        <w:rPr>
          <w:sz w:val="26"/>
          <w:szCs w:val="26"/>
        </w:rPr>
        <w:t>005802-88</w:t>
      </w:r>
    </w:p>
    <w:p w:rsidR="00406F96" w:rsidRPr="0061349D" w:rsidP="00406F96">
      <w:pPr>
        <w:jc w:val="center"/>
        <w:rPr>
          <w:sz w:val="26"/>
          <w:szCs w:val="26"/>
        </w:rPr>
      </w:pPr>
    </w:p>
    <w:p w:rsidR="00406F96" w:rsidRPr="0061349D" w:rsidP="00406F96">
      <w:pPr>
        <w:jc w:val="center"/>
        <w:rPr>
          <w:sz w:val="26"/>
          <w:szCs w:val="26"/>
        </w:rPr>
      </w:pPr>
      <w:r w:rsidRPr="0061349D">
        <w:rPr>
          <w:sz w:val="26"/>
          <w:szCs w:val="26"/>
        </w:rPr>
        <w:t>РЕШЕНИЕ</w:t>
      </w:r>
    </w:p>
    <w:p w:rsidR="00406F96" w:rsidRPr="0061349D" w:rsidP="00406F96">
      <w:pPr>
        <w:jc w:val="center"/>
        <w:rPr>
          <w:sz w:val="26"/>
          <w:szCs w:val="26"/>
        </w:rPr>
      </w:pPr>
      <w:r w:rsidRPr="0061349D">
        <w:rPr>
          <w:sz w:val="26"/>
          <w:szCs w:val="26"/>
        </w:rPr>
        <w:t>ИМЕНЕМ РОССИЙСКОЙ ФЕДЕРАЦИИ</w:t>
      </w:r>
    </w:p>
    <w:p w:rsidR="00406F96" w:rsidRPr="0061349D" w:rsidP="006F3BFF">
      <w:pPr>
        <w:jc w:val="center"/>
        <w:rPr>
          <w:sz w:val="26"/>
          <w:szCs w:val="26"/>
        </w:rPr>
      </w:pPr>
      <w:r w:rsidRPr="0061349D">
        <w:rPr>
          <w:sz w:val="26"/>
          <w:szCs w:val="26"/>
        </w:rPr>
        <w:t>(резолютивная часть)</w:t>
      </w:r>
    </w:p>
    <w:p w:rsidR="00406F96" w:rsidRPr="0061349D" w:rsidP="00406F96">
      <w:pPr>
        <w:ind w:firstLine="708"/>
        <w:jc w:val="both"/>
        <w:rPr>
          <w:sz w:val="26"/>
          <w:szCs w:val="26"/>
        </w:rPr>
      </w:pPr>
      <w:r w:rsidRPr="0061349D">
        <w:rPr>
          <w:sz w:val="26"/>
          <w:szCs w:val="26"/>
        </w:rPr>
        <w:t>08 февраля</w:t>
      </w:r>
      <w:r w:rsidRPr="0061349D" w:rsidR="002050C3">
        <w:rPr>
          <w:sz w:val="26"/>
          <w:szCs w:val="26"/>
        </w:rPr>
        <w:t xml:space="preserve"> 2024</w:t>
      </w:r>
      <w:r w:rsidRPr="0061349D">
        <w:rPr>
          <w:sz w:val="26"/>
          <w:szCs w:val="26"/>
        </w:rPr>
        <w:t xml:space="preserve"> года</w:t>
      </w:r>
      <w:r w:rsidRPr="0061349D">
        <w:rPr>
          <w:sz w:val="26"/>
          <w:szCs w:val="26"/>
        </w:rPr>
        <w:tab/>
      </w:r>
      <w:r w:rsidRPr="0061349D">
        <w:rPr>
          <w:sz w:val="26"/>
          <w:szCs w:val="26"/>
        </w:rPr>
        <w:tab/>
      </w:r>
      <w:r w:rsidRPr="0061349D">
        <w:rPr>
          <w:sz w:val="26"/>
          <w:szCs w:val="26"/>
        </w:rPr>
        <w:tab/>
        <w:t xml:space="preserve">                 город Минеральные Воды</w:t>
      </w:r>
    </w:p>
    <w:p w:rsidR="00406F96" w:rsidRPr="0061349D" w:rsidP="00406F96">
      <w:pPr>
        <w:ind w:firstLine="708"/>
        <w:jc w:val="both"/>
        <w:rPr>
          <w:sz w:val="26"/>
          <w:szCs w:val="26"/>
        </w:rPr>
      </w:pPr>
    </w:p>
    <w:p w:rsidR="00406F96" w:rsidRPr="0061349D" w:rsidP="00406F96">
      <w:pPr>
        <w:ind w:firstLine="709"/>
        <w:jc w:val="both"/>
        <w:rPr>
          <w:sz w:val="26"/>
          <w:szCs w:val="26"/>
        </w:rPr>
      </w:pPr>
      <w:r w:rsidRPr="0061349D">
        <w:rPr>
          <w:sz w:val="26"/>
          <w:szCs w:val="26"/>
        </w:rPr>
        <w:t>Ми</w:t>
      </w:r>
      <w:r w:rsidRPr="0061349D" w:rsidR="002050C3">
        <w:rPr>
          <w:sz w:val="26"/>
          <w:szCs w:val="26"/>
        </w:rPr>
        <w:t>ровой судья судебного участка № 2</w:t>
      </w:r>
      <w:r w:rsidRPr="0061349D">
        <w:rPr>
          <w:sz w:val="26"/>
          <w:szCs w:val="26"/>
        </w:rPr>
        <w:t xml:space="preserve"> Минераловодского района Ставропольского края </w:t>
      </w:r>
      <w:r w:rsidRPr="0061349D" w:rsidR="002050C3">
        <w:rPr>
          <w:sz w:val="26"/>
          <w:szCs w:val="26"/>
        </w:rPr>
        <w:t>Святышева Ю.Ю.</w:t>
      </w:r>
      <w:r w:rsidRPr="0061349D">
        <w:rPr>
          <w:sz w:val="26"/>
          <w:szCs w:val="26"/>
        </w:rPr>
        <w:t xml:space="preserve">,  </w:t>
      </w:r>
    </w:p>
    <w:p w:rsidR="0061349D" w:rsidRPr="0061349D" w:rsidP="00406F96">
      <w:pPr>
        <w:ind w:firstLine="708"/>
        <w:jc w:val="both"/>
        <w:rPr>
          <w:sz w:val="26"/>
          <w:szCs w:val="26"/>
        </w:rPr>
      </w:pPr>
      <w:r w:rsidRPr="0061349D">
        <w:rPr>
          <w:sz w:val="26"/>
          <w:szCs w:val="26"/>
        </w:rPr>
        <w:t xml:space="preserve">при </w:t>
      </w:r>
      <w:r w:rsidRPr="0061349D">
        <w:rPr>
          <w:sz w:val="26"/>
          <w:szCs w:val="26"/>
        </w:rPr>
        <w:t>секретаре судебного заседания Нафанаилиди Д.А.,</w:t>
      </w:r>
    </w:p>
    <w:p w:rsidR="00406F96" w:rsidRPr="0061349D" w:rsidP="00406F96">
      <w:pPr>
        <w:ind w:firstLine="708"/>
        <w:jc w:val="both"/>
        <w:rPr>
          <w:sz w:val="26"/>
          <w:szCs w:val="26"/>
        </w:rPr>
      </w:pPr>
      <w:r w:rsidRPr="0061349D">
        <w:rPr>
          <w:sz w:val="26"/>
          <w:szCs w:val="26"/>
        </w:rPr>
        <w:t xml:space="preserve">рассмотрев в открытом судебном заседании в помещении судебного участка гражданское дело по иску общества с ограниченной ответственностью «Управдом» к </w:t>
      </w:r>
      <w:r w:rsidR="00ED5940">
        <w:rPr>
          <w:sz w:val="26"/>
          <w:szCs w:val="26"/>
        </w:rPr>
        <w:t xml:space="preserve">Багаевой </w:t>
      </w:r>
      <w:r w:rsidR="003132E8">
        <w:rPr>
          <w:sz w:val="26"/>
          <w:szCs w:val="26"/>
        </w:rPr>
        <w:t>Л.И.</w:t>
      </w:r>
      <w:r w:rsidRPr="0061349D">
        <w:rPr>
          <w:sz w:val="26"/>
          <w:szCs w:val="26"/>
        </w:rPr>
        <w:t xml:space="preserve"> о взыскании задолженности за управление, содержание и текущий ремонт общего имущества многоквартирного дома, пени и судебных расходов,</w:t>
      </w:r>
    </w:p>
    <w:p w:rsidR="00406F96" w:rsidRPr="0061349D" w:rsidP="00406F96">
      <w:pPr>
        <w:ind w:firstLine="708"/>
        <w:jc w:val="both"/>
        <w:rPr>
          <w:sz w:val="26"/>
          <w:szCs w:val="26"/>
        </w:rPr>
      </w:pPr>
      <w:r w:rsidRPr="0061349D">
        <w:rPr>
          <w:sz w:val="26"/>
          <w:szCs w:val="26"/>
        </w:rPr>
        <w:t xml:space="preserve">  Руководствуясь ст. ст. 194-199 ГПК РФ,</w:t>
      </w:r>
    </w:p>
    <w:p w:rsidR="00406F96" w:rsidRPr="0061349D" w:rsidP="00406F96">
      <w:pPr>
        <w:ind w:firstLine="708"/>
        <w:jc w:val="both"/>
        <w:rPr>
          <w:sz w:val="26"/>
          <w:szCs w:val="26"/>
        </w:rPr>
      </w:pPr>
    </w:p>
    <w:p w:rsidR="00406F96" w:rsidRPr="0061349D" w:rsidP="00406F96">
      <w:pPr>
        <w:ind w:firstLine="708"/>
        <w:jc w:val="center"/>
        <w:rPr>
          <w:sz w:val="26"/>
          <w:szCs w:val="26"/>
        </w:rPr>
      </w:pPr>
      <w:r w:rsidRPr="0061349D">
        <w:rPr>
          <w:sz w:val="26"/>
          <w:szCs w:val="26"/>
        </w:rPr>
        <w:t>РЕШИЛ:</w:t>
      </w:r>
    </w:p>
    <w:p w:rsidR="00406F96" w:rsidRPr="0061349D" w:rsidP="00406F96">
      <w:pPr>
        <w:ind w:firstLine="708"/>
        <w:jc w:val="both"/>
        <w:rPr>
          <w:sz w:val="26"/>
          <w:szCs w:val="26"/>
        </w:rPr>
      </w:pPr>
    </w:p>
    <w:p w:rsidR="00406F96" w:rsidRPr="0061349D" w:rsidP="00406F96">
      <w:pPr>
        <w:ind w:firstLine="708"/>
        <w:jc w:val="both"/>
        <w:rPr>
          <w:color w:val="FF0000"/>
          <w:sz w:val="26"/>
          <w:szCs w:val="26"/>
        </w:rPr>
      </w:pPr>
      <w:r w:rsidRPr="0061349D">
        <w:rPr>
          <w:sz w:val="26"/>
          <w:szCs w:val="26"/>
        </w:rPr>
        <w:t xml:space="preserve">Исковые требования общества с ограниченной ответственностью «Управдом» к </w:t>
      </w:r>
      <w:r w:rsidR="00ED5940">
        <w:rPr>
          <w:sz w:val="26"/>
          <w:szCs w:val="26"/>
        </w:rPr>
        <w:t xml:space="preserve">Багаевой </w:t>
      </w:r>
      <w:r w:rsidR="003132E8">
        <w:rPr>
          <w:sz w:val="26"/>
          <w:szCs w:val="26"/>
        </w:rPr>
        <w:t>Л.И.</w:t>
      </w:r>
      <w:r w:rsidRPr="0061349D" w:rsidR="00ED5940">
        <w:rPr>
          <w:sz w:val="26"/>
          <w:szCs w:val="26"/>
        </w:rPr>
        <w:t xml:space="preserve"> </w:t>
      </w:r>
      <w:r w:rsidRPr="0061349D">
        <w:rPr>
          <w:sz w:val="26"/>
          <w:szCs w:val="26"/>
        </w:rPr>
        <w:t>о взыскании задолженности за управление, содержание и текущий ремонт общего имущества многоквартирного дома, пени и судебных расходов удовлетворить</w:t>
      </w:r>
      <w:r w:rsidRPr="0061349D" w:rsidR="0061349D">
        <w:rPr>
          <w:sz w:val="26"/>
          <w:szCs w:val="26"/>
        </w:rPr>
        <w:t xml:space="preserve"> в части</w:t>
      </w:r>
      <w:r w:rsidRPr="0061349D">
        <w:rPr>
          <w:sz w:val="26"/>
          <w:szCs w:val="26"/>
        </w:rPr>
        <w:t xml:space="preserve">. </w:t>
      </w:r>
    </w:p>
    <w:p w:rsidR="00406F96" w:rsidRPr="0061349D" w:rsidP="00406F96">
      <w:pPr>
        <w:ind w:firstLine="708"/>
        <w:jc w:val="both"/>
        <w:rPr>
          <w:sz w:val="26"/>
          <w:szCs w:val="26"/>
        </w:rPr>
      </w:pPr>
      <w:r w:rsidRPr="0061349D">
        <w:rPr>
          <w:sz w:val="26"/>
          <w:szCs w:val="26"/>
        </w:rPr>
        <w:t xml:space="preserve">Взыскать с </w:t>
      </w:r>
      <w:r w:rsidR="00ED5940">
        <w:rPr>
          <w:sz w:val="26"/>
          <w:szCs w:val="26"/>
        </w:rPr>
        <w:t xml:space="preserve">Багаевой </w:t>
      </w:r>
      <w:r w:rsidR="003132E8">
        <w:rPr>
          <w:sz w:val="26"/>
          <w:szCs w:val="26"/>
        </w:rPr>
        <w:t>Л.И.</w:t>
      </w:r>
      <w:r w:rsidRPr="0061349D">
        <w:rPr>
          <w:sz w:val="26"/>
          <w:szCs w:val="26"/>
        </w:rPr>
        <w:t xml:space="preserve"> в пользу общества с ограниченной ответственностью «Управдом» задолженность за управление, содержание и текущий ремонт общего имущества многоквартирного дома за период с </w:t>
      </w:r>
      <w:r w:rsidRPr="0061349D" w:rsidR="0061349D">
        <w:rPr>
          <w:sz w:val="26"/>
          <w:szCs w:val="26"/>
        </w:rPr>
        <w:t>01.04.2020</w:t>
      </w:r>
      <w:r w:rsidRPr="0061349D">
        <w:rPr>
          <w:sz w:val="26"/>
          <w:szCs w:val="26"/>
        </w:rPr>
        <w:t xml:space="preserve"> года</w:t>
      </w:r>
      <w:r w:rsidRPr="0061349D" w:rsidR="002050C3">
        <w:rPr>
          <w:sz w:val="26"/>
          <w:szCs w:val="26"/>
        </w:rPr>
        <w:t xml:space="preserve"> по 31.12.2022</w:t>
      </w:r>
      <w:r w:rsidRPr="0061349D">
        <w:rPr>
          <w:sz w:val="26"/>
          <w:szCs w:val="26"/>
        </w:rPr>
        <w:t xml:space="preserve"> в размере </w:t>
      </w:r>
      <w:r w:rsidR="00ED5940">
        <w:rPr>
          <w:sz w:val="26"/>
          <w:szCs w:val="26"/>
        </w:rPr>
        <w:t>24550,15</w:t>
      </w:r>
      <w:r w:rsidRPr="0061349D" w:rsidR="002050C3">
        <w:rPr>
          <w:sz w:val="26"/>
          <w:szCs w:val="26"/>
        </w:rPr>
        <w:t xml:space="preserve"> рублей</w:t>
      </w:r>
      <w:r w:rsidRPr="0061349D">
        <w:rPr>
          <w:sz w:val="26"/>
          <w:szCs w:val="26"/>
        </w:rPr>
        <w:t xml:space="preserve">, пени в размере </w:t>
      </w:r>
      <w:r w:rsidR="00ED5940">
        <w:rPr>
          <w:sz w:val="26"/>
          <w:szCs w:val="26"/>
        </w:rPr>
        <w:t>3617,21</w:t>
      </w:r>
      <w:r w:rsidRPr="0061349D" w:rsidR="002050C3">
        <w:rPr>
          <w:sz w:val="26"/>
          <w:szCs w:val="26"/>
        </w:rPr>
        <w:t xml:space="preserve"> рублей</w:t>
      </w:r>
      <w:r w:rsidRPr="0061349D">
        <w:rPr>
          <w:sz w:val="26"/>
          <w:szCs w:val="26"/>
        </w:rPr>
        <w:t xml:space="preserve">, судебные расходы по оплате государственной пошлины в размере </w:t>
      </w:r>
      <w:r w:rsidR="00ED5940">
        <w:rPr>
          <w:sz w:val="26"/>
          <w:szCs w:val="26"/>
        </w:rPr>
        <w:t>1045</w:t>
      </w:r>
      <w:r w:rsidRPr="0061349D" w:rsidR="002050C3">
        <w:rPr>
          <w:sz w:val="26"/>
          <w:szCs w:val="26"/>
        </w:rPr>
        <w:t xml:space="preserve"> рублей</w:t>
      </w:r>
      <w:r w:rsidR="00C839B2">
        <w:rPr>
          <w:sz w:val="26"/>
          <w:szCs w:val="26"/>
        </w:rPr>
        <w:t>, в остальной части отказать в связи с применением срока исковой давности.</w:t>
      </w:r>
    </w:p>
    <w:p w:rsidR="0061349D" w:rsidRPr="0061349D" w:rsidP="0061349D">
      <w:pPr>
        <w:pStyle w:val="BodyText"/>
        <w:ind w:firstLine="902"/>
        <w:rPr>
          <w:rFonts w:ascii="Times New Roman" w:hAnsi="Times New Roman"/>
          <w:sz w:val="26"/>
          <w:szCs w:val="26"/>
        </w:rPr>
      </w:pPr>
      <w:r w:rsidRPr="0061349D">
        <w:rPr>
          <w:rFonts w:ascii="Times New Roman" w:hAnsi="Times New Roman"/>
          <w:sz w:val="26"/>
          <w:szCs w:val="26"/>
        </w:rPr>
        <w:t>В судебном заседании объявлена резолютивная часть решения.</w:t>
      </w:r>
    </w:p>
    <w:p w:rsidR="0061349D" w:rsidRPr="0061349D" w:rsidP="0061349D">
      <w:pPr>
        <w:pStyle w:val="BodyText"/>
        <w:ind w:firstLine="902"/>
        <w:rPr>
          <w:rFonts w:ascii="Times New Roman" w:hAnsi="Times New Roman"/>
          <w:sz w:val="26"/>
          <w:szCs w:val="26"/>
        </w:rPr>
      </w:pPr>
      <w:r w:rsidRPr="0061349D">
        <w:rPr>
          <w:rFonts w:ascii="Times New Roman" w:hAnsi="Times New Roman"/>
          <w:sz w:val="26"/>
          <w:szCs w:val="26"/>
        </w:rPr>
        <w:t>Заявление о составлении мотивированного решения суда может быть подано мировому судье судебного участка № 2 Минераловодского района Ставропольского края:</w:t>
      </w:r>
    </w:p>
    <w:p w:rsidR="0061349D" w:rsidRPr="0061349D" w:rsidP="0061349D">
      <w:pPr>
        <w:pStyle w:val="BodyText"/>
        <w:ind w:firstLine="902"/>
        <w:rPr>
          <w:rFonts w:ascii="Times New Roman" w:hAnsi="Times New Roman"/>
          <w:sz w:val="26"/>
          <w:szCs w:val="26"/>
        </w:rPr>
      </w:pPr>
      <w:r w:rsidRPr="0061349D">
        <w:rPr>
          <w:rFonts w:ascii="Times New Roman" w:hAnsi="Times New Roman"/>
          <w:sz w:val="26"/>
          <w:szCs w:val="26"/>
        </w:rPr>
        <w:t>1) присутствовавшими в судебном заседании лицами, участвующими в деле, их представителями в течение трех дней со дня объявления резолютивной части решения суда;</w:t>
      </w:r>
    </w:p>
    <w:p w:rsidR="0061349D" w:rsidRPr="0061349D" w:rsidP="0061349D">
      <w:pPr>
        <w:pStyle w:val="BodyText"/>
        <w:ind w:firstLine="902"/>
        <w:rPr>
          <w:rFonts w:ascii="Times New Roman" w:hAnsi="Times New Roman"/>
          <w:sz w:val="26"/>
          <w:szCs w:val="26"/>
        </w:rPr>
      </w:pPr>
      <w:r w:rsidRPr="0061349D">
        <w:rPr>
          <w:rFonts w:ascii="Times New Roman" w:hAnsi="Times New Roman"/>
          <w:sz w:val="26"/>
          <w:szCs w:val="26"/>
        </w:rPr>
        <w:t xml:space="preserve">2) не присутствовавшими в судебном заседании лицами, участвующими в деле, их представителями в течение пятнадцати дней со дня объявления резолютивной части решения суда. </w:t>
      </w:r>
    </w:p>
    <w:p w:rsidR="0061349D" w:rsidRPr="0061349D" w:rsidP="0061349D">
      <w:pPr>
        <w:pStyle w:val="BodyText"/>
        <w:ind w:firstLine="902"/>
        <w:rPr>
          <w:rFonts w:ascii="Times New Roman" w:hAnsi="Times New Roman"/>
          <w:sz w:val="26"/>
          <w:szCs w:val="26"/>
        </w:rPr>
      </w:pPr>
      <w:r w:rsidRPr="0061349D">
        <w:rPr>
          <w:rFonts w:ascii="Times New Roman" w:hAnsi="Times New Roman"/>
          <w:sz w:val="26"/>
          <w:szCs w:val="26"/>
        </w:rPr>
        <w:t xml:space="preserve">Решение может быть обжаловано в апелляционном порядке в Минераловодский городской суд Ставропольского края путем подачи жалобы через мирового судью судебного участка № 2 Минераловодского района Ставропольского края в течение месяца. </w:t>
      </w:r>
    </w:p>
    <w:p w:rsidR="0061349D" w:rsidRPr="0061349D" w:rsidP="0061349D">
      <w:pPr>
        <w:pStyle w:val="BodyText"/>
        <w:ind w:firstLine="902"/>
        <w:rPr>
          <w:rFonts w:ascii="Times New Roman" w:hAnsi="Times New Roman"/>
          <w:sz w:val="26"/>
          <w:szCs w:val="26"/>
        </w:rPr>
      </w:pPr>
    </w:p>
    <w:p w:rsidR="0061349D" w:rsidRPr="0061349D" w:rsidP="0061349D">
      <w:pPr>
        <w:pStyle w:val="BodyText"/>
        <w:ind w:firstLine="902"/>
        <w:rPr>
          <w:rFonts w:ascii="Times New Roman" w:hAnsi="Times New Roman"/>
          <w:sz w:val="26"/>
          <w:szCs w:val="26"/>
        </w:rPr>
      </w:pPr>
    </w:p>
    <w:p w:rsidR="003132E8" w:rsidP="0061349D">
      <w:pPr>
        <w:pStyle w:val="BodyText"/>
        <w:ind w:firstLine="902"/>
        <w:rPr>
          <w:sz w:val="26"/>
          <w:szCs w:val="26"/>
        </w:rPr>
      </w:pPr>
      <w:r w:rsidRPr="0061349D">
        <w:rPr>
          <w:rFonts w:ascii="Times New Roman" w:hAnsi="Times New Roman"/>
          <w:sz w:val="26"/>
          <w:szCs w:val="26"/>
        </w:rPr>
        <w:t xml:space="preserve">Мировой судья                                                             Ю.Ю. Святышева </w:t>
      </w:r>
    </w:p>
    <w:p w:rsidR="002733BF" w:rsidRPr="003132E8" w:rsidP="003132E8">
      <w:pPr>
        <w:tabs>
          <w:tab w:val="left" w:pos="960"/>
        </w:tabs>
      </w:pPr>
      <w:r>
        <w:tab/>
        <w:t xml:space="preserve">согласовано к опубликованию. </w:t>
      </w:r>
    </w:p>
    <w:sectPr w:rsidSect="00406F9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0A4"/>
    <w:rsid w:val="00095F1A"/>
    <w:rsid w:val="001D7867"/>
    <w:rsid w:val="002050C3"/>
    <w:rsid w:val="002733BF"/>
    <w:rsid w:val="003132E8"/>
    <w:rsid w:val="00406F96"/>
    <w:rsid w:val="0061349D"/>
    <w:rsid w:val="006F3BFF"/>
    <w:rsid w:val="008B3C2A"/>
    <w:rsid w:val="00C839B2"/>
    <w:rsid w:val="00DF40A4"/>
    <w:rsid w:val="00ED59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61349D"/>
    <w:pPr>
      <w:jc w:val="both"/>
    </w:pPr>
    <w:rPr>
      <w:rFonts w:ascii="Garamond" w:hAnsi="Garamond"/>
      <w:szCs w:val="20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61349D"/>
    <w:rPr>
      <w:rFonts w:ascii="Garamond" w:eastAsia="Times New Roman" w:hAnsi="Garamond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