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995" w:rsidP="007A69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7A6995" w:rsidP="007A69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33FC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Дело №</w:t>
      </w:r>
      <w:r w:rsidR="00333FC7">
        <w:rPr>
          <w:sz w:val="28"/>
          <w:szCs w:val="28"/>
        </w:rPr>
        <w:t xml:space="preserve"> </w:t>
      </w:r>
      <w:r>
        <w:rPr>
          <w:sz w:val="28"/>
          <w:szCs w:val="28"/>
        </w:rPr>
        <w:t>2-</w:t>
      </w:r>
      <w:r w:rsidR="00333FC7">
        <w:rPr>
          <w:sz w:val="28"/>
          <w:szCs w:val="28"/>
        </w:rPr>
        <w:t>838-22-273/24</w:t>
      </w:r>
    </w:p>
    <w:p w:rsidR="007A6995" w:rsidP="007A69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333FC7">
        <w:rPr>
          <w:sz w:val="28"/>
          <w:szCs w:val="28"/>
        </w:rPr>
        <w:t>05</w:t>
      </w:r>
      <w:r>
        <w:rPr>
          <w:sz w:val="28"/>
          <w:szCs w:val="28"/>
        </w:rPr>
        <w:t>МS00</w:t>
      </w:r>
      <w:r w:rsidR="00333FC7">
        <w:rPr>
          <w:sz w:val="28"/>
          <w:szCs w:val="28"/>
        </w:rPr>
        <w:t>82</w:t>
      </w:r>
      <w:r>
        <w:rPr>
          <w:sz w:val="28"/>
          <w:szCs w:val="28"/>
        </w:rPr>
        <w:t>-01-202</w:t>
      </w:r>
      <w:r w:rsidR="00333FC7">
        <w:rPr>
          <w:sz w:val="28"/>
          <w:szCs w:val="28"/>
        </w:rPr>
        <w:t>4-000054-33</w:t>
      </w:r>
    </w:p>
    <w:p w:rsidR="007A6995" w:rsidP="007A6995">
      <w:pPr>
        <w:jc w:val="center"/>
        <w:rPr>
          <w:b/>
          <w:sz w:val="28"/>
          <w:szCs w:val="28"/>
        </w:rPr>
      </w:pPr>
    </w:p>
    <w:p w:rsidR="007A6995" w:rsidP="007A699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7A6995" w:rsidP="007A6995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7A6995" w:rsidP="007A6995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 решения)</w:t>
      </w:r>
    </w:p>
    <w:p w:rsidR="007A6995" w:rsidP="007A6995">
      <w:pPr>
        <w:jc w:val="center"/>
        <w:rPr>
          <w:b/>
          <w:sz w:val="28"/>
          <w:szCs w:val="28"/>
        </w:rPr>
      </w:pPr>
    </w:p>
    <w:p w:rsidR="007A6995" w:rsidP="007A6995">
      <w:pPr>
        <w:rPr>
          <w:sz w:val="28"/>
          <w:szCs w:val="28"/>
        </w:rPr>
      </w:pPr>
      <w:r>
        <w:rPr>
          <w:sz w:val="28"/>
          <w:szCs w:val="28"/>
        </w:rPr>
        <w:t>22 апреля 2024</w:t>
      </w:r>
      <w:r>
        <w:rPr>
          <w:sz w:val="28"/>
          <w:szCs w:val="28"/>
        </w:rPr>
        <w:t xml:space="preserve"> года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г. Минеральные Воды </w:t>
      </w:r>
    </w:p>
    <w:p w:rsidR="007A6995" w:rsidP="007A6995">
      <w:pPr>
        <w:rPr>
          <w:sz w:val="28"/>
          <w:szCs w:val="28"/>
        </w:rPr>
      </w:pPr>
    </w:p>
    <w:p w:rsidR="007A6995" w:rsidP="007A69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Минераловодского района Ставропольского края </w:t>
      </w:r>
      <w:r w:rsidR="00FB25A6">
        <w:rPr>
          <w:sz w:val="28"/>
          <w:szCs w:val="28"/>
        </w:rPr>
        <w:t>Святышева</w:t>
      </w:r>
      <w:r w:rsidR="00FB25A6">
        <w:rPr>
          <w:sz w:val="28"/>
          <w:szCs w:val="28"/>
        </w:rPr>
        <w:t xml:space="preserve"> Ю.Ю.</w:t>
      </w:r>
      <w:r>
        <w:rPr>
          <w:sz w:val="28"/>
          <w:szCs w:val="28"/>
        </w:rPr>
        <w:t>,</w:t>
      </w:r>
    </w:p>
    <w:p w:rsidR="007A6995" w:rsidP="007A69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FB25A6">
        <w:rPr>
          <w:sz w:val="28"/>
          <w:szCs w:val="28"/>
        </w:rPr>
        <w:t xml:space="preserve">судебного заседания </w:t>
      </w:r>
      <w:r>
        <w:rPr>
          <w:sz w:val="28"/>
          <w:szCs w:val="28"/>
        </w:rPr>
        <w:t>Нафанаилиди</w:t>
      </w:r>
      <w:r>
        <w:rPr>
          <w:sz w:val="28"/>
          <w:szCs w:val="28"/>
        </w:rPr>
        <w:t xml:space="preserve"> Д.А.,</w:t>
      </w:r>
    </w:p>
    <w:p w:rsidR="007A6995" w:rsidP="007A69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333FC7">
        <w:rPr>
          <w:sz w:val="28"/>
          <w:szCs w:val="28"/>
        </w:rPr>
        <w:t xml:space="preserve">ПКО </w:t>
      </w:r>
      <w:r>
        <w:rPr>
          <w:sz w:val="28"/>
          <w:szCs w:val="28"/>
        </w:rPr>
        <w:t>«</w:t>
      </w:r>
      <w:r w:rsidR="00FB25A6">
        <w:rPr>
          <w:sz w:val="28"/>
          <w:szCs w:val="28"/>
        </w:rPr>
        <w:t>Интел к</w:t>
      </w:r>
      <w:r>
        <w:rPr>
          <w:sz w:val="28"/>
          <w:szCs w:val="28"/>
        </w:rPr>
        <w:t xml:space="preserve">оллект» к </w:t>
      </w:r>
      <w:r w:rsidR="00333FC7">
        <w:rPr>
          <w:sz w:val="28"/>
          <w:szCs w:val="28"/>
        </w:rPr>
        <w:t xml:space="preserve">Абдурахманову </w:t>
      </w:r>
      <w:r w:rsidR="008C4B11">
        <w:rPr>
          <w:sz w:val="28"/>
          <w:szCs w:val="28"/>
        </w:rPr>
        <w:t>И.Р.</w:t>
      </w:r>
      <w:r>
        <w:rPr>
          <w:sz w:val="28"/>
          <w:szCs w:val="28"/>
        </w:rPr>
        <w:t xml:space="preserve"> о взыскании задолженности по договору займа и судебных расходов,</w:t>
      </w:r>
    </w:p>
    <w:p w:rsidR="007A6995" w:rsidP="007A6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7A6995" w:rsidP="007A6995">
      <w:pPr>
        <w:jc w:val="both"/>
        <w:rPr>
          <w:sz w:val="28"/>
          <w:szCs w:val="28"/>
        </w:rPr>
      </w:pPr>
    </w:p>
    <w:p w:rsidR="007A6995" w:rsidP="007A6995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7A6995" w:rsidP="007A6995">
      <w:pPr>
        <w:jc w:val="center"/>
        <w:rPr>
          <w:b/>
          <w:iCs/>
          <w:sz w:val="28"/>
          <w:szCs w:val="28"/>
        </w:rPr>
      </w:pPr>
    </w:p>
    <w:p w:rsidR="007A6995" w:rsidP="007A69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общества с ограниченной ответственностью</w:t>
      </w:r>
      <w:r w:rsidR="000A37B2">
        <w:rPr>
          <w:sz w:val="28"/>
          <w:szCs w:val="28"/>
        </w:rPr>
        <w:t xml:space="preserve"> ПКО </w:t>
      </w:r>
      <w:r>
        <w:rPr>
          <w:sz w:val="28"/>
          <w:szCs w:val="28"/>
        </w:rPr>
        <w:t xml:space="preserve"> </w:t>
      </w:r>
      <w:r w:rsidR="00FB25A6">
        <w:rPr>
          <w:sz w:val="28"/>
          <w:szCs w:val="28"/>
        </w:rPr>
        <w:t xml:space="preserve">«Интел коллект» к </w:t>
      </w:r>
      <w:r w:rsidR="000A37B2">
        <w:rPr>
          <w:sz w:val="28"/>
          <w:szCs w:val="28"/>
        </w:rPr>
        <w:t xml:space="preserve">Абдурахманову </w:t>
      </w:r>
      <w:r w:rsidR="008C4B11">
        <w:rPr>
          <w:sz w:val="28"/>
          <w:szCs w:val="28"/>
        </w:rPr>
        <w:t>И.Р.</w:t>
      </w:r>
      <w:r>
        <w:rPr>
          <w:sz w:val="28"/>
          <w:szCs w:val="28"/>
        </w:rPr>
        <w:t xml:space="preserve"> о взыскании задолженности по договору займа и судебных расходов удовлетворить в полном объеме.</w:t>
      </w:r>
    </w:p>
    <w:p w:rsidR="007A6995" w:rsidP="007A6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Взыскать с </w:t>
      </w:r>
      <w:r w:rsidR="000A37B2">
        <w:rPr>
          <w:sz w:val="28"/>
          <w:szCs w:val="28"/>
        </w:rPr>
        <w:t xml:space="preserve">Абдурахманова </w:t>
      </w:r>
      <w:r w:rsidR="008C4B11">
        <w:rPr>
          <w:sz w:val="28"/>
          <w:szCs w:val="28"/>
        </w:rPr>
        <w:t>И.Р.</w:t>
      </w:r>
      <w:r>
        <w:rPr>
          <w:sz w:val="28"/>
          <w:szCs w:val="28"/>
        </w:rPr>
        <w:t xml:space="preserve"> в пользу общества с ограниченной ответственностью </w:t>
      </w:r>
      <w:r w:rsidR="000A37B2">
        <w:rPr>
          <w:sz w:val="28"/>
          <w:szCs w:val="28"/>
        </w:rPr>
        <w:t xml:space="preserve">ПКО </w:t>
      </w:r>
      <w:r>
        <w:rPr>
          <w:sz w:val="28"/>
          <w:szCs w:val="28"/>
        </w:rPr>
        <w:t>«</w:t>
      </w:r>
      <w:r w:rsidR="00FB25A6">
        <w:rPr>
          <w:sz w:val="28"/>
          <w:szCs w:val="28"/>
        </w:rPr>
        <w:t>Интел коллект</w:t>
      </w:r>
      <w:r>
        <w:rPr>
          <w:sz w:val="28"/>
          <w:szCs w:val="28"/>
        </w:rPr>
        <w:t>» задолженность по договору займа  №</w:t>
      </w:r>
      <w:r w:rsidR="00333FC7">
        <w:rPr>
          <w:sz w:val="28"/>
          <w:szCs w:val="28"/>
        </w:rPr>
        <w:t xml:space="preserve"> </w:t>
      </w:r>
      <w:r w:rsidR="008C4B11">
        <w:rPr>
          <w:sz w:val="28"/>
          <w:szCs w:val="28"/>
        </w:rPr>
        <w:t>-</w:t>
      </w:r>
      <w:r>
        <w:rPr>
          <w:sz w:val="28"/>
          <w:szCs w:val="28"/>
        </w:rPr>
        <w:t xml:space="preserve"> от </w:t>
      </w:r>
      <w:r w:rsidR="000211D0">
        <w:rPr>
          <w:sz w:val="28"/>
          <w:szCs w:val="28"/>
        </w:rPr>
        <w:t>07.02.2022</w:t>
      </w:r>
      <w:r w:rsidR="00FB2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за период с </w:t>
      </w:r>
      <w:r w:rsidR="008C4B11">
        <w:rPr>
          <w:sz w:val="28"/>
          <w:szCs w:val="28"/>
        </w:rPr>
        <w:t>-</w:t>
      </w:r>
      <w:r>
        <w:rPr>
          <w:sz w:val="28"/>
          <w:szCs w:val="28"/>
        </w:rPr>
        <w:t xml:space="preserve"> года по </w:t>
      </w:r>
      <w:r w:rsidR="008C4B11">
        <w:rPr>
          <w:sz w:val="28"/>
          <w:szCs w:val="28"/>
        </w:rPr>
        <w:t>-</w:t>
      </w:r>
      <w:r>
        <w:rPr>
          <w:sz w:val="28"/>
          <w:szCs w:val="28"/>
        </w:rPr>
        <w:t xml:space="preserve"> года в размере </w:t>
      </w:r>
      <w:r w:rsidR="000211D0">
        <w:rPr>
          <w:sz w:val="28"/>
          <w:szCs w:val="28"/>
        </w:rPr>
        <w:t>22500 рублей</w:t>
      </w:r>
      <w:r>
        <w:rPr>
          <w:sz w:val="28"/>
          <w:szCs w:val="28"/>
        </w:rPr>
        <w:t xml:space="preserve">, а также судебные расходы в виде государственной пошлины, оплаченной истцом при подаче иска в суд в размере </w:t>
      </w:r>
      <w:r w:rsidR="000211D0">
        <w:rPr>
          <w:sz w:val="28"/>
          <w:szCs w:val="28"/>
        </w:rPr>
        <w:t>875 рублей</w:t>
      </w:r>
      <w:r w:rsidR="00FB25A6">
        <w:rPr>
          <w:sz w:val="28"/>
          <w:szCs w:val="28"/>
        </w:rPr>
        <w:t>, почтовые расходы в размере 59 рублей.</w:t>
      </w:r>
    </w:p>
    <w:p w:rsidR="007A6995" w:rsidP="007A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7A6995" w:rsidP="007A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</w:t>
      </w:r>
      <w:r w:rsidR="000211D0">
        <w:rPr>
          <w:sz w:val="28"/>
          <w:szCs w:val="28"/>
        </w:rPr>
        <w:t xml:space="preserve"> </w:t>
      </w:r>
      <w:r>
        <w:rPr>
          <w:sz w:val="28"/>
          <w:szCs w:val="28"/>
        </w:rPr>
        <w:t>2 Минераловодского района Ставропольского края:</w:t>
      </w:r>
    </w:p>
    <w:p w:rsidR="007A6995" w:rsidP="007A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7A6995" w:rsidP="007A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7A6995" w:rsidP="007A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ответчику, что он</w:t>
      </w:r>
      <w:r w:rsidR="00FB25A6">
        <w:rPr>
          <w:sz w:val="28"/>
          <w:szCs w:val="28"/>
        </w:rPr>
        <w:t>а</w:t>
      </w:r>
      <w:r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FB25A6">
        <w:rPr>
          <w:sz w:val="28"/>
          <w:szCs w:val="28"/>
        </w:rPr>
        <w:t>ей</w:t>
      </w:r>
      <w:r>
        <w:rPr>
          <w:sz w:val="28"/>
          <w:szCs w:val="28"/>
        </w:rPr>
        <w:t xml:space="preserve"> копии этого решения, в порядке, предусмотренном ст.ст.237-238 ГПК РФ.</w:t>
      </w:r>
    </w:p>
    <w:p w:rsidR="007A6995" w:rsidP="007A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7A6995" w:rsidP="007A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A6995" w:rsidP="007A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7A6995" w:rsidP="007A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995" w:rsidP="007A6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FB25A6">
        <w:rPr>
          <w:sz w:val="28"/>
          <w:szCs w:val="28"/>
        </w:rPr>
        <w:t xml:space="preserve">Ю.Ю. </w:t>
      </w:r>
      <w:r w:rsidR="00FB25A6">
        <w:rPr>
          <w:sz w:val="28"/>
          <w:szCs w:val="28"/>
        </w:rPr>
        <w:t>Святышева</w:t>
      </w:r>
      <w:r w:rsidR="00FB25A6">
        <w:rPr>
          <w:sz w:val="28"/>
          <w:szCs w:val="28"/>
        </w:rPr>
        <w:t xml:space="preserve"> </w:t>
      </w:r>
    </w:p>
    <w:p w:rsidR="007A6995" w:rsidP="008C4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согласовано к опубликованию. </w:t>
      </w:r>
    </w:p>
    <w:p w:rsidR="007A6995" w:rsidP="007A6995"/>
    <w:p w:rsidR="007A6995" w:rsidP="007A6995"/>
    <w:p w:rsidR="001406EE"/>
    <w:sectPr w:rsidSect="007A69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0C"/>
    <w:rsid w:val="000211D0"/>
    <w:rsid w:val="000A37B2"/>
    <w:rsid w:val="001406EE"/>
    <w:rsid w:val="00333FC7"/>
    <w:rsid w:val="007A6995"/>
    <w:rsid w:val="008C4B11"/>
    <w:rsid w:val="00CF070C"/>
    <w:rsid w:val="00FB25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